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205" w:rsidRPr="008B5205" w:rsidRDefault="00047269" w:rsidP="008B5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840">
        <w:rPr>
          <w:rFonts w:ascii="Times New Roman" w:hAnsi="Times New Roman" w:cs="Times New Roman"/>
          <w:sz w:val="28"/>
          <w:szCs w:val="28"/>
        </w:rPr>
        <w:t>Об</w:t>
      </w:r>
      <w:r w:rsidR="00E31C27" w:rsidRPr="001F1840">
        <w:rPr>
          <w:rFonts w:ascii="Times New Roman" w:hAnsi="Times New Roman" w:cs="Times New Roman"/>
          <w:sz w:val="28"/>
          <w:szCs w:val="28"/>
        </w:rPr>
        <w:t xml:space="preserve"> исполнении поручения Президента</w:t>
      </w:r>
      <w:r w:rsidRPr="001F1840">
        <w:rPr>
          <w:rFonts w:ascii="Times New Roman" w:hAnsi="Times New Roman" w:cs="Times New Roman"/>
          <w:bCs/>
          <w:sz w:val="28"/>
          <w:szCs w:val="28"/>
        </w:rPr>
        <w:t xml:space="preserve"> РФ от 22.11</w:t>
      </w:r>
      <w:r w:rsidR="00E31C27" w:rsidRPr="001F1840">
        <w:rPr>
          <w:rFonts w:ascii="Times New Roman" w:hAnsi="Times New Roman" w:cs="Times New Roman"/>
          <w:bCs/>
          <w:sz w:val="28"/>
          <w:szCs w:val="28"/>
        </w:rPr>
        <w:t>.201</w:t>
      </w:r>
      <w:r w:rsidRPr="001F1840">
        <w:rPr>
          <w:rFonts w:ascii="Times New Roman" w:hAnsi="Times New Roman" w:cs="Times New Roman"/>
          <w:bCs/>
          <w:sz w:val="28"/>
          <w:szCs w:val="28"/>
        </w:rPr>
        <w:t>9</w:t>
      </w:r>
      <w:r w:rsidR="00E31C27" w:rsidRPr="001F18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31C27" w:rsidRPr="001F1840">
        <w:rPr>
          <w:rFonts w:ascii="Times New Roman" w:hAnsi="Times New Roman" w:cs="Times New Roman"/>
          <w:b/>
          <w:bCs/>
          <w:sz w:val="28"/>
          <w:szCs w:val="28"/>
        </w:rPr>
        <w:t>№ Пр-</w:t>
      </w:r>
      <w:r w:rsidRPr="001F1840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4A52E0" w:rsidRPr="001F1840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1F1840">
        <w:rPr>
          <w:rFonts w:ascii="Times New Roman" w:hAnsi="Times New Roman" w:cs="Times New Roman"/>
          <w:b/>
          <w:bCs/>
          <w:sz w:val="28"/>
          <w:szCs w:val="28"/>
        </w:rPr>
        <w:t>97</w:t>
      </w:r>
      <w:r w:rsidR="00E31C27" w:rsidRPr="001F1840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49562E" w:rsidRPr="001F1840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8B5205" w:rsidRPr="008B5205">
        <w:rPr>
          <w:rFonts w:ascii="Times New Roman" w:hAnsi="Times New Roman" w:cs="Times New Roman"/>
          <w:sz w:val="28"/>
          <w:szCs w:val="28"/>
        </w:rPr>
        <w:t>об обеспечении</w:t>
      </w:r>
      <w:r w:rsidR="008B5205">
        <w:rPr>
          <w:rFonts w:ascii="Times New Roman" w:hAnsi="Times New Roman" w:cs="Times New Roman"/>
          <w:sz w:val="28"/>
          <w:szCs w:val="28"/>
        </w:rPr>
        <w:t xml:space="preserve"> </w:t>
      </w:r>
      <w:r w:rsidR="008B5205" w:rsidRPr="008B5205">
        <w:rPr>
          <w:rFonts w:ascii="Times New Roman" w:hAnsi="Times New Roman" w:cs="Times New Roman"/>
          <w:sz w:val="28"/>
          <w:szCs w:val="28"/>
        </w:rPr>
        <w:t>разработки</w:t>
      </w:r>
      <w:r w:rsidR="008B5205">
        <w:rPr>
          <w:rFonts w:ascii="Times New Roman" w:hAnsi="Times New Roman" w:cs="Times New Roman"/>
          <w:sz w:val="28"/>
          <w:szCs w:val="28"/>
        </w:rPr>
        <w:t xml:space="preserve"> </w:t>
      </w:r>
      <w:r w:rsidR="008B5205" w:rsidRPr="008B5205">
        <w:rPr>
          <w:rFonts w:ascii="Times New Roman" w:hAnsi="Times New Roman" w:cs="Times New Roman"/>
          <w:sz w:val="28"/>
          <w:szCs w:val="28"/>
        </w:rPr>
        <w:t xml:space="preserve"> с учетом передового регионального опыта и</w:t>
      </w:r>
    </w:p>
    <w:p w:rsidR="002E1022" w:rsidRPr="001F1840" w:rsidRDefault="008B5205" w:rsidP="008B5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205">
        <w:rPr>
          <w:rFonts w:ascii="Times New Roman" w:hAnsi="Times New Roman" w:cs="Times New Roman"/>
          <w:sz w:val="28"/>
          <w:szCs w:val="28"/>
        </w:rPr>
        <w:t>внедрение во всех субъектах Российской Федерации программы</w:t>
      </w:r>
      <w:r>
        <w:rPr>
          <w:rFonts w:ascii="Times New Roman" w:hAnsi="Times New Roman" w:cs="Times New Roman"/>
          <w:sz w:val="28"/>
          <w:szCs w:val="28"/>
        </w:rPr>
        <w:br/>
      </w:r>
      <w:r w:rsidRPr="008B5205">
        <w:rPr>
          <w:rFonts w:ascii="Times New Roman" w:hAnsi="Times New Roman" w:cs="Times New Roman"/>
          <w:sz w:val="28"/>
          <w:szCs w:val="28"/>
        </w:rPr>
        <w:t>«Активное долголетие», направленной на вовлечение граждан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5205">
        <w:rPr>
          <w:rFonts w:ascii="Times New Roman" w:hAnsi="Times New Roman" w:cs="Times New Roman"/>
          <w:sz w:val="28"/>
          <w:szCs w:val="28"/>
        </w:rPr>
        <w:t>старшего возраста в систематические занятия физической культурой</w:t>
      </w:r>
      <w:r>
        <w:rPr>
          <w:rFonts w:ascii="Times New Roman" w:hAnsi="Times New Roman" w:cs="Times New Roman"/>
          <w:sz w:val="28"/>
          <w:szCs w:val="28"/>
        </w:rPr>
        <w:t xml:space="preserve"> и спортом.</w:t>
      </w:r>
    </w:p>
    <w:p w:rsidR="008A239D" w:rsidRPr="001F1840" w:rsidRDefault="0049562E" w:rsidP="00E31C2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F1840">
        <w:rPr>
          <w:rFonts w:ascii="Times New Roman" w:hAnsi="Times New Roman" w:cs="Times New Roman"/>
          <w:sz w:val="26"/>
          <w:szCs w:val="26"/>
        </w:rPr>
        <w:t>(РК № 20884-</w:t>
      </w:r>
      <w:r w:rsidR="00312E79" w:rsidRPr="001F1840">
        <w:rPr>
          <w:rFonts w:ascii="Times New Roman" w:hAnsi="Times New Roman" w:cs="Times New Roman"/>
          <w:sz w:val="26"/>
          <w:szCs w:val="26"/>
        </w:rPr>
        <w:t>2а-</w:t>
      </w:r>
      <w:r w:rsidR="008B5205">
        <w:rPr>
          <w:rFonts w:ascii="Times New Roman" w:hAnsi="Times New Roman" w:cs="Times New Roman"/>
          <w:sz w:val="26"/>
          <w:szCs w:val="26"/>
        </w:rPr>
        <w:t>1</w:t>
      </w:r>
      <w:r w:rsidRPr="001F1840">
        <w:rPr>
          <w:rFonts w:ascii="Times New Roman" w:hAnsi="Times New Roman" w:cs="Times New Roman"/>
          <w:sz w:val="26"/>
          <w:szCs w:val="26"/>
        </w:rPr>
        <w:t xml:space="preserve"> от 26.11.2019)</w:t>
      </w:r>
    </w:p>
    <w:p w:rsidR="0049562E" w:rsidRDefault="0049562E" w:rsidP="00E31C2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2172E" w:rsidRDefault="00E31C27" w:rsidP="00E31C2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56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поручено?</w:t>
      </w:r>
      <w:r w:rsidRPr="0049562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12E79" w:rsidRDefault="00312E79" w:rsidP="00E31C2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12E79" w:rsidRPr="001F1840" w:rsidRDefault="008B5205" w:rsidP="008B520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5205">
        <w:rPr>
          <w:rFonts w:ascii="Times New Roman" w:hAnsi="Times New Roman" w:cs="Times New Roman"/>
          <w:bCs/>
          <w:sz w:val="28"/>
          <w:szCs w:val="28"/>
        </w:rPr>
        <w:t>2. Рекомендовать высшим органам исполнительной власти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B5205">
        <w:rPr>
          <w:rFonts w:ascii="Times New Roman" w:hAnsi="Times New Roman" w:cs="Times New Roman"/>
          <w:bCs/>
          <w:sz w:val="28"/>
          <w:szCs w:val="28"/>
        </w:rPr>
        <w:t>субъектов Российской Федерации при участии органов местного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B5205">
        <w:rPr>
          <w:rFonts w:ascii="Times New Roman" w:hAnsi="Times New Roman" w:cs="Times New Roman"/>
          <w:bCs/>
          <w:sz w:val="28"/>
          <w:szCs w:val="28"/>
        </w:rPr>
        <w:t>самоуправления: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B5205">
        <w:rPr>
          <w:rFonts w:ascii="Times New Roman" w:hAnsi="Times New Roman" w:cs="Times New Roman"/>
          <w:bCs/>
          <w:sz w:val="28"/>
          <w:szCs w:val="28"/>
        </w:rPr>
        <w:t>а) обеспечить: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B5205">
        <w:rPr>
          <w:rFonts w:ascii="Times New Roman" w:hAnsi="Times New Roman" w:cs="Times New Roman"/>
          <w:bCs/>
          <w:sz w:val="28"/>
          <w:szCs w:val="28"/>
        </w:rPr>
        <w:t>разработку с учетом передового регионального опыта 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B5205">
        <w:rPr>
          <w:rFonts w:ascii="Times New Roman" w:hAnsi="Times New Roman" w:cs="Times New Roman"/>
          <w:bCs/>
          <w:sz w:val="28"/>
          <w:szCs w:val="28"/>
        </w:rPr>
        <w:t>внедрение во всех субъектах Российской Федерации программы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B5205">
        <w:rPr>
          <w:rFonts w:ascii="Times New Roman" w:hAnsi="Times New Roman" w:cs="Times New Roman"/>
          <w:bCs/>
          <w:sz w:val="28"/>
          <w:szCs w:val="28"/>
        </w:rPr>
        <w:t>«Активное долголетие», направленной на вовлечение граждан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B5205">
        <w:rPr>
          <w:rFonts w:ascii="Times New Roman" w:hAnsi="Times New Roman" w:cs="Times New Roman"/>
          <w:bCs/>
          <w:sz w:val="28"/>
          <w:szCs w:val="28"/>
        </w:rPr>
        <w:t>старшего возраста в систематические занятия физической культурой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B5205">
        <w:rPr>
          <w:rFonts w:ascii="Times New Roman" w:hAnsi="Times New Roman" w:cs="Times New Roman"/>
          <w:bCs/>
          <w:sz w:val="28"/>
          <w:szCs w:val="28"/>
        </w:rPr>
        <w:t>и спортом;</w:t>
      </w:r>
    </w:p>
    <w:p w:rsidR="001538C4" w:rsidRPr="0049562E" w:rsidRDefault="001538C4" w:rsidP="008B520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A239D" w:rsidRPr="0049562E" w:rsidRDefault="00E31C27" w:rsidP="008A239D">
      <w:pPr>
        <w:rPr>
          <w:rFonts w:ascii="Times New Roman" w:hAnsi="Times New Roman" w:cs="Times New Roman"/>
          <w:b/>
          <w:sz w:val="28"/>
          <w:szCs w:val="28"/>
        </w:rPr>
      </w:pPr>
      <w:r w:rsidRPr="0049562E">
        <w:rPr>
          <w:rFonts w:ascii="Times New Roman" w:hAnsi="Times New Roman" w:cs="Times New Roman"/>
          <w:b/>
          <w:sz w:val="28"/>
          <w:szCs w:val="28"/>
        </w:rPr>
        <w:t>Как исполнено?</w:t>
      </w:r>
    </w:p>
    <w:p w:rsidR="008A239D" w:rsidRDefault="001F245C" w:rsidP="008A239D">
      <w:pPr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E31C27" w:rsidRPr="00153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31C27" w:rsidRPr="00153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</w:t>
      </w:r>
      <w:r w:rsidR="003004FF" w:rsidRPr="00153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E31C27" w:rsidRPr="006164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953C62" w:rsidRPr="0061641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1F245C" w:rsidRPr="001F245C" w:rsidRDefault="001F245C" w:rsidP="001F245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F245C">
        <w:rPr>
          <w:rFonts w:ascii="Times New Roman" w:hAnsi="Times New Roman" w:cs="Times New Roman"/>
          <w:color w:val="000000"/>
          <w:sz w:val="28"/>
          <w:szCs w:val="28"/>
        </w:rPr>
        <w:t>Во</w:t>
      </w:r>
      <w:proofErr w:type="gramEnd"/>
      <w:r w:rsidRPr="001F245C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исполнении части 1 подпункта «а» пункта 2 перечня поручений Президента Российской Федерации от 22.11.2019 Пр-2397 по итогам заседания Совета при президенте Российской Федерации по развитию физической культуры и спорта, состоявшегося 10.10.2019 г. Администрация города Новоалтайска сообщает, в настоящее время в городе реализуется муниципальная программа «Развитие физической культуры и спорта в городе Новоалтайске на 2021-2025 г». В разделах данной программы есть мероприятия по работе с жителями города старшего возраста. Мероприятия программы включают в себя работу с людьми средних и старших возрастных групп по различным видам спорта, которые направлены на повышение качества жизни и создание условий для увеличения продолжительности активной деятельности граждан пожилого возраста, проживающих на территории муниципального образования.</w:t>
      </w:r>
    </w:p>
    <w:p w:rsidR="001F245C" w:rsidRPr="001F245C" w:rsidRDefault="001F245C" w:rsidP="001F245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245C">
        <w:rPr>
          <w:rFonts w:ascii="Times New Roman" w:hAnsi="Times New Roman" w:cs="Times New Roman"/>
          <w:color w:val="000000"/>
          <w:sz w:val="28"/>
          <w:szCs w:val="28"/>
        </w:rPr>
        <w:t>Ежегодно в рамках месячника пожилого человека комитетом по физической культуре и спорту совместно с городским советом ветеранов проводятся спортивные мероприятия с участием жителей старшего поколения. Проводятся спартакиады города среди работников образования и среди трудовых коллективов города.</w:t>
      </w:r>
    </w:p>
    <w:p w:rsidR="001F245C" w:rsidRPr="001F245C" w:rsidRDefault="001F245C" w:rsidP="001F245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245C">
        <w:rPr>
          <w:rFonts w:ascii="Times New Roman" w:hAnsi="Times New Roman" w:cs="Times New Roman"/>
          <w:color w:val="000000"/>
          <w:sz w:val="28"/>
          <w:szCs w:val="28"/>
        </w:rPr>
        <w:t xml:space="preserve">Открыт бесплатный доступ для людей пожилого возраста на стадион «50 лет Алтая» и  стадион «Локомотив». Бассейн «Атлантика» предоставляет во время месячника 50% скидку на посещения, а так же в течение всего года </w:t>
      </w:r>
      <w:r w:rsidRPr="001F245C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действуют «Социальные часы», когда люди пенсионного возраста могут посещать бассейн с 30% скидкой.</w:t>
      </w:r>
    </w:p>
    <w:p w:rsidR="001F245C" w:rsidRPr="001F245C" w:rsidRDefault="001F245C" w:rsidP="001F245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245C">
        <w:rPr>
          <w:rFonts w:ascii="Times New Roman" w:hAnsi="Times New Roman" w:cs="Times New Roman"/>
          <w:color w:val="000000"/>
          <w:sz w:val="28"/>
          <w:szCs w:val="28"/>
        </w:rPr>
        <w:t>В течение года активную работу проводит Центр тестирования Всероссийского физкультурно-спортивного комплекса «Готов к труду и обороне» по привлечению жителей старше 60 лет к сдаче нормативов.</w:t>
      </w:r>
      <w:bookmarkStart w:id="0" w:name="_GoBack"/>
      <w:bookmarkEnd w:id="0"/>
      <w:r w:rsidRPr="001F245C">
        <w:rPr>
          <w:rFonts w:ascii="Times New Roman" w:hAnsi="Times New Roman" w:cs="Times New Roman"/>
          <w:color w:val="000000"/>
          <w:sz w:val="28"/>
          <w:szCs w:val="28"/>
        </w:rPr>
        <w:t> </w:t>
      </w:r>
    </w:p>
    <w:p w:rsidR="006373E9" w:rsidRPr="006373E9" w:rsidRDefault="001F245C" w:rsidP="001F245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245C">
        <w:rPr>
          <w:rFonts w:ascii="Times New Roman" w:hAnsi="Times New Roman" w:cs="Times New Roman"/>
          <w:color w:val="000000"/>
          <w:sz w:val="28"/>
          <w:szCs w:val="28"/>
        </w:rPr>
        <w:t>Ежегодно сборные команды города ветеранов участвуют в Первенствах и Кубках Алтайского края по волейболу, баскетболу и футболу.</w:t>
      </w:r>
    </w:p>
    <w:sectPr w:rsidR="006373E9" w:rsidRPr="00637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23C"/>
    <w:rsid w:val="00047269"/>
    <w:rsid w:val="001538C4"/>
    <w:rsid w:val="001F1840"/>
    <w:rsid w:val="001F245C"/>
    <w:rsid w:val="00205801"/>
    <w:rsid w:val="00295380"/>
    <w:rsid w:val="002965D1"/>
    <w:rsid w:val="002E1022"/>
    <w:rsid w:val="003004FF"/>
    <w:rsid w:val="00312E79"/>
    <w:rsid w:val="003F2FF4"/>
    <w:rsid w:val="0042172E"/>
    <w:rsid w:val="0049562E"/>
    <w:rsid w:val="004A52E0"/>
    <w:rsid w:val="00510928"/>
    <w:rsid w:val="00552FBF"/>
    <w:rsid w:val="00596610"/>
    <w:rsid w:val="00616419"/>
    <w:rsid w:val="006322CE"/>
    <w:rsid w:val="006373E9"/>
    <w:rsid w:val="0077623C"/>
    <w:rsid w:val="008A239D"/>
    <w:rsid w:val="008B5205"/>
    <w:rsid w:val="00953C62"/>
    <w:rsid w:val="00A12205"/>
    <w:rsid w:val="00A24AA1"/>
    <w:rsid w:val="00B66A26"/>
    <w:rsid w:val="00C96E36"/>
    <w:rsid w:val="00E31C27"/>
    <w:rsid w:val="00E4376D"/>
    <w:rsid w:val="00EA5778"/>
    <w:rsid w:val="00F4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65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65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9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Федоровна Саблина</dc:creator>
  <cp:keywords/>
  <dc:description/>
  <cp:lastModifiedBy>Надежда Федоровна Саблина</cp:lastModifiedBy>
  <cp:revision>30</cp:revision>
  <dcterms:created xsi:type="dcterms:W3CDTF">2019-07-09T08:39:00Z</dcterms:created>
  <dcterms:modified xsi:type="dcterms:W3CDTF">2021-03-19T08:36:00Z</dcterms:modified>
</cp:coreProperties>
</file>