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A2" w:rsidRDefault="003D5621" w:rsidP="005C39A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5C39A2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5C39A2">
        <w:rPr>
          <w:rFonts w:ascii="Times New Roman" w:hAnsi="Times New Roman"/>
          <w:bCs/>
          <w:sz w:val="28"/>
          <w:szCs w:val="28"/>
        </w:rPr>
        <w:br/>
        <w:t>от 07.10</w:t>
      </w:r>
      <w:r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5C39A2">
        <w:rPr>
          <w:rFonts w:ascii="Times New Roman" w:hAnsi="Times New Roman"/>
          <w:b/>
          <w:bCs/>
          <w:sz w:val="28"/>
          <w:szCs w:val="28"/>
        </w:rPr>
        <w:t xml:space="preserve">1919 </w:t>
      </w:r>
      <w:r w:rsidR="005C39A2" w:rsidRPr="005C39A2">
        <w:rPr>
          <w:rFonts w:ascii="Times New Roman" w:hAnsi="Times New Roman"/>
          <w:bCs/>
          <w:sz w:val="28"/>
          <w:szCs w:val="28"/>
        </w:rPr>
        <w:t>о</w:t>
      </w:r>
      <w:r w:rsidR="005C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9A2" w:rsidRPr="005C39A2">
        <w:rPr>
          <w:rFonts w:ascii="Times New Roman" w:eastAsiaTheme="minorHAnsi" w:hAnsi="Times New Roman"/>
          <w:bCs/>
          <w:sz w:val="28"/>
          <w:szCs w:val="28"/>
        </w:rPr>
        <w:t>разработ</w:t>
      </w:r>
      <w:r w:rsidR="005C39A2">
        <w:rPr>
          <w:rFonts w:ascii="Times New Roman" w:eastAsiaTheme="minorHAnsi" w:hAnsi="Times New Roman"/>
          <w:bCs/>
          <w:sz w:val="28"/>
          <w:szCs w:val="28"/>
        </w:rPr>
        <w:t>ке</w:t>
      </w:r>
      <w:r w:rsidR="005C39A2" w:rsidRPr="005C39A2">
        <w:rPr>
          <w:rFonts w:ascii="Times New Roman" w:eastAsiaTheme="minorHAnsi" w:hAnsi="Times New Roman"/>
          <w:bCs/>
          <w:sz w:val="28"/>
          <w:szCs w:val="28"/>
        </w:rPr>
        <w:t xml:space="preserve"> и реализ</w:t>
      </w:r>
      <w:r w:rsidR="005C39A2">
        <w:rPr>
          <w:rFonts w:ascii="Times New Roman" w:eastAsiaTheme="minorHAnsi" w:hAnsi="Times New Roman"/>
          <w:bCs/>
          <w:sz w:val="28"/>
          <w:szCs w:val="28"/>
        </w:rPr>
        <w:t>ации</w:t>
      </w:r>
      <w:r w:rsidR="005C39A2" w:rsidRPr="005C39A2">
        <w:rPr>
          <w:rFonts w:ascii="Times New Roman" w:eastAsiaTheme="minorHAnsi" w:hAnsi="Times New Roman"/>
          <w:bCs/>
          <w:sz w:val="28"/>
          <w:szCs w:val="28"/>
        </w:rPr>
        <w:t xml:space="preserve"> региональны</w:t>
      </w:r>
      <w:r w:rsidR="005C39A2">
        <w:rPr>
          <w:rFonts w:ascii="Times New Roman" w:eastAsiaTheme="minorHAnsi" w:hAnsi="Times New Roman"/>
          <w:bCs/>
          <w:sz w:val="28"/>
          <w:szCs w:val="28"/>
        </w:rPr>
        <w:t>х</w:t>
      </w:r>
      <w:r w:rsidR="005C39A2" w:rsidRPr="005C39A2">
        <w:rPr>
          <w:rFonts w:ascii="Times New Roman" w:eastAsiaTheme="minorHAnsi" w:hAnsi="Times New Roman"/>
          <w:bCs/>
          <w:sz w:val="28"/>
          <w:szCs w:val="28"/>
        </w:rPr>
        <w:t xml:space="preserve"> программ развития детско-юношеского спорта</w:t>
      </w:r>
      <w:r w:rsidR="005C39A2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D5621" w:rsidRPr="00D76697" w:rsidRDefault="003D5621" w:rsidP="005C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 xml:space="preserve">РК </w:t>
      </w:r>
      <w:r w:rsidR="005C39A2" w:rsidRPr="005C39A2">
        <w:rPr>
          <w:rFonts w:ascii="Times New Roman" w:hAnsi="Times New Roman"/>
          <w:sz w:val="28"/>
          <w:szCs w:val="28"/>
        </w:rPr>
        <w:t>18904-11а-1</w:t>
      </w:r>
      <w:r w:rsidR="00516DB7">
        <w:rPr>
          <w:rFonts w:ascii="Times New Roman" w:hAnsi="Times New Roman"/>
          <w:sz w:val="28"/>
          <w:szCs w:val="28"/>
        </w:rPr>
        <w:t xml:space="preserve"> от </w:t>
      </w:r>
      <w:r w:rsidR="005C39A2">
        <w:rPr>
          <w:rFonts w:ascii="Times New Roman" w:hAnsi="Times New Roman"/>
          <w:sz w:val="28"/>
          <w:szCs w:val="28"/>
        </w:rPr>
        <w:t>11.10</w:t>
      </w:r>
      <w:r w:rsidR="00516DB7" w:rsidRPr="00516DB7">
        <w:rPr>
          <w:rFonts w:ascii="Times New Roman" w:hAnsi="Times New Roman"/>
          <w:sz w:val="28"/>
          <w:szCs w:val="28"/>
        </w:rPr>
        <w:t>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C39A2">
        <w:rPr>
          <w:rFonts w:ascii="Times New Roman" w:eastAsiaTheme="minorHAnsi" w:hAnsi="Times New Roman"/>
          <w:bCs/>
          <w:sz w:val="28"/>
          <w:szCs w:val="28"/>
        </w:rPr>
        <w:t>11. Рекомендовать органам исполнительной власти субъектов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Российской Федерации при участии органов местного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самоуправления: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5C39A2">
        <w:rPr>
          <w:rFonts w:ascii="Times New Roman" w:eastAsiaTheme="minorHAnsi" w:hAnsi="Times New Roman"/>
          <w:bCs/>
          <w:sz w:val="28"/>
          <w:szCs w:val="28"/>
        </w:rPr>
        <w:t>а) разработать и реализовать региональные программы развития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 xml:space="preserve">детско-юношеского спорта,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предусмотрев,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 xml:space="preserve"> в том числе меры: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по созданию с учетом ранее данных поручений школьных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спортивных лиг по виду (видам) спорта, объединяющих школьные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спортивные клубы, а также по повышению эффективности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C39A2">
        <w:rPr>
          <w:rFonts w:ascii="Times New Roman" w:eastAsiaTheme="minorHAnsi" w:hAnsi="Times New Roman"/>
          <w:bCs/>
          <w:sz w:val="28"/>
          <w:szCs w:val="28"/>
        </w:rPr>
        <w:t>деятельности таких клубов и уровня их финансового обеспечения;</w:t>
      </w:r>
    </w:p>
    <w:p w:rsid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5C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5C39A2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76697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5EE4" w:rsidRPr="00D76697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 xml:space="preserve">По подпункту «а» пункта 11 перечня поручений Президента Российской Федерации от 07.10.2021 Пр-1919 по итогам заседания Совета при </w:t>
      </w:r>
      <w:bookmarkStart w:id="0" w:name="_GoBack"/>
      <w:bookmarkEnd w:id="0"/>
      <w:r w:rsidRPr="005C39A2">
        <w:rPr>
          <w:rFonts w:ascii="Times New Roman" w:eastAsiaTheme="minorHAnsi" w:hAnsi="Times New Roman"/>
          <w:sz w:val="28"/>
          <w:szCs w:val="28"/>
        </w:rPr>
        <w:t>Президенте Российской Федерации по развитию физической культуры и спорта, состоявшегося 10.09.2021 г. Администрация города Новоалтайска сообщает следующее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На базе МБОУ «Лицей №8 города Новоалтайска» зарегистрирован и действует школьный спортивный клуб. Остальные учебные заведения формируют пакеты документов для регистрации школьных спортивных клубов.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В течени</w:t>
      </w:r>
      <w:r w:rsidRPr="005C39A2">
        <w:rPr>
          <w:rFonts w:ascii="Times New Roman" w:eastAsiaTheme="minorHAnsi" w:hAnsi="Times New Roman"/>
          <w:sz w:val="28"/>
          <w:szCs w:val="28"/>
        </w:rPr>
        <w:t>е</w:t>
      </w:r>
      <w:r w:rsidRPr="005C39A2">
        <w:rPr>
          <w:rFonts w:ascii="Times New Roman" w:eastAsiaTheme="minorHAnsi" w:hAnsi="Times New Roman"/>
          <w:sz w:val="28"/>
          <w:szCs w:val="28"/>
        </w:rPr>
        <w:t xml:space="preserve"> года в рамках школьной спартакиады проводятся организованные спортивные мероприятия по видам спорта: легкая атлетика, лыжные гонки, волейбол, шахматы, баскетбол.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Реализуются дополнительные образовательные программы в области физической культуры и спорта.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Для реализации дополнительных образовательных программ в области физической культуры и спорта школами города привлекаются тренеры преподаватели спортивных школ в рамках выделенного финансирования и по мере необходимости по различным видам спорта.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Укрепление материально-спортивной базы спортивных школ города осуществляется в рамках городской муниципальной программы «Развитие физической культуры и спорта в городе Новоа</w:t>
      </w:r>
      <w:r>
        <w:rPr>
          <w:rFonts w:ascii="Times New Roman" w:eastAsiaTheme="minorHAnsi" w:hAnsi="Times New Roman"/>
          <w:sz w:val="28"/>
          <w:szCs w:val="28"/>
        </w:rPr>
        <w:t>л</w:t>
      </w:r>
      <w:r w:rsidRPr="005C39A2">
        <w:rPr>
          <w:rFonts w:ascii="Times New Roman" w:eastAsiaTheme="minorHAnsi" w:hAnsi="Times New Roman"/>
          <w:sz w:val="28"/>
          <w:szCs w:val="28"/>
        </w:rPr>
        <w:t>тайске на 202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5C39A2">
        <w:rPr>
          <w:rFonts w:ascii="Times New Roman" w:eastAsiaTheme="minorHAnsi" w:hAnsi="Times New Roman"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2024 годы».</w:t>
      </w:r>
    </w:p>
    <w:p w:rsidR="005C39A2" w:rsidRPr="005C39A2" w:rsidRDefault="005C39A2" w:rsidP="005C39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39A2">
        <w:rPr>
          <w:rFonts w:ascii="Times New Roman" w:eastAsiaTheme="minorHAnsi" w:hAnsi="Times New Roman"/>
          <w:sz w:val="28"/>
          <w:szCs w:val="28"/>
        </w:rPr>
        <w:t>Финансирование муниципальных организаций, осуществляющих спортивную подготовку, проходит в соответствии с требованиями федеральных стандартов спортивной подготовки.</w:t>
      </w:r>
    </w:p>
    <w:sectPr w:rsidR="005C39A2" w:rsidRPr="005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4F68"/>
    <w:rsid w:val="00485EE4"/>
    <w:rsid w:val="00516DB7"/>
    <w:rsid w:val="005748B2"/>
    <w:rsid w:val="005C39A2"/>
    <w:rsid w:val="007D29E9"/>
    <w:rsid w:val="00804B71"/>
    <w:rsid w:val="00941090"/>
    <w:rsid w:val="00CA2D97"/>
    <w:rsid w:val="00D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2019-07-08T06:35:00Z</dcterms:created>
  <dcterms:modified xsi:type="dcterms:W3CDTF">2022-01-27T09:30:00Z</dcterms:modified>
</cp:coreProperties>
</file>