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04.01.2022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Пр-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26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бесперебойном обеспечении углем 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6"/>
          <w:lang w:eastAsia="ru-RU"/>
        </w:rPr>
        <w:t xml:space="preserve">Что поручено?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Правительству Российской Федерации совместно с </w:t>
      </w:r>
      <w:r>
        <w:rPr>
          <w:rFonts w:ascii="Times New Roman" w:hAnsi="Times New Roman" w:cs="Times New Roman"/>
          <w:sz w:val="26"/>
          <w:szCs w:val="26"/>
        </w:rPr>
        <w:t xml:space="preserve">Правите</w:t>
      </w:r>
      <w:r>
        <w:rPr>
          <w:rFonts w:ascii="Times New Roman" w:hAnsi="Times New Roman" w:cs="Times New Roman"/>
          <w:sz w:val="26"/>
          <w:szCs w:val="26"/>
        </w:rPr>
        <w:t xml:space="preserve">льством Алтайского края принять исчерпывающие меры в целях бесперебойного обеспечения углем производителей тепловой энергии и населения в зимний период 2022 года, в том числе обеспечить населенные пункты точками реализации угля населению по доступным ценам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15.04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.20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пункта 9 П</w:t>
      </w:r>
      <w:r>
        <w:rPr>
          <w:rFonts w:ascii="Times New Roman" w:hAnsi="Times New Roman" w:cs="Times New Roman"/>
          <w:sz w:val="28"/>
          <w:szCs w:val="28"/>
        </w:rPr>
        <w:t xml:space="preserve">оручения Прези</w:t>
      </w:r>
      <w:r>
        <w:rPr>
          <w:rFonts w:ascii="Times New Roman" w:hAnsi="Times New Roman" w:cs="Times New Roman"/>
          <w:sz w:val="28"/>
          <w:szCs w:val="28"/>
        </w:rPr>
        <w:t xml:space="preserve">дента Российской Федерации от 04.01.2022 № Пр-26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направляет информацию об юридических лицах и индивидуальных предпринимателях, осуществляющих реализацию угля на территории города Новоалтайска, перебоев с поставками нет.</w:t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города жалоб и обращений по вопросу недостатка в продаже и перебоев с поставками угля не поступало.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revision>6</cp:revision>
  <dcterms:created xsi:type="dcterms:W3CDTF">2022-05-13T07:50:00Z</dcterms:created>
  <dcterms:modified xsi:type="dcterms:W3CDTF">2022-05-16T05:05:31Z</dcterms:modified>
</cp:coreProperties>
</file>