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НОВОАЛТАЙСКА </w:t>
      </w:r>
    </w:p>
    <w:p w:rsidR="009C4367" w:rsidRPr="00DF751D" w:rsidRDefault="001E360C" w:rsidP="009C4367">
      <w:pPr>
        <w:pStyle w:val="1"/>
        <w:rPr>
          <w:b w:val="0"/>
        </w:rPr>
      </w:pPr>
      <w:r>
        <w:rPr>
          <w:b w:val="0"/>
        </w:rPr>
        <w:t xml:space="preserve">АЛТАЙСКОГО </w:t>
      </w:r>
      <w:r w:rsidR="009C4367" w:rsidRPr="00DF751D">
        <w:rPr>
          <w:b w:val="0"/>
        </w:rPr>
        <w:t>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A1B2D">
      <w:pPr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 w:rsidR="00781F60">
        <w:rPr>
          <w:sz w:val="28"/>
          <w:szCs w:val="28"/>
        </w:rPr>
        <w:t>30</w:t>
      </w:r>
      <w:r w:rsidRPr="00550789">
        <w:rPr>
          <w:sz w:val="28"/>
          <w:szCs w:val="28"/>
        </w:rPr>
        <w:t xml:space="preserve">» </w:t>
      </w:r>
      <w:r w:rsidR="00781F6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E722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</w:t>
      </w:r>
      <w:r w:rsidR="009A1B2D">
        <w:rPr>
          <w:sz w:val="28"/>
          <w:szCs w:val="28"/>
        </w:rPr>
        <w:t xml:space="preserve">   </w:t>
      </w:r>
      <w:r w:rsidRPr="0055078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</w:t>
      </w:r>
      <w:r w:rsidR="009A1B2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№ </w:t>
      </w:r>
      <w:r w:rsidR="00781F60">
        <w:rPr>
          <w:sz w:val="28"/>
          <w:szCs w:val="28"/>
        </w:rPr>
        <w:t>23</w:t>
      </w:r>
    </w:p>
    <w:p w:rsidR="009A1B2D" w:rsidRDefault="009A1B2D" w:rsidP="000E7221">
      <w:pPr>
        <w:widowControl w:val="0"/>
        <w:autoSpaceDE w:val="0"/>
        <w:jc w:val="center"/>
        <w:rPr>
          <w:sz w:val="28"/>
          <w:szCs w:val="28"/>
        </w:rPr>
      </w:pP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</w:t>
      </w: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проекта </w:t>
      </w:r>
      <w:r w:rsidR="000E7221">
        <w:rPr>
          <w:sz w:val="28"/>
          <w:szCs w:val="28"/>
        </w:rPr>
        <w:t>постановления Администрации города Новоалтайска</w:t>
      </w:r>
    </w:p>
    <w:p w:rsidR="008A2BEC" w:rsidRDefault="000E7221" w:rsidP="000E722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308">
        <w:rPr>
          <w:sz w:val="28"/>
          <w:szCs w:val="28"/>
        </w:rPr>
        <w:t xml:space="preserve">«О внесении изменения в постановление Администрации города Новоалтайска от 28.12.2020 № 2033 «Об утверждении муниципальной программы </w:t>
      </w:r>
      <w:r w:rsidR="00236F49">
        <w:rPr>
          <w:sz w:val="28"/>
          <w:szCs w:val="28"/>
        </w:rPr>
        <w:t>«</w:t>
      </w:r>
      <w:r w:rsidR="00FD1CB4">
        <w:rPr>
          <w:sz w:val="28"/>
          <w:szCs w:val="28"/>
        </w:rPr>
        <w:t xml:space="preserve">Развитие </w:t>
      </w:r>
      <w:r w:rsidR="006D1C59">
        <w:rPr>
          <w:sz w:val="28"/>
          <w:szCs w:val="28"/>
        </w:rPr>
        <w:t>коммунальной инфраструктуры города Новоалтайска</w:t>
      </w:r>
      <w:r w:rsidR="00236F49">
        <w:rPr>
          <w:sz w:val="28"/>
          <w:szCs w:val="28"/>
        </w:rPr>
        <w:t xml:space="preserve"> на 2021-2025</w:t>
      </w:r>
      <w:r w:rsidR="0031219F">
        <w:rPr>
          <w:sz w:val="28"/>
          <w:szCs w:val="28"/>
        </w:rPr>
        <w:t xml:space="preserve"> годы</w:t>
      </w:r>
      <w:r w:rsidR="00236F49">
        <w:rPr>
          <w:sz w:val="28"/>
          <w:szCs w:val="28"/>
        </w:rPr>
        <w:t>»</w:t>
      </w:r>
    </w:p>
    <w:p w:rsidR="009C4367" w:rsidRPr="004734DB" w:rsidRDefault="009C4367" w:rsidP="00236F49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0E7221" w:rsidRDefault="005049BC" w:rsidP="000E72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221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0E7221" w:rsidRPr="00C22F29">
        <w:rPr>
          <w:sz w:val="28"/>
          <w:szCs w:val="28"/>
        </w:rPr>
        <w:br/>
        <w:t>на основании статьи 157 Бюджетного кодекса Российской Федерации,</w:t>
      </w:r>
      <w:r w:rsidR="000E7221" w:rsidRPr="00C22F29">
        <w:rPr>
          <w:bCs/>
          <w:color w:val="000000"/>
          <w:sz w:val="28"/>
          <w:szCs w:val="28"/>
        </w:rPr>
        <w:br/>
        <w:t xml:space="preserve">Устава городского округа город Новоалтайск, </w:t>
      </w:r>
      <w:r w:rsidR="000E7221" w:rsidRPr="00C22F29">
        <w:rPr>
          <w:sz w:val="28"/>
          <w:szCs w:val="28"/>
        </w:rPr>
        <w:t>статьи 9</w:t>
      </w:r>
      <w:r w:rsidR="000E7221" w:rsidRPr="00C22F29">
        <w:rPr>
          <w:sz w:val="28"/>
          <w:szCs w:val="28"/>
        </w:rPr>
        <w:br/>
        <w:t>Положения о Контрольно-счетной палате города Новоалтайска Алтайского края, утвержденного решением Новоалтайским городским Собранием депутатов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«О внесении изменений в постановление А</w:t>
      </w:r>
      <w:r w:rsidR="000E7221">
        <w:rPr>
          <w:sz w:val="28"/>
          <w:szCs w:val="28"/>
        </w:rPr>
        <w:t>дминистрации города</w:t>
      </w:r>
      <w:r w:rsidR="000E7221" w:rsidRPr="00C22F29">
        <w:rPr>
          <w:sz w:val="28"/>
          <w:szCs w:val="28"/>
        </w:rPr>
        <w:t xml:space="preserve"> от </w:t>
      </w:r>
      <w:r w:rsidR="001E6308">
        <w:rPr>
          <w:sz w:val="28"/>
          <w:szCs w:val="28"/>
        </w:rPr>
        <w:t>2</w:t>
      </w:r>
      <w:r w:rsidR="000E7221">
        <w:rPr>
          <w:sz w:val="28"/>
          <w:szCs w:val="28"/>
        </w:rPr>
        <w:t>8</w:t>
      </w:r>
      <w:r w:rsidR="000E7221" w:rsidRPr="00C22F29">
        <w:rPr>
          <w:sz w:val="28"/>
          <w:szCs w:val="28"/>
        </w:rPr>
        <w:t xml:space="preserve">.12.2020 № </w:t>
      </w:r>
      <w:r w:rsidR="001E6308">
        <w:rPr>
          <w:sz w:val="28"/>
          <w:szCs w:val="28"/>
        </w:rPr>
        <w:t>2033</w:t>
      </w:r>
      <w:r w:rsidR="000E7221" w:rsidRPr="00C22F29">
        <w:rPr>
          <w:sz w:val="28"/>
          <w:szCs w:val="28"/>
        </w:rPr>
        <w:t xml:space="preserve"> «Об утверждении муниципальной программы «</w:t>
      </w:r>
      <w:r w:rsidR="001E6308">
        <w:rPr>
          <w:sz w:val="28"/>
          <w:szCs w:val="28"/>
        </w:rPr>
        <w:t>Развитие коммунальной инфраструктуры города Новоалтайска на 2021-2025 годы»</w:t>
      </w:r>
      <w:r w:rsidR="000E7221" w:rsidRPr="00C22F29">
        <w:rPr>
          <w:sz w:val="27"/>
          <w:szCs w:val="27"/>
        </w:rPr>
        <w:t xml:space="preserve"> (далее - программа)</w:t>
      </w:r>
      <w:r w:rsidR="000E7221" w:rsidRPr="00C22F29">
        <w:rPr>
          <w:sz w:val="28"/>
          <w:szCs w:val="28"/>
        </w:rPr>
        <w:t xml:space="preserve">, представленного Администрацией города Новоалтайска (входящий № </w:t>
      </w:r>
      <w:r w:rsidR="00F11E56">
        <w:rPr>
          <w:sz w:val="28"/>
          <w:szCs w:val="28"/>
        </w:rPr>
        <w:t>23</w:t>
      </w:r>
      <w:r w:rsidR="000E7221" w:rsidRPr="00C22F29">
        <w:rPr>
          <w:sz w:val="28"/>
          <w:szCs w:val="28"/>
        </w:rPr>
        <w:t xml:space="preserve"> от </w:t>
      </w:r>
      <w:r w:rsidR="00F11E56">
        <w:rPr>
          <w:sz w:val="28"/>
          <w:szCs w:val="28"/>
        </w:rPr>
        <w:t>25</w:t>
      </w:r>
      <w:r w:rsidR="000E7221" w:rsidRPr="00C22F29">
        <w:rPr>
          <w:sz w:val="28"/>
          <w:szCs w:val="28"/>
        </w:rPr>
        <w:t>.0</w:t>
      </w:r>
      <w:r w:rsidR="00F11E56">
        <w:rPr>
          <w:sz w:val="28"/>
          <w:szCs w:val="28"/>
        </w:rPr>
        <w:t>3</w:t>
      </w:r>
      <w:r w:rsidR="000E7221" w:rsidRPr="00C22F29">
        <w:rPr>
          <w:sz w:val="28"/>
          <w:szCs w:val="28"/>
        </w:rPr>
        <w:t>.2022, исходящий № 265/П/</w:t>
      </w:r>
      <w:r w:rsidR="00F11E56">
        <w:rPr>
          <w:sz w:val="28"/>
          <w:szCs w:val="28"/>
        </w:rPr>
        <w:t>1394</w:t>
      </w:r>
      <w:r w:rsidR="000E7221" w:rsidRPr="00C22F29">
        <w:rPr>
          <w:sz w:val="28"/>
          <w:szCs w:val="28"/>
        </w:rPr>
        <w:t xml:space="preserve"> от </w:t>
      </w:r>
      <w:r w:rsidR="00F11E56">
        <w:rPr>
          <w:sz w:val="28"/>
          <w:szCs w:val="28"/>
        </w:rPr>
        <w:t>25</w:t>
      </w:r>
      <w:r w:rsidR="000E7221" w:rsidRPr="00C22F29">
        <w:rPr>
          <w:sz w:val="28"/>
          <w:szCs w:val="28"/>
        </w:rPr>
        <w:t>.0</w:t>
      </w:r>
      <w:r w:rsidR="00F11E56">
        <w:rPr>
          <w:sz w:val="28"/>
          <w:szCs w:val="28"/>
        </w:rPr>
        <w:t>3</w:t>
      </w:r>
      <w:r w:rsidR="000E7221" w:rsidRPr="00C22F29">
        <w:rPr>
          <w:sz w:val="28"/>
          <w:szCs w:val="28"/>
        </w:rPr>
        <w:t>.2022).</w:t>
      </w:r>
    </w:p>
    <w:p w:rsidR="00DA547A" w:rsidRDefault="00DA547A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муниципальной программы </w:t>
      </w: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8B5E56" w:rsidRDefault="009A1B2D" w:rsidP="006D1C5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Проектом постановления цели и задачи муниципальной программы не изменяются.</w:t>
      </w:r>
      <w:r w:rsidR="00F11D41">
        <w:rPr>
          <w:b w:val="0"/>
          <w:bCs w:val="0"/>
          <w:sz w:val="28"/>
          <w:szCs w:val="28"/>
        </w:rPr>
        <w:t xml:space="preserve"> </w:t>
      </w:r>
    </w:p>
    <w:p w:rsidR="009C4367" w:rsidRPr="007B472D" w:rsidRDefault="009C4367" w:rsidP="009C4367">
      <w:pPr>
        <w:jc w:val="center"/>
        <w:rPr>
          <w:sz w:val="28"/>
          <w:szCs w:val="28"/>
        </w:rPr>
      </w:pPr>
      <w:r w:rsidRPr="007B472D">
        <w:rPr>
          <w:sz w:val="28"/>
          <w:szCs w:val="28"/>
        </w:rPr>
        <w:t>2. Анализ структуры и содержания программы</w:t>
      </w:r>
    </w:p>
    <w:p w:rsidR="009C4367" w:rsidRPr="007B472D" w:rsidRDefault="009C4367" w:rsidP="009C4367">
      <w:pPr>
        <w:jc w:val="both"/>
        <w:rPr>
          <w:sz w:val="28"/>
          <w:szCs w:val="28"/>
        </w:rPr>
      </w:pPr>
    </w:p>
    <w:p w:rsidR="009C4367" w:rsidRDefault="009C4367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Структура и содержание программы выстроены логически и</w:t>
      </w:r>
      <w:r w:rsidR="00283D80">
        <w:rPr>
          <w:sz w:val="28"/>
          <w:szCs w:val="28"/>
        </w:rPr>
        <w:t xml:space="preserve"> соо</w:t>
      </w:r>
      <w:r>
        <w:rPr>
          <w:sz w:val="28"/>
          <w:szCs w:val="28"/>
        </w:rPr>
        <w:t>тветствуют требованиям «Порядка разработки, реализации и оценки</w:t>
      </w:r>
      <w:r w:rsidR="00283D80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муниципальной Программы города Новоалтайска»,</w:t>
      </w:r>
      <w:r w:rsidR="00283D80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утвержденного постановлением Администрации города Новоалтайска</w:t>
      </w:r>
      <w:r w:rsidR="00283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от 25.05.2015 № 984. </w:t>
      </w:r>
    </w:p>
    <w:p w:rsidR="002B7A24" w:rsidRDefault="002B7A24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Муниципальную программу добавлен новый индикатор:</w:t>
      </w:r>
    </w:p>
    <w:p w:rsidR="002B7A24" w:rsidRDefault="002B7A24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«5. Количество замененных кожухотрубных теплообменников на пластичные теплообменники» ожидаемые результаты реализации программы «Замена кожухотрубных  теплообменников на пластинчатые теплообменники в количестве 4 ед.»</w:t>
      </w:r>
    </w:p>
    <w:p w:rsidR="00283D80" w:rsidRPr="00842B2A" w:rsidRDefault="00283D80" w:rsidP="00283D80">
      <w:pPr>
        <w:jc w:val="both"/>
        <w:rPr>
          <w:sz w:val="28"/>
          <w:szCs w:val="28"/>
        </w:rPr>
      </w:pPr>
      <w:r w:rsidRPr="00283D80">
        <w:rPr>
          <w:sz w:val="28"/>
          <w:szCs w:val="28"/>
        </w:rPr>
        <w:tab/>
      </w:r>
      <w:r w:rsidRPr="00842B2A">
        <w:rPr>
          <w:sz w:val="28"/>
          <w:szCs w:val="28"/>
        </w:rPr>
        <w:t>Внесены изменения в следующие мероприятия:</w:t>
      </w:r>
    </w:p>
    <w:p w:rsidR="00305A74" w:rsidRPr="00842B2A" w:rsidRDefault="00283D80" w:rsidP="00305A74">
      <w:pPr>
        <w:jc w:val="both"/>
        <w:rPr>
          <w:sz w:val="28"/>
          <w:szCs w:val="28"/>
        </w:rPr>
      </w:pPr>
      <w:r w:rsidRPr="00842B2A">
        <w:rPr>
          <w:sz w:val="28"/>
          <w:szCs w:val="28"/>
        </w:rPr>
        <w:t>мероприятие 1.</w:t>
      </w:r>
      <w:r w:rsidR="00842B2A" w:rsidRPr="00842B2A">
        <w:rPr>
          <w:sz w:val="28"/>
          <w:szCs w:val="28"/>
        </w:rPr>
        <w:t>2.</w:t>
      </w:r>
      <w:r w:rsidRPr="00842B2A">
        <w:rPr>
          <w:sz w:val="28"/>
          <w:szCs w:val="28"/>
        </w:rPr>
        <w:t xml:space="preserve">: </w:t>
      </w:r>
      <w:r w:rsidR="00305A74" w:rsidRPr="00842B2A">
        <w:rPr>
          <w:sz w:val="28"/>
          <w:szCs w:val="28"/>
        </w:rPr>
        <w:t>«</w:t>
      </w:r>
      <w:r w:rsidRPr="00842B2A">
        <w:rPr>
          <w:sz w:val="28"/>
          <w:szCs w:val="28"/>
        </w:rPr>
        <w:t>Строительство</w:t>
      </w:r>
      <w:r w:rsidR="00842B2A">
        <w:rPr>
          <w:sz w:val="28"/>
          <w:szCs w:val="28"/>
        </w:rPr>
        <w:t xml:space="preserve"> объекта «Водозаборный узел и водопроводные сети в квартале индивидуальной жилой застройки в границах улиц: ул. Геологов, ул. Пригородная, ул. Солнечная в городе Новоалтайске </w:t>
      </w:r>
      <w:r w:rsidR="00842B2A" w:rsidRPr="00842B2A">
        <w:rPr>
          <w:sz w:val="28"/>
          <w:szCs w:val="28"/>
        </w:rPr>
        <w:t xml:space="preserve">Алтайского края» (ПСД, экспертиза) на 2022 год </w:t>
      </w:r>
      <w:r w:rsidRPr="00842B2A">
        <w:rPr>
          <w:sz w:val="28"/>
          <w:szCs w:val="28"/>
        </w:rPr>
        <w:t xml:space="preserve">увеличение на </w:t>
      </w:r>
      <w:r w:rsidR="00842B2A" w:rsidRPr="00842B2A">
        <w:rPr>
          <w:sz w:val="28"/>
          <w:szCs w:val="28"/>
        </w:rPr>
        <w:t xml:space="preserve">2658,2 </w:t>
      </w:r>
      <w:r w:rsidR="00842B2A" w:rsidRPr="00842B2A">
        <w:rPr>
          <w:sz w:val="28"/>
          <w:szCs w:val="28"/>
        </w:rPr>
        <w:br/>
      </w:r>
      <w:r w:rsidRPr="00842B2A">
        <w:rPr>
          <w:sz w:val="28"/>
          <w:szCs w:val="28"/>
        </w:rPr>
        <w:t>тыс. рублей в связи с перераспределением бюджетных ассигнований;</w:t>
      </w:r>
    </w:p>
    <w:p w:rsidR="00842B2A" w:rsidRDefault="00842B2A" w:rsidP="00305A74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3.2.: «Капитал</w:t>
      </w:r>
      <w:r w:rsidR="00CD3911">
        <w:rPr>
          <w:sz w:val="28"/>
          <w:szCs w:val="28"/>
        </w:rPr>
        <w:t>ьный ремонт тепловой трассы от ТК-342 до ТП №7 от ТП №7 до ТК- 35 по адресу г. Новоалтайск, ул. Космонавтов» на 2022 год увеличивается на 100% и составит 9925,2 тыс. рублей.</w:t>
      </w:r>
    </w:p>
    <w:p w:rsidR="00CD3911" w:rsidRDefault="00305A74" w:rsidP="00305A74">
      <w:pPr>
        <w:jc w:val="both"/>
        <w:rPr>
          <w:sz w:val="28"/>
          <w:szCs w:val="28"/>
        </w:rPr>
      </w:pPr>
      <w:r w:rsidRPr="00842B2A">
        <w:rPr>
          <w:sz w:val="28"/>
          <w:szCs w:val="28"/>
        </w:rPr>
        <w:t xml:space="preserve">мероприятие </w:t>
      </w:r>
      <w:r w:rsidR="00842B2A" w:rsidRPr="00842B2A">
        <w:rPr>
          <w:sz w:val="28"/>
          <w:szCs w:val="28"/>
        </w:rPr>
        <w:t>3</w:t>
      </w:r>
      <w:r w:rsidRPr="00842B2A">
        <w:rPr>
          <w:sz w:val="28"/>
          <w:szCs w:val="28"/>
        </w:rPr>
        <w:t>.3</w:t>
      </w:r>
      <w:r w:rsidR="00842B2A" w:rsidRPr="00842B2A">
        <w:rPr>
          <w:sz w:val="28"/>
          <w:szCs w:val="28"/>
        </w:rPr>
        <w:t>.</w:t>
      </w:r>
      <w:r w:rsidRPr="00842B2A">
        <w:rPr>
          <w:sz w:val="28"/>
          <w:szCs w:val="28"/>
        </w:rPr>
        <w:t>: «</w:t>
      </w:r>
      <w:r w:rsidR="00CD3911">
        <w:rPr>
          <w:sz w:val="28"/>
          <w:szCs w:val="28"/>
        </w:rPr>
        <w:t>З</w:t>
      </w:r>
      <w:r w:rsidR="00842B2A" w:rsidRPr="00842B2A">
        <w:rPr>
          <w:sz w:val="28"/>
          <w:szCs w:val="28"/>
        </w:rPr>
        <w:t>амена кожухотрубных теплообменников на пластин</w:t>
      </w:r>
      <w:r w:rsidR="00CD3911">
        <w:rPr>
          <w:sz w:val="28"/>
          <w:szCs w:val="28"/>
        </w:rPr>
        <w:t xml:space="preserve">чатые теплообменники в многоквартирных домах г. Новоалтайска» на 2022 год увеличение на 100% и составит 2017,0 тыс. рублей. </w:t>
      </w:r>
    </w:p>
    <w:p w:rsidR="00CD3911" w:rsidRDefault="00CD3911" w:rsidP="00305A74">
      <w:pPr>
        <w:jc w:val="both"/>
        <w:rPr>
          <w:sz w:val="28"/>
          <w:szCs w:val="28"/>
        </w:rPr>
      </w:pPr>
    </w:p>
    <w:p w:rsidR="009C4367" w:rsidRPr="00D121B9" w:rsidRDefault="009C4367" w:rsidP="009C43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Анализ ресурсного обеспечения программы </w:t>
      </w:r>
    </w:p>
    <w:p w:rsidR="009C4367" w:rsidRDefault="009C4367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B65A5D" w:rsidRDefault="009C4367" w:rsidP="009C4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проекту п</w:t>
      </w:r>
      <w:r w:rsidR="007509F4">
        <w:rPr>
          <w:sz w:val="28"/>
          <w:szCs w:val="28"/>
        </w:rPr>
        <w:t>остановления Администрации города Новоалтайска</w:t>
      </w:r>
      <w:r>
        <w:rPr>
          <w:sz w:val="28"/>
          <w:szCs w:val="28"/>
        </w:rPr>
        <w:t>, о</w:t>
      </w:r>
      <w:r w:rsidRPr="007712E3">
        <w:rPr>
          <w:sz w:val="28"/>
          <w:szCs w:val="28"/>
          <w:lang w:eastAsia="ar-SA"/>
        </w:rPr>
        <w:t>бщий объём финансирования</w:t>
      </w:r>
      <w:r w:rsidR="00617CA9">
        <w:rPr>
          <w:sz w:val="28"/>
          <w:szCs w:val="28"/>
          <w:lang w:eastAsia="ar-SA"/>
        </w:rPr>
        <w:t xml:space="preserve"> муниципальной</w:t>
      </w:r>
      <w:r w:rsidRPr="007712E3">
        <w:rPr>
          <w:sz w:val="28"/>
          <w:szCs w:val="28"/>
          <w:lang w:eastAsia="ar-SA"/>
        </w:rPr>
        <w:t xml:space="preserve"> </w:t>
      </w:r>
      <w:r w:rsidR="007509F4">
        <w:rPr>
          <w:sz w:val="28"/>
          <w:szCs w:val="28"/>
          <w:lang w:eastAsia="ar-SA"/>
        </w:rPr>
        <w:t xml:space="preserve">программы </w:t>
      </w:r>
      <w:r>
        <w:rPr>
          <w:sz w:val="28"/>
          <w:szCs w:val="28"/>
          <w:lang w:eastAsia="ar-SA"/>
        </w:rPr>
        <w:t>на период реализации</w:t>
      </w:r>
      <w:r w:rsidR="00B65A5D">
        <w:rPr>
          <w:sz w:val="28"/>
          <w:szCs w:val="28"/>
          <w:lang w:eastAsia="ar-SA"/>
        </w:rPr>
        <w:t xml:space="preserve"> </w:t>
      </w:r>
      <w:r w:rsidR="00617CA9">
        <w:rPr>
          <w:sz w:val="28"/>
          <w:szCs w:val="28"/>
          <w:lang w:eastAsia="ar-SA"/>
        </w:rPr>
        <w:t xml:space="preserve">увеличивается </w:t>
      </w:r>
      <w:r w:rsidR="00B65A5D">
        <w:rPr>
          <w:sz w:val="28"/>
          <w:szCs w:val="28"/>
          <w:lang w:eastAsia="ar-SA"/>
        </w:rPr>
        <w:t xml:space="preserve">на </w:t>
      </w:r>
      <w:r w:rsidR="00617CA9">
        <w:rPr>
          <w:sz w:val="28"/>
          <w:szCs w:val="28"/>
          <w:lang w:eastAsia="ar-SA"/>
        </w:rPr>
        <w:t>14600,4</w:t>
      </w:r>
      <w:r w:rsidR="00B65A5D">
        <w:rPr>
          <w:sz w:val="28"/>
          <w:szCs w:val="28"/>
          <w:lang w:eastAsia="ar-SA"/>
        </w:rPr>
        <w:t xml:space="preserve"> тыс. рублей или на </w:t>
      </w:r>
      <w:r w:rsidR="00617CA9">
        <w:rPr>
          <w:sz w:val="28"/>
          <w:szCs w:val="28"/>
          <w:lang w:eastAsia="ar-SA"/>
        </w:rPr>
        <w:t xml:space="preserve">43,55 </w:t>
      </w:r>
      <w:r w:rsidR="00B65A5D">
        <w:rPr>
          <w:sz w:val="28"/>
          <w:szCs w:val="28"/>
          <w:lang w:eastAsia="ar-SA"/>
        </w:rPr>
        <w:t>%</w:t>
      </w:r>
      <w:r w:rsidR="00617CA9">
        <w:rPr>
          <w:sz w:val="28"/>
          <w:szCs w:val="28"/>
          <w:lang w:eastAsia="ar-SA"/>
        </w:rPr>
        <w:t xml:space="preserve"> и составит 48128,5</w:t>
      </w:r>
      <w:r w:rsidR="007509F4">
        <w:rPr>
          <w:sz w:val="28"/>
          <w:szCs w:val="28"/>
          <w:lang w:eastAsia="ar-SA"/>
        </w:rPr>
        <w:t xml:space="preserve"> </w:t>
      </w:r>
      <w:r w:rsidRPr="007712E3">
        <w:rPr>
          <w:sz w:val="28"/>
          <w:szCs w:val="28"/>
          <w:lang w:eastAsia="ar-SA"/>
        </w:rPr>
        <w:t>тыс</w:t>
      </w:r>
      <w:r>
        <w:rPr>
          <w:sz w:val="28"/>
          <w:szCs w:val="28"/>
          <w:lang w:eastAsia="ar-SA"/>
        </w:rPr>
        <w:t xml:space="preserve">. </w:t>
      </w:r>
      <w:r w:rsidRPr="007712E3">
        <w:rPr>
          <w:sz w:val="28"/>
          <w:szCs w:val="28"/>
          <w:lang w:eastAsia="ar-SA"/>
        </w:rPr>
        <w:t>рублей</w:t>
      </w:r>
      <w:r w:rsidR="00617CA9">
        <w:rPr>
          <w:sz w:val="28"/>
          <w:szCs w:val="28"/>
          <w:lang w:eastAsia="ar-SA"/>
        </w:rPr>
        <w:t>.</w:t>
      </w:r>
    </w:p>
    <w:p w:rsidR="009C4367" w:rsidRDefault="009C4367" w:rsidP="009C4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7509F4">
        <w:rPr>
          <w:sz w:val="28"/>
          <w:szCs w:val="28"/>
        </w:rPr>
        <w:t>2</w:t>
      </w:r>
      <w:r>
        <w:rPr>
          <w:sz w:val="28"/>
          <w:szCs w:val="28"/>
        </w:rPr>
        <w:t xml:space="preserve"> год объемы финансирования мер</w:t>
      </w:r>
      <w:r w:rsidR="00DC6A3C">
        <w:rPr>
          <w:sz w:val="28"/>
          <w:szCs w:val="28"/>
        </w:rPr>
        <w:t>оп</w:t>
      </w:r>
      <w:r w:rsidR="00B7035B">
        <w:rPr>
          <w:sz w:val="28"/>
          <w:szCs w:val="28"/>
        </w:rPr>
        <w:t>риятий</w:t>
      </w:r>
      <w:r w:rsidR="00B65A5D">
        <w:rPr>
          <w:sz w:val="28"/>
          <w:szCs w:val="28"/>
        </w:rPr>
        <w:t xml:space="preserve"> вырос за счет бюджета городского </w:t>
      </w:r>
      <w:r w:rsidR="00654490">
        <w:rPr>
          <w:sz w:val="28"/>
          <w:szCs w:val="28"/>
        </w:rPr>
        <w:t>о</w:t>
      </w:r>
      <w:r w:rsidR="00B65A5D">
        <w:rPr>
          <w:sz w:val="28"/>
          <w:szCs w:val="28"/>
        </w:rPr>
        <w:t>круга и состави</w:t>
      </w:r>
      <w:r w:rsidR="00AF5BDE">
        <w:rPr>
          <w:sz w:val="28"/>
          <w:szCs w:val="28"/>
        </w:rPr>
        <w:t>л</w:t>
      </w:r>
      <w:r w:rsidR="00B65A5D">
        <w:rPr>
          <w:sz w:val="28"/>
          <w:szCs w:val="28"/>
        </w:rPr>
        <w:t xml:space="preserve"> </w:t>
      </w:r>
      <w:r w:rsidR="00B7035B">
        <w:rPr>
          <w:sz w:val="28"/>
          <w:szCs w:val="28"/>
        </w:rPr>
        <w:t xml:space="preserve"> </w:t>
      </w:r>
      <w:r w:rsidR="00654490">
        <w:rPr>
          <w:sz w:val="28"/>
          <w:szCs w:val="28"/>
        </w:rPr>
        <w:t>1186,8</w:t>
      </w:r>
      <w:r w:rsidR="00B7035B">
        <w:rPr>
          <w:sz w:val="28"/>
          <w:szCs w:val="28"/>
        </w:rPr>
        <w:t xml:space="preserve"> тыс. рубле</w:t>
      </w:r>
      <w:r w:rsidR="00344A07">
        <w:rPr>
          <w:sz w:val="28"/>
          <w:szCs w:val="28"/>
        </w:rPr>
        <w:t>й</w:t>
      </w:r>
      <w:r w:rsidR="00B7035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соответствует объему</w:t>
      </w:r>
      <w:r w:rsidR="00AF5BDE">
        <w:rPr>
          <w:sz w:val="28"/>
          <w:szCs w:val="28"/>
        </w:rPr>
        <w:t xml:space="preserve"> бюджетных ассигнований</w:t>
      </w:r>
      <w:r>
        <w:rPr>
          <w:sz w:val="28"/>
          <w:szCs w:val="28"/>
        </w:rPr>
        <w:t>, предусмотренному на 202</w:t>
      </w:r>
      <w:r w:rsidR="00344A07">
        <w:rPr>
          <w:sz w:val="28"/>
          <w:szCs w:val="28"/>
        </w:rPr>
        <w:t>2</w:t>
      </w:r>
      <w:r>
        <w:rPr>
          <w:sz w:val="28"/>
          <w:szCs w:val="28"/>
        </w:rPr>
        <w:t xml:space="preserve"> год по коду бюджетной классификац</w:t>
      </w:r>
      <w:r w:rsidR="006335B6">
        <w:rPr>
          <w:sz w:val="28"/>
          <w:szCs w:val="28"/>
        </w:rPr>
        <w:t>и</w:t>
      </w:r>
      <w:r w:rsidR="00DC6A3C">
        <w:rPr>
          <w:sz w:val="28"/>
          <w:szCs w:val="28"/>
        </w:rPr>
        <w:t>и</w:t>
      </w:r>
      <w:r w:rsidR="00AF5BDE">
        <w:rPr>
          <w:sz w:val="28"/>
          <w:szCs w:val="28"/>
        </w:rPr>
        <w:t xml:space="preserve"> </w:t>
      </w:r>
      <w:r w:rsidR="005861D1">
        <w:rPr>
          <w:sz w:val="28"/>
          <w:szCs w:val="28"/>
        </w:rPr>
        <w:t>21</w:t>
      </w:r>
      <w:r>
        <w:rPr>
          <w:sz w:val="28"/>
          <w:szCs w:val="28"/>
        </w:rPr>
        <w:t xml:space="preserve"> 0 00 00000 решения Новоалтайского городского Собрания депутатов </w:t>
      </w:r>
      <w:r w:rsidR="001D74F7">
        <w:rPr>
          <w:sz w:val="28"/>
          <w:szCs w:val="28"/>
        </w:rPr>
        <w:t>от 2</w:t>
      </w:r>
      <w:r w:rsidR="00344A07">
        <w:rPr>
          <w:sz w:val="28"/>
          <w:szCs w:val="28"/>
        </w:rPr>
        <w:t>1.12.2021 №</w:t>
      </w:r>
      <w:r w:rsidR="00F40099">
        <w:rPr>
          <w:sz w:val="28"/>
          <w:szCs w:val="28"/>
        </w:rPr>
        <w:t xml:space="preserve"> </w:t>
      </w:r>
      <w:r w:rsidR="00344A07">
        <w:rPr>
          <w:sz w:val="28"/>
          <w:szCs w:val="28"/>
        </w:rPr>
        <w:t>33</w:t>
      </w:r>
      <w:r w:rsidR="001D74F7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городского округа города Новоалтайска на 202</w:t>
      </w:r>
      <w:r w:rsidR="00344A0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344A07">
        <w:rPr>
          <w:sz w:val="28"/>
          <w:szCs w:val="28"/>
        </w:rPr>
        <w:t xml:space="preserve"> и плановый период 2023 и 2024 годов» (в редакции от 18.01.2022 №2</w:t>
      </w:r>
      <w:r w:rsidR="00654490">
        <w:rPr>
          <w:sz w:val="28"/>
          <w:szCs w:val="28"/>
        </w:rPr>
        <w:t>, от 15.03.2022 № 9</w:t>
      </w:r>
      <w:r w:rsidR="00344A0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C4367" w:rsidRDefault="00E21DDE" w:rsidP="0084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2023,2024,2025</w:t>
      </w:r>
      <w:r w:rsidR="00B65A5D">
        <w:rPr>
          <w:sz w:val="28"/>
          <w:szCs w:val="28"/>
        </w:rPr>
        <w:t xml:space="preserve"> год объем финансирования мероприятий </w:t>
      </w:r>
      <w:r>
        <w:rPr>
          <w:sz w:val="28"/>
          <w:szCs w:val="28"/>
        </w:rPr>
        <w:t xml:space="preserve">не </w:t>
      </w:r>
      <w:r w:rsidR="00842B2A">
        <w:rPr>
          <w:sz w:val="28"/>
          <w:szCs w:val="28"/>
        </w:rPr>
        <w:t xml:space="preserve">меняется. </w:t>
      </w:r>
      <w:r w:rsidR="00842B2A">
        <w:rPr>
          <w:sz w:val="28"/>
          <w:szCs w:val="28"/>
        </w:rPr>
        <w:tab/>
      </w:r>
      <w:r w:rsidR="0009646A">
        <w:rPr>
          <w:sz w:val="28"/>
          <w:szCs w:val="28"/>
        </w:rPr>
        <w:t>Потребности муниципальной программы в ресурсном обеспечении обоснованы.</w:t>
      </w:r>
    </w:p>
    <w:p w:rsidR="0009646A" w:rsidRDefault="0009646A" w:rsidP="009C4367">
      <w:pPr>
        <w:jc w:val="both"/>
        <w:rPr>
          <w:sz w:val="28"/>
          <w:szCs w:val="28"/>
        </w:rPr>
      </w:pPr>
    </w:p>
    <w:p w:rsidR="008764CE" w:rsidRPr="00141314" w:rsidRDefault="009C4367" w:rsidP="008764CE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>
        <w:rPr>
          <w:sz w:val="28"/>
          <w:szCs w:val="28"/>
        </w:rPr>
        <w:t xml:space="preserve"> </w:t>
      </w:r>
      <w:r w:rsidR="008764CE" w:rsidRPr="00141314">
        <w:rPr>
          <w:b w:val="0"/>
          <w:sz w:val="28"/>
          <w:szCs w:val="28"/>
        </w:rPr>
        <w:t>4. Анализ устранения замечаний</w:t>
      </w:r>
      <w:r w:rsidR="008764CE" w:rsidRPr="00141314">
        <w:rPr>
          <w:b w:val="0"/>
        </w:rPr>
        <w:t xml:space="preserve"> </w:t>
      </w:r>
    </w:p>
    <w:p w:rsidR="00B8094B" w:rsidRPr="00AF7E9A" w:rsidRDefault="00B8094B" w:rsidP="00B8094B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B8094B" w:rsidRDefault="00B8094B" w:rsidP="00B8094B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F7E9A">
        <w:tab/>
      </w:r>
      <w:r>
        <w:rPr>
          <w:b w:val="0"/>
          <w:sz w:val="28"/>
          <w:szCs w:val="28"/>
        </w:rPr>
        <w:t xml:space="preserve">В соответствии с частью 2 статьи 157 Бюджетного кодекса Российской Федерации (далее – Кодекс), в соответствии с пунктом 7 части 2 статьи 9 Федерального закона от  07.02.2011 №6-ФЗ «Об общих принципах организации и деятельности контрольно-счетных органов субъектов Российской Федерации и муниципальных образований» Контрольно-счетная палата города Новоалтайска осуществляет бюджетные полномочия по 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</w:t>
      </w:r>
      <w:r>
        <w:rPr>
          <w:b w:val="0"/>
          <w:sz w:val="28"/>
          <w:szCs w:val="28"/>
        </w:rPr>
        <w:lastRenderedPageBreak/>
        <w:t>расходных обязательств муниципального образования, а также муниципальных программ.</w:t>
      </w:r>
    </w:p>
    <w:p w:rsidR="00B8094B" w:rsidRPr="00AF7E9A" w:rsidRDefault="00446290" w:rsidP="00062DE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Замечания Контрольно-счетной палаты города Новоалтайска Алтайского края по заключению</w:t>
      </w:r>
      <w:r w:rsidR="00C936EB">
        <w:rPr>
          <w:b w:val="0"/>
          <w:sz w:val="28"/>
          <w:szCs w:val="28"/>
        </w:rPr>
        <w:t xml:space="preserve"> № 6 от 04.02.2022 года были учтены. Сроки внесения изменений в муниципальную программу</w:t>
      </w:r>
      <w:r w:rsidR="00A4420A">
        <w:rPr>
          <w:b w:val="0"/>
          <w:sz w:val="28"/>
          <w:szCs w:val="28"/>
        </w:rPr>
        <w:t xml:space="preserve"> соблюдены.</w:t>
      </w:r>
      <w:r w:rsidR="00C936EB">
        <w:rPr>
          <w:b w:val="0"/>
          <w:sz w:val="28"/>
          <w:szCs w:val="28"/>
        </w:rPr>
        <w:t xml:space="preserve"> </w:t>
      </w:r>
    </w:p>
    <w:p w:rsidR="008764CE" w:rsidRDefault="008764CE" w:rsidP="009C4367">
      <w:pPr>
        <w:jc w:val="center"/>
        <w:rPr>
          <w:sz w:val="28"/>
          <w:szCs w:val="28"/>
        </w:rPr>
      </w:pPr>
    </w:p>
    <w:p w:rsidR="009C4367" w:rsidRDefault="008764CE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4367" w:rsidRPr="00212FEC">
        <w:rPr>
          <w:sz w:val="28"/>
          <w:szCs w:val="28"/>
        </w:rPr>
        <w:t>Выводы</w:t>
      </w:r>
      <w:r w:rsidR="009C4367" w:rsidRPr="00212FEC">
        <w:rPr>
          <w:bCs/>
          <w:sz w:val="28"/>
          <w:szCs w:val="28"/>
        </w:rPr>
        <w:t xml:space="preserve"> </w:t>
      </w:r>
      <w:r w:rsidR="009C4367">
        <w:rPr>
          <w:bCs/>
          <w:sz w:val="28"/>
          <w:szCs w:val="28"/>
        </w:rPr>
        <w:t>и предложения</w:t>
      </w:r>
    </w:p>
    <w:p w:rsidR="00DA547A" w:rsidRDefault="00DA547A" w:rsidP="009C4367">
      <w:pPr>
        <w:jc w:val="center"/>
        <w:rPr>
          <w:bCs/>
          <w:sz w:val="28"/>
          <w:szCs w:val="28"/>
        </w:rPr>
      </w:pPr>
    </w:p>
    <w:p w:rsidR="00B82C54" w:rsidRDefault="00DA547A" w:rsidP="00B82C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265D">
        <w:rPr>
          <w:sz w:val="28"/>
          <w:szCs w:val="28"/>
        </w:rPr>
        <w:t>П</w:t>
      </w:r>
      <w:r w:rsidRPr="008850B5">
        <w:rPr>
          <w:sz w:val="28"/>
          <w:szCs w:val="28"/>
        </w:rPr>
        <w:t>редставленн</w:t>
      </w:r>
      <w:r w:rsidR="00B3265D">
        <w:rPr>
          <w:sz w:val="28"/>
          <w:szCs w:val="28"/>
        </w:rPr>
        <w:t>ый</w:t>
      </w:r>
      <w:r w:rsidRPr="008850B5">
        <w:rPr>
          <w:sz w:val="28"/>
          <w:szCs w:val="28"/>
        </w:rPr>
        <w:t xml:space="preserve"> проект постановления</w:t>
      </w:r>
      <w:r w:rsidR="00B3265D">
        <w:rPr>
          <w:sz w:val="28"/>
          <w:szCs w:val="28"/>
        </w:rPr>
        <w:t xml:space="preserve"> Администрации города Новоалтайска</w:t>
      </w:r>
      <w:r w:rsidRPr="008850B5">
        <w:rPr>
          <w:sz w:val="28"/>
          <w:szCs w:val="28"/>
        </w:rPr>
        <w:t xml:space="preserve"> «О внесении изменений</w:t>
      </w:r>
      <w:r w:rsidR="00B3265D">
        <w:rPr>
          <w:sz w:val="28"/>
          <w:szCs w:val="28"/>
        </w:rPr>
        <w:t xml:space="preserve"> </w:t>
      </w:r>
      <w:r w:rsidRPr="008850B5">
        <w:rPr>
          <w:sz w:val="28"/>
          <w:szCs w:val="28"/>
        </w:rPr>
        <w:t xml:space="preserve">в постановление Администрации города Новоалтайска от </w:t>
      </w:r>
      <w:r>
        <w:rPr>
          <w:sz w:val="28"/>
          <w:szCs w:val="28"/>
        </w:rPr>
        <w:t>28</w:t>
      </w:r>
      <w:r w:rsidRPr="00C22F29">
        <w:rPr>
          <w:sz w:val="28"/>
          <w:szCs w:val="28"/>
        </w:rPr>
        <w:t xml:space="preserve">.12.2020 № </w:t>
      </w:r>
      <w:r>
        <w:rPr>
          <w:sz w:val="28"/>
          <w:szCs w:val="28"/>
        </w:rPr>
        <w:t>2033</w:t>
      </w:r>
      <w:r w:rsidRPr="00C22F29"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>Развитие коммунальной инфраструктуры города Новоалтайска на 2021-2025 годы»</w:t>
      </w:r>
      <w:r w:rsidR="00B3265D">
        <w:rPr>
          <w:sz w:val="28"/>
          <w:szCs w:val="28"/>
        </w:rPr>
        <w:t xml:space="preserve">, приводится в соответствие </w:t>
      </w:r>
      <w:r w:rsidR="006C7E74">
        <w:rPr>
          <w:sz w:val="28"/>
          <w:szCs w:val="28"/>
        </w:rPr>
        <w:t>бюджетным назначениям, утвержденным решением Н</w:t>
      </w:r>
      <w:r w:rsidR="00B82C54">
        <w:rPr>
          <w:sz w:val="28"/>
          <w:szCs w:val="28"/>
        </w:rPr>
        <w:t>овоалтайского городского Собрания депутатов от 21.12.2021 № 33 «О бюджете городского округа города Новоалтайска на 2022 год и плановый период 2023 и 2024 годов» (в редакции от 18.01.2022 №</w:t>
      </w:r>
      <w:r w:rsidR="003A7E8D">
        <w:rPr>
          <w:sz w:val="28"/>
          <w:szCs w:val="28"/>
        </w:rPr>
        <w:t xml:space="preserve"> </w:t>
      </w:r>
      <w:r w:rsidR="00B82C54">
        <w:rPr>
          <w:sz w:val="28"/>
          <w:szCs w:val="28"/>
        </w:rPr>
        <w:t>2</w:t>
      </w:r>
      <w:r w:rsidR="003A7E8D">
        <w:rPr>
          <w:sz w:val="28"/>
          <w:szCs w:val="28"/>
        </w:rPr>
        <w:t>, от 15.03.2022 № 9</w:t>
      </w:r>
      <w:r w:rsidR="00B82C54">
        <w:rPr>
          <w:sz w:val="28"/>
          <w:szCs w:val="28"/>
        </w:rPr>
        <w:t xml:space="preserve">). Срок внесения изменений предусмотренного пунктом 2 статьи 179 Бюджетного кодекса Российской Федерации и пунктом 4.2 Порядка разработки, реализации и оценки эффективности муниципальных программ города Новоалтайска Алтайского края от 25.05.2015 № 984 (с </w:t>
      </w:r>
      <w:r w:rsidR="00A5563F">
        <w:rPr>
          <w:sz w:val="28"/>
          <w:szCs w:val="28"/>
        </w:rPr>
        <w:t xml:space="preserve">последующими изменениями) </w:t>
      </w:r>
      <w:r w:rsidR="00B82C54">
        <w:rPr>
          <w:sz w:val="28"/>
          <w:szCs w:val="28"/>
        </w:rPr>
        <w:t>соблюден.</w:t>
      </w:r>
      <w:r w:rsidR="00636D43">
        <w:rPr>
          <w:sz w:val="28"/>
          <w:szCs w:val="28"/>
        </w:rPr>
        <w:t xml:space="preserve"> Замечания отсутствуют.</w:t>
      </w:r>
    </w:p>
    <w:p w:rsidR="009C4367" w:rsidRDefault="00A5563F" w:rsidP="00636D4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2B7073" w:rsidRPr="003C1016" w:rsidRDefault="002B7073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2B7A24">
        <w:tc>
          <w:tcPr>
            <w:tcW w:w="5388" w:type="dxa"/>
          </w:tcPr>
          <w:p w:rsidR="009C4367" w:rsidRPr="003C1016" w:rsidRDefault="009C4367" w:rsidP="002B7A24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3C1016" w:rsidRDefault="009C4367" w:rsidP="002B7A24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3C1016" w:rsidRDefault="009C4367" w:rsidP="002B7A24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9C4367" w:rsidP="002B7A24">
            <w:pPr>
              <w:pStyle w:val="21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Default="002F23FB" w:rsidP="002A5501"/>
    <w:sectPr w:rsidR="002F23FB" w:rsidSect="000E722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A6C" w:rsidRDefault="00B24A6C" w:rsidP="00D2793C">
      <w:r>
        <w:separator/>
      </w:r>
    </w:p>
  </w:endnote>
  <w:endnote w:type="continuationSeparator" w:id="1">
    <w:p w:rsidR="00B24A6C" w:rsidRDefault="00B24A6C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2B7A24" w:rsidRDefault="00BE77D7">
        <w:pPr>
          <w:pStyle w:val="aa"/>
          <w:jc w:val="right"/>
        </w:pPr>
        <w:fldSimple w:instr=" PAGE   \* MERGEFORMAT ">
          <w:r w:rsidR="00A4420A">
            <w:rPr>
              <w:noProof/>
            </w:rPr>
            <w:t>2</w:t>
          </w:r>
        </w:fldSimple>
      </w:p>
    </w:sdtContent>
  </w:sdt>
  <w:p w:rsidR="002B7A24" w:rsidRDefault="002B7A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A6C" w:rsidRDefault="00B24A6C" w:rsidP="00D2793C">
      <w:r>
        <w:separator/>
      </w:r>
    </w:p>
  </w:footnote>
  <w:footnote w:type="continuationSeparator" w:id="1">
    <w:p w:rsidR="00B24A6C" w:rsidRDefault="00B24A6C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12B48"/>
    <w:rsid w:val="00062DEF"/>
    <w:rsid w:val="000746DB"/>
    <w:rsid w:val="00081D94"/>
    <w:rsid w:val="00085B25"/>
    <w:rsid w:val="0009646A"/>
    <w:rsid w:val="000B0B3D"/>
    <w:rsid w:val="000B4D7A"/>
    <w:rsid w:val="000C424B"/>
    <w:rsid w:val="000D4989"/>
    <w:rsid w:val="000E7221"/>
    <w:rsid w:val="001163EB"/>
    <w:rsid w:val="00143E55"/>
    <w:rsid w:val="00191027"/>
    <w:rsid w:val="001933B3"/>
    <w:rsid w:val="001A6495"/>
    <w:rsid w:val="001D2551"/>
    <w:rsid w:val="001D74F7"/>
    <w:rsid w:val="001E360C"/>
    <w:rsid w:val="001E4404"/>
    <w:rsid w:val="001E6308"/>
    <w:rsid w:val="00211082"/>
    <w:rsid w:val="00236F49"/>
    <w:rsid w:val="00283D80"/>
    <w:rsid w:val="00294FEC"/>
    <w:rsid w:val="002A5501"/>
    <w:rsid w:val="002B5D0A"/>
    <w:rsid w:val="002B7073"/>
    <w:rsid w:val="002B7A24"/>
    <w:rsid w:val="002F23FB"/>
    <w:rsid w:val="00305A74"/>
    <w:rsid w:val="0031219F"/>
    <w:rsid w:val="00313BE6"/>
    <w:rsid w:val="0032619B"/>
    <w:rsid w:val="00330F23"/>
    <w:rsid w:val="00344A07"/>
    <w:rsid w:val="003A7E8D"/>
    <w:rsid w:val="003C6ECB"/>
    <w:rsid w:val="003D54F2"/>
    <w:rsid w:val="003F001C"/>
    <w:rsid w:val="004243F1"/>
    <w:rsid w:val="0044226B"/>
    <w:rsid w:val="00446290"/>
    <w:rsid w:val="00450630"/>
    <w:rsid w:val="0045643D"/>
    <w:rsid w:val="00471E17"/>
    <w:rsid w:val="00476C82"/>
    <w:rsid w:val="0049211F"/>
    <w:rsid w:val="004D2F4A"/>
    <w:rsid w:val="005005F1"/>
    <w:rsid w:val="005049BC"/>
    <w:rsid w:val="00527B9F"/>
    <w:rsid w:val="005333A5"/>
    <w:rsid w:val="00554B5D"/>
    <w:rsid w:val="005861D1"/>
    <w:rsid w:val="005A510D"/>
    <w:rsid w:val="005C0159"/>
    <w:rsid w:val="005D5654"/>
    <w:rsid w:val="005E15F7"/>
    <w:rsid w:val="005F6B9C"/>
    <w:rsid w:val="00617CA9"/>
    <w:rsid w:val="006335B6"/>
    <w:rsid w:val="00636D43"/>
    <w:rsid w:val="00654490"/>
    <w:rsid w:val="00690923"/>
    <w:rsid w:val="006B221A"/>
    <w:rsid w:val="006B64D3"/>
    <w:rsid w:val="006B6642"/>
    <w:rsid w:val="006C7E74"/>
    <w:rsid w:val="006D1C59"/>
    <w:rsid w:val="006E02EA"/>
    <w:rsid w:val="006E5AD2"/>
    <w:rsid w:val="00701324"/>
    <w:rsid w:val="007206CE"/>
    <w:rsid w:val="00730B7A"/>
    <w:rsid w:val="007509F4"/>
    <w:rsid w:val="007705F2"/>
    <w:rsid w:val="00781F60"/>
    <w:rsid w:val="007B0ABA"/>
    <w:rsid w:val="007B472D"/>
    <w:rsid w:val="007D2BA7"/>
    <w:rsid w:val="00807FDF"/>
    <w:rsid w:val="00833404"/>
    <w:rsid w:val="00842B2A"/>
    <w:rsid w:val="00851F88"/>
    <w:rsid w:val="008764CE"/>
    <w:rsid w:val="00881B14"/>
    <w:rsid w:val="008A2BEC"/>
    <w:rsid w:val="008B5E56"/>
    <w:rsid w:val="008C61EA"/>
    <w:rsid w:val="008E7083"/>
    <w:rsid w:val="00920156"/>
    <w:rsid w:val="009232A1"/>
    <w:rsid w:val="0092775C"/>
    <w:rsid w:val="00953257"/>
    <w:rsid w:val="0096012D"/>
    <w:rsid w:val="009A1B2D"/>
    <w:rsid w:val="009C4367"/>
    <w:rsid w:val="009E377A"/>
    <w:rsid w:val="00A01F29"/>
    <w:rsid w:val="00A1480F"/>
    <w:rsid w:val="00A26161"/>
    <w:rsid w:val="00A4420A"/>
    <w:rsid w:val="00A47E10"/>
    <w:rsid w:val="00A53A02"/>
    <w:rsid w:val="00A5563F"/>
    <w:rsid w:val="00A658DE"/>
    <w:rsid w:val="00A77B0E"/>
    <w:rsid w:val="00AA6A31"/>
    <w:rsid w:val="00AB31F6"/>
    <w:rsid w:val="00AC1C92"/>
    <w:rsid w:val="00AF5BDE"/>
    <w:rsid w:val="00B03489"/>
    <w:rsid w:val="00B202FF"/>
    <w:rsid w:val="00B24A6C"/>
    <w:rsid w:val="00B3265D"/>
    <w:rsid w:val="00B65A5D"/>
    <w:rsid w:val="00B7035B"/>
    <w:rsid w:val="00B76DA6"/>
    <w:rsid w:val="00B8072F"/>
    <w:rsid w:val="00B8094B"/>
    <w:rsid w:val="00B82C54"/>
    <w:rsid w:val="00BA2626"/>
    <w:rsid w:val="00BB58FA"/>
    <w:rsid w:val="00BC03B2"/>
    <w:rsid w:val="00BE77D7"/>
    <w:rsid w:val="00C0601F"/>
    <w:rsid w:val="00C10B6D"/>
    <w:rsid w:val="00C245F0"/>
    <w:rsid w:val="00C3314B"/>
    <w:rsid w:val="00C41460"/>
    <w:rsid w:val="00C45F55"/>
    <w:rsid w:val="00C73A87"/>
    <w:rsid w:val="00C85BE3"/>
    <w:rsid w:val="00C936EB"/>
    <w:rsid w:val="00C9489E"/>
    <w:rsid w:val="00CA0802"/>
    <w:rsid w:val="00CA4CBC"/>
    <w:rsid w:val="00CB25D5"/>
    <w:rsid w:val="00CD3911"/>
    <w:rsid w:val="00D0128C"/>
    <w:rsid w:val="00D100C2"/>
    <w:rsid w:val="00D2793C"/>
    <w:rsid w:val="00D51604"/>
    <w:rsid w:val="00D57494"/>
    <w:rsid w:val="00D641AE"/>
    <w:rsid w:val="00D861EF"/>
    <w:rsid w:val="00DA547A"/>
    <w:rsid w:val="00DB3888"/>
    <w:rsid w:val="00DC6A3C"/>
    <w:rsid w:val="00DD0FC1"/>
    <w:rsid w:val="00DD2E45"/>
    <w:rsid w:val="00E024DD"/>
    <w:rsid w:val="00E10ED8"/>
    <w:rsid w:val="00E11040"/>
    <w:rsid w:val="00E21DDE"/>
    <w:rsid w:val="00E44F3E"/>
    <w:rsid w:val="00ED146F"/>
    <w:rsid w:val="00ED5E14"/>
    <w:rsid w:val="00EF61A6"/>
    <w:rsid w:val="00F02D9A"/>
    <w:rsid w:val="00F11D41"/>
    <w:rsid w:val="00F11E56"/>
    <w:rsid w:val="00F12EF4"/>
    <w:rsid w:val="00F40099"/>
    <w:rsid w:val="00FD1CB4"/>
    <w:rsid w:val="00FD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584B-A0EB-4D3F-B95D-25E661E8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6</cp:revision>
  <cp:lastPrinted>2022-02-09T05:18:00Z</cp:lastPrinted>
  <dcterms:created xsi:type="dcterms:W3CDTF">2022-03-28T05:45:00Z</dcterms:created>
  <dcterms:modified xsi:type="dcterms:W3CDTF">2022-03-31T09:39:00Z</dcterms:modified>
</cp:coreProperties>
</file>