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C07" w:rsidRPr="005916A0" w:rsidRDefault="00130C07" w:rsidP="00130C07">
      <w:pPr>
        <w:spacing w:before="120" w:after="120"/>
        <w:jc w:val="center"/>
        <w:rPr>
          <w:sz w:val="22"/>
          <w:szCs w:val="22"/>
        </w:rPr>
      </w:pPr>
      <w:r w:rsidRPr="005916A0">
        <w:rPr>
          <w:b/>
          <w:noProof/>
        </w:rPr>
        <w:drawing>
          <wp:inline distT="0" distB="0" distL="0" distR="0">
            <wp:extent cx="577298" cy="596348"/>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contrast="12000"/>
                      <a:extLst>
                        <a:ext uri="{28A0092B-C50C-407E-A947-70E740481C1C}">
                          <a14:useLocalDpi xmlns:a14="http://schemas.microsoft.com/office/drawing/2010/main" val="0"/>
                        </a:ext>
                      </a:extLst>
                    </a:blip>
                    <a:srcRect/>
                    <a:stretch>
                      <a:fillRect/>
                    </a:stretch>
                  </pic:blipFill>
                  <pic:spPr bwMode="auto">
                    <a:xfrm>
                      <a:off x="0" y="0"/>
                      <a:ext cx="580390" cy="599542"/>
                    </a:xfrm>
                    <a:prstGeom prst="rect">
                      <a:avLst/>
                    </a:prstGeom>
                    <a:noFill/>
                    <a:ln>
                      <a:noFill/>
                    </a:ln>
                  </pic:spPr>
                </pic:pic>
              </a:graphicData>
            </a:graphic>
          </wp:inline>
        </w:drawing>
      </w:r>
    </w:p>
    <w:p w:rsidR="00130C07" w:rsidRPr="00044F1E" w:rsidRDefault="00130C07" w:rsidP="00130C07">
      <w:pPr>
        <w:jc w:val="center"/>
        <w:rPr>
          <w:sz w:val="28"/>
          <w:szCs w:val="28"/>
        </w:rPr>
      </w:pPr>
      <w:r w:rsidRPr="00044F1E">
        <w:rPr>
          <w:sz w:val="28"/>
          <w:szCs w:val="28"/>
        </w:rPr>
        <w:t>АДМИНИСТРАЦИЯ ГОРОДА НОВОАЛТАЙСКА</w:t>
      </w:r>
    </w:p>
    <w:p w:rsidR="00130C07" w:rsidRPr="00044F1E" w:rsidRDefault="00130C07" w:rsidP="00130C07">
      <w:pPr>
        <w:jc w:val="center"/>
        <w:rPr>
          <w:sz w:val="28"/>
          <w:szCs w:val="28"/>
        </w:rPr>
      </w:pPr>
      <w:r w:rsidRPr="00044F1E">
        <w:rPr>
          <w:sz w:val="28"/>
          <w:szCs w:val="28"/>
        </w:rPr>
        <w:t>АЛТАЙСКОГО КРАЯ</w:t>
      </w:r>
    </w:p>
    <w:p w:rsidR="00130C07" w:rsidRPr="00044F1E" w:rsidRDefault="00130C07" w:rsidP="00130C07">
      <w:pPr>
        <w:jc w:val="center"/>
        <w:rPr>
          <w:sz w:val="16"/>
          <w:szCs w:val="16"/>
        </w:rPr>
      </w:pPr>
    </w:p>
    <w:p w:rsidR="00130C07" w:rsidRPr="00044F1E" w:rsidRDefault="00130C07" w:rsidP="00130C07">
      <w:pPr>
        <w:jc w:val="center"/>
        <w:rPr>
          <w:b/>
          <w:sz w:val="28"/>
          <w:szCs w:val="28"/>
        </w:rPr>
      </w:pPr>
      <w:r w:rsidRPr="00044F1E">
        <w:rPr>
          <w:b/>
          <w:sz w:val="28"/>
          <w:szCs w:val="28"/>
        </w:rPr>
        <w:t>П О С Т А Н О В Л Е Н И Е</w:t>
      </w:r>
    </w:p>
    <w:p w:rsidR="00130C07" w:rsidRPr="005916A0" w:rsidRDefault="00130C07" w:rsidP="00130C07">
      <w:pPr>
        <w:rPr>
          <w:rFonts w:ascii="Arial" w:hAnsi="Arial" w:cs="Arial"/>
        </w:rPr>
      </w:pPr>
    </w:p>
    <w:p w:rsidR="00130C07" w:rsidRPr="005916A0" w:rsidRDefault="00C87592" w:rsidP="00130C07">
      <w:pPr>
        <w:ind w:left="-284" w:firstLine="284"/>
        <w:jc w:val="center"/>
        <w:rPr>
          <w:sz w:val="28"/>
          <w:szCs w:val="28"/>
        </w:rPr>
      </w:pPr>
      <w:r>
        <w:rPr>
          <w:sz w:val="28"/>
          <w:szCs w:val="28"/>
        </w:rPr>
        <w:t>16.</w:t>
      </w:r>
      <w:r w:rsidR="001E70DE">
        <w:rPr>
          <w:sz w:val="28"/>
          <w:szCs w:val="28"/>
        </w:rPr>
        <w:t>0</w:t>
      </w:r>
      <w:r>
        <w:rPr>
          <w:sz w:val="28"/>
          <w:szCs w:val="28"/>
        </w:rPr>
        <w:t>1.2019</w:t>
      </w:r>
      <w:r w:rsidR="00130C07" w:rsidRPr="00E25D21">
        <w:rPr>
          <w:sz w:val="28"/>
          <w:szCs w:val="28"/>
        </w:rPr>
        <w:t xml:space="preserve"> </w:t>
      </w:r>
      <w:r w:rsidR="00130C07" w:rsidRPr="005916A0">
        <w:rPr>
          <w:sz w:val="28"/>
          <w:szCs w:val="28"/>
        </w:rPr>
        <w:tab/>
        <w:t xml:space="preserve">   </w:t>
      </w:r>
      <w:r w:rsidR="00130C07">
        <w:rPr>
          <w:sz w:val="28"/>
          <w:szCs w:val="28"/>
        </w:rPr>
        <w:t xml:space="preserve">                           </w:t>
      </w:r>
      <w:r w:rsidR="00130C07" w:rsidRPr="005916A0">
        <w:rPr>
          <w:sz w:val="28"/>
          <w:szCs w:val="28"/>
        </w:rPr>
        <w:t xml:space="preserve"> г. Новоалтайск         </w:t>
      </w:r>
      <w:r w:rsidR="00130C07">
        <w:rPr>
          <w:sz w:val="28"/>
          <w:szCs w:val="28"/>
        </w:rPr>
        <w:t xml:space="preserve">     </w:t>
      </w:r>
      <w:r w:rsidR="00130C07" w:rsidRPr="005916A0">
        <w:rPr>
          <w:sz w:val="28"/>
          <w:szCs w:val="28"/>
        </w:rPr>
        <w:t xml:space="preserve">                </w:t>
      </w:r>
      <w:r w:rsidR="00130C07">
        <w:rPr>
          <w:sz w:val="28"/>
          <w:szCs w:val="28"/>
        </w:rPr>
        <w:t xml:space="preserve">             </w:t>
      </w:r>
      <w:r w:rsidR="00130C07" w:rsidRPr="005916A0">
        <w:rPr>
          <w:sz w:val="28"/>
          <w:szCs w:val="28"/>
        </w:rPr>
        <w:t>№</w:t>
      </w:r>
      <w:r w:rsidR="00130C07">
        <w:rPr>
          <w:sz w:val="28"/>
          <w:szCs w:val="28"/>
        </w:rPr>
        <w:t xml:space="preserve"> </w:t>
      </w:r>
      <w:r>
        <w:rPr>
          <w:sz w:val="28"/>
          <w:szCs w:val="28"/>
        </w:rPr>
        <w:t>31</w:t>
      </w:r>
    </w:p>
    <w:p w:rsidR="00130C07" w:rsidRDefault="00130C07" w:rsidP="00130C07">
      <w:pPr>
        <w:rPr>
          <w:sz w:val="28"/>
          <w:szCs w:val="28"/>
        </w:rPr>
      </w:pPr>
    </w:p>
    <w:p w:rsidR="00130C07" w:rsidRPr="005916A0" w:rsidRDefault="00275C01" w:rsidP="00130C07">
      <w:pPr>
        <w:rPr>
          <w:sz w:val="28"/>
          <w:szCs w:val="28"/>
        </w:rPr>
      </w:pPr>
      <w:r>
        <w:rPr>
          <w:noProof/>
          <w:sz w:val="28"/>
          <w:szCs w:val="28"/>
        </w:rPr>
        <w:pict>
          <v:rect id="Rectangle 2" o:spid="_x0000_s1026" style="position:absolute;margin-left:-9.9pt;margin-top:10.15pt;width:226pt;height:72.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" strokecolor="white">
            <v:textbox>
              <w:txbxContent>
                <w:p w:rsidR="00130C07" w:rsidRPr="00E71B9F" w:rsidRDefault="00130C07" w:rsidP="00130C07">
                  <w:pPr>
                    <w:jc w:val="both"/>
                    <w:rPr>
                      <w:sz w:val="28"/>
                      <w:szCs w:val="28"/>
                    </w:rPr>
                  </w:pPr>
                  <w:r>
                    <w:rPr>
                      <w:sz w:val="28"/>
                      <w:szCs w:val="28"/>
                    </w:rPr>
                    <w:t>О внесении изменения</w:t>
                  </w:r>
                  <w:r w:rsidRPr="00E71B9F">
                    <w:rPr>
                      <w:sz w:val="28"/>
                      <w:szCs w:val="28"/>
                    </w:rPr>
                    <w:t xml:space="preserve"> в муниципальную программу «Развитие культуры в городе Новоалтайске на  2016-2020 годы»</w:t>
                  </w:r>
                </w:p>
              </w:txbxContent>
            </v:textbox>
          </v:rect>
        </w:pict>
      </w:r>
    </w:p>
    <w:p w:rsidR="00130C07" w:rsidRPr="005916A0" w:rsidRDefault="00130C07" w:rsidP="00130C07">
      <w:pPr>
        <w:spacing w:line="360" w:lineRule="auto"/>
        <w:jc w:val="both"/>
        <w:rPr>
          <w:sz w:val="28"/>
          <w:szCs w:val="28"/>
        </w:rPr>
      </w:pPr>
    </w:p>
    <w:p w:rsidR="00130C07" w:rsidRPr="005916A0" w:rsidRDefault="00130C07" w:rsidP="00130C07">
      <w:pPr>
        <w:jc w:val="both"/>
        <w:rPr>
          <w:sz w:val="28"/>
          <w:szCs w:val="28"/>
        </w:rPr>
      </w:pPr>
    </w:p>
    <w:p w:rsidR="00130C07" w:rsidRPr="005916A0" w:rsidRDefault="00130C07" w:rsidP="00130C07">
      <w:pPr>
        <w:jc w:val="both"/>
        <w:rPr>
          <w:sz w:val="28"/>
          <w:szCs w:val="28"/>
        </w:rPr>
      </w:pPr>
    </w:p>
    <w:p w:rsidR="00130C07" w:rsidRDefault="00130C07" w:rsidP="00130C07">
      <w:pPr>
        <w:spacing w:before="10"/>
        <w:ind w:firstLine="851"/>
        <w:jc w:val="both"/>
        <w:rPr>
          <w:sz w:val="27"/>
          <w:szCs w:val="27"/>
        </w:rPr>
      </w:pPr>
    </w:p>
    <w:p w:rsidR="00130C07" w:rsidRPr="00E71B9F" w:rsidRDefault="00130C07" w:rsidP="00130C07">
      <w:pPr>
        <w:spacing w:line="276" w:lineRule="auto"/>
        <w:ind w:firstLine="851"/>
        <w:jc w:val="both"/>
        <w:rPr>
          <w:sz w:val="28"/>
          <w:szCs w:val="28"/>
        </w:rPr>
      </w:pPr>
      <w:r w:rsidRPr="00E71B9F">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городского округа города Новоалтайска, </w:t>
      </w:r>
      <w:r w:rsidRPr="00FB4AE3">
        <w:rPr>
          <w:sz w:val="28"/>
          <w:szCs w:val="28"/>
        </w:rPr>
        <w:t xml:space="preserve">решением НГСД от </w:t>
      </w:r>
      <w:r>
        <w:rPr>
          <w:sz w:val="28"/>
          <w:szCs w:val="28"/>
        </w:rPr>
        <w:t xml:space="preserve">18.12.2018 № 31 </w:t>
      </w:r>
      <w:r w:rsidRPr="00FB4AE3">
        <w:rPr>
          <w:sz w:val="28"/>
          <w:szCs w:val="28"/>
        </w:rPr>
        <w:t>«О бюджете городского округа города Новоалтайска на 2019 год»,</w:t>
      </w:r>
      <w:r w:rsidRPr="00E71B9F">
        <w:rPr>
          <w:sz w:val="28"/>
          <w:szCs w:val="28"/>
        </w:rPr>
        <w:t xml:space="preserve"> руководствуясь постановлением Администрации города Новоалтайска от 25.05.2015 года № 984 «Об утверждении Порядка разр</w:t>
      </w:r>
      <w:r>
        <w:rPr>
          <w:sz w:val="28"/>
          <w:szCs w:val="28"/>
        </w:rPr>
        <w:t xml:space="preserve">аботки, реализации и оценки эффективности муниципальных программ </w:t>
      </w:r>
      <w:r w:rsidRPr="00E71B9F">
        <w:rPr>
          <w:sz w:val="28"/>
          <w:szCs w:val="28"/>
        </w:rPr>
        <w:t>города  Новоалтайска», п о с т а н о в л я ю:</w:t>
      </w:r>
    </w:p>
    <w:p w:rsidR="00130C07" w:rsidRDefault="00130C07" w:rsidP="00130C07">
      <w:pPr>
        <w:spacing w:line="276" w:lineRule="auto"/>
        <w:ind w:firstLine="851"/>
        <w:jc w:val="both"/>
        <w:rPr>
          <w:sz w:val="28"/>
          <w:szCs w:val="28"/>
        </w:rPr>
      </w:pPr>
      <w:r w:rsidRPr="00E71B9F">
        <w:rPr>
          <w:sz w:val="28"/>
          <w:szCs w:val="28"/>
        </w:rPr>
        <w:t>1. Внести в муниципальную программу «Развитие культуры в городе Новоалтайске на 2016-2020 годы», утвержденную постановлением Администрации города Новоалтайска от 01.12.2015 № 2497 (с изменениями от 20.12.2016 № 2850, от 27.12.2017 № 2636, от 07.06.2018 № 875</w:t>
      </w:r>
      <w:r>
        <w:rPr>
          <w:sz w:val="28"/>
          <w:szCs w:val="28"/>
        </w:rPr>
        <w:t>, от 14.09.2018 № 1604</w:t>
      </w:r>
      <w:r w:rsidRPr="00E71B9F">
        <w:rPr>
          <w:sz w:val="28"/>
          <w:szCs w:val="28"/>
        </w:rPr>
        <w:t xml:space="preserve">) </w:t>
      </w:r>
      <w:r>
        <w:rPr>
          <w:sz w:val="28"/>
          <w:szCs w:val="28"/>
        </w:rPr>
        <w:t>следующие изменение:</w:t>
      </w:r>
    </w:p>
    <w:p w:rsidR="00130C07" w:rsidRDefault="00130C07" w:rsidP="00130C07">
      <w:pPr>
        <w:spacing w:line="276" w:lineRule="auto"/>
        <w:ind w:firstLine="851"/>
        <w:jc w:val="both"/>
        <w:rPr>
          <w:sz w:val="28"/>
          <w:szCs w:val="28"/>
        </w:rPr>
      </w:pPr>
      <w:r>
        <w:rPr>
          <w:sz w:val="28"/>
          <w:szCs w:val="28"/>
        </w:rPr>
        <w:t xml:space="preserve"> 1.1. Приложение изложить в новой редакции, согласно приложению к настоящему постановлению.</w:t>
      </w:r>
    </w:p>
    <w:p w:rsidR="00130C07" w:rsidRPr="00E71B9F" w:rsidRDefault="00130C07" w:rsidP="00130C07">
      <w:pPr>
        <w:spacing w:line="276" w:lineRule="auto"/>
        <w:ind w:firstLine="851"/>
        <w:jc w:val="both"/>
        <w:rPr>
          <w:sz w:val="28"/>
          <w:szCs w:val="28"/>
        </w:rPr>
      </w:pPr>
      <w:r w:rsidRPr="00E71B9F">
        <w:rPr>
          <w:sz w:val="28"/>
          <w:szCs w:val="28"/>
        </w:rPr>
        <w:t>2</w:t>
      </w:r>
      <w:r>
        <w:rPr>
          <w:sz w:val="28"/>
          <w:szCs w:val="28"/>
        </w:rPr>
        <w:t xml:space="preserve">. </w:t>
      </w:r>
      <w:r w:rsidRPr="00E71B9F">
        <w:rPr>
          <w:sz w:val="28"/>
          <w:szCs w:val="28"/>
        </w:rPr>
        <w:t>Опубликовать постановление в Вестнике муниципального образования города Новоалтайска.</w:t>
      </w:r>
    </w:p>
    <w:p w:rsidR="00130C07" w:rsidRPr="00E71B9F" w:rsidRDefault="00130C07" w:rsidP="00130C07">
      <w:pPr>
        <w:spacing w:line="276" w:lineRule="auto"/>
        <w:ind w:firstLine="851"/>
        <w:jc w:val="both"/>
        <w:rPr>
          <w:sz w:val="28"/>
          <w:szCs w:val="28"/>
        </w:rPr>
      </w:pPr>
      <w:r w:rsidRPr="00E71B9F">
        <w:rPr>
          <w:sz w:val="28"/>
          <w:szCs w:val="28"/>
        </w:rPr>
        <w:t xml:space="preserve">3. </w:t>
      </w:r>
      <w:r>
        <w:rPr>
          <w:sz w:val="28"/>
          <w:szCs w:val="28"/>
        </w:rPr>
        <w:t xml:space="preserve"> </w:t>
      </w:r>
      <w:r w:rsidRPr="00E71B9F">
        <w:rPr>
          <w:sz w:val="28"/>
          <w:szCs w:val="28"/>
        </w:rPr>
        <w:t>Контроль за исполнением настоящего постановления возложить на заместителя главы Администрации города Т.Ф. Михайлову.</w:t>
      </w:r>
    </w:p>
    <w:p w:rsidR="00130C07" w:rsidRDefault="00130C07" w:rsidP="00130C07">
      <w:pPr>
        <w:ind w:firstLine="284"/>
        <w:jc w:val="both"/>
        <w:rPr>
          <w:sz w:val="28"/>
          <w:szCs w:val="28"/>
        </w:rPr>
      </w:pPr>
    </w:p>
    <w:p w:rsidR="00130C07" w:rsidRPr="00E71B9F" w:rsidRDefault="00130C07" w:rsidP="00130C07">
      <w:pPr>
        <w:spacing w:before="10"/>
        <w:ind w:firstLine="284"/>
        <w:jc w:val="both"/>
        <w:rPr>
          <w:sz w:val="28"/>
          <w:szCs w:val="28"/>
        </w:rPr>
      </w:pPr>
    </w:p>
    <w:p w:rsidR="00130C07" w:rsidRDefault="00130C07" w:rsidP="00130C07">
      <w:pPr>
        <w:rPr>
          <w:sz w:val="28"/>
        </w:rPr>
      </w:pPr>
      <w:r>
        <w:rPr>
          <w:sz w:val="28"/>
          <w:szCs w:val="28"/>
        </w:rPr>
        <w:t>Г</w:t>
      </w:r>
      <w:r w:rsidRPr="00E71B9F">
        <w:rPr>
          <w:sz w:val="28"/>
          <w:szCs w:val="28"/>
        </w:rPr>
        <w:t>лав</w:t>
      </w:r>
      <w:r>
        <w:rPr>
          <w:sz w:val="28"/>
          <w:szCs w:val="28"/>
        </w:rPr>
        <w:t xml:space="preserve">а </w:t>
      </w:r>
      <w:r w:rsidRPr="00E71B9F">
        <w:rPr>
          <w:sz w:val="28"/>
          <w:szCs w:val="28"/>
        </w:rPr>
        <w:t xml:space="preserve">города                                             </w:t>
      </w:r>
      <w:r>
        <w:rPr>
          <w:sz w:val="28"/>
          <w:szCs w:val="28"/>
        </w:rPr>
        <w:t xml:space="preserve">                                           С.Н. Еремеев</w:t>
      </w:r>
    </w:p>
    <w:p w:rsidR="00130C07" w:rsidRDefault="00130C07" w:rsidP="00130C07">
      <w:pPr>
        <w:rPr>
          <w:sz w:val="28"/>
        </w:rPr>
      </w:pPr>
    </w:p>
    <w:p w:rsidR="00130C07" w:rsidRDefault="00130C07" w:rsidP="00130C07">
      <w:pPr>
        <w:tabs>
          <w:tab w:val="left" w:pos="6660"/>
        </w:tabs>
        <w:rPr>
          <w:sz w:val="28"/>
        </w:rPr>
      </w:pPr>
    </w:p>
    <w:p w:rsidR="00130C07" w:rsidRDefault="00130C07" w:rsidP="00130C07">
      <w:pPr>
        <w:tabs>
          <w:tab w:val="left" w:pos="6660"/>
        </w:tabs>
        <w:rPr>
          <w:sz w:val="26"/>
          <w:szCs w:val="26"/>
        </w:rPr>
      </w:pPr>
    </w:p>
    <w:p w:rsidR="00130C07" w:rsidRDefault="00130C07" w:rsidP="00130C07">
      <w:pPr>
        <w:tabs>
          <w:tab w:val="left" w:pos="6660"/>
        </w:tabs>
        <w:rPr>
          <w:sz w:val="26"/>
          <w:szCs w:val="26"/>
        </w:rPr>
      </w:pPr>
    </w:p>
    <w:p w:rsidR="00130C07" w:rsidRDefault="00130C07" w:rsidP="00130C07">
      <w:pPr>
        <w:rPr>
          <w:sz w:val="28"/>
        </w:rPr>
      </w:pPr>
    </w:p>
    <w:tbl>
      <w:tblPr>
        <w:tblStyle w:val="a6"/>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tblGrid>
      <w:tr w:rsidR="00274D77" w:rsidTr="00274D77">
        <w:tc>
          <w:tcPr>
            <w:tcW w:w="4358" w:type="dxa"/>
          </w:tcPr>
          <w:p w:rsidR="00274D77" w:rsidRPr="007A7588" w:rsidRDefault="009F4663" w:rsidP="00274D77">
            <w:pPr>
              <w:widowControl w:val="0"/>
              <w:autoSpaceDE w:val="0"/>
              <w:autoSpaceDN w:val="0"/>
              <w:adjustRightInd w:val="0"/>
              <w:rPr>
                <w:sz w:val="24"/>
                <w:szCs w:val="24"/>
              </w:rPr>
            </w:pPr>
            <w:bookmarkStart w:id="0" w:name="Par217"/>
            <w:bookmarkEnd w:id="0"/>
            <w:r>
              <w:rPr>
                <w:sz w:val="24"/>
                <w:szCs w:val="24"/>
              </w:rPr>
              <w:lastRenderedPageBreak/>
              <w:t>П</w:t>
            </w:r>
            <w:r w:rsidR="00274D77" w:rsidRPr="007A7588">
              <w:rPr>
                <w:sz w:val="24"/>
                <w:szCs w:val="24"/>
              </w:rPr>
              <w:t>риложение к постановлению                                                       Администрации города Новоалтайска                                                            о</w:t>
            </w:r>
            <w:r w:rsidR="00274D77">
              <w:rPr>
                <w:sz w:val="24"/>
                <w:szCs w:val="24"/>
              </w:rPr>
              <w:t>т</w:t>
            </w:r>
            <w:r w:rsidR="00274D77" w:rsidRPr="007A7588">
              <w:rPr>
                <w:sz w:val="24"/>
                <w:szCs w:val="24"/>
              </w:rPr>
              <w:t xml:space="preserve"> </w:t>
            </w:r>
            <w:r w:rsidR="00C87592">
              <w:rPr>
                <w:sz w:val="24"/>
                <w:szCs w:val="24"/>
              </w:rPr>
              <w:t xml:space="preserve">16.01.2019 </w:t>
            </w:r>
            <w:r w:rsidR="00274D77" w:rsidRPr="007A7588">
              <w:rPr>
                <w:sz w:val="24"/>
                <w:szCs w:val="24"/>
              </w:rPr>
              <w:t>№</w:t>
            </w:r>
            <w:r w:rsidR="00C87592">
              <w:rPr>
                <w:sz w:val="24"/>
                <w:szCs w:val="24"/>
              </w:rPr>
              <w:t xml:space="preserve"> 31</w:t>
            </w:r>
          </w:p>
          <w:p w:rsidR="00274D77" w:rsidRPr="007A7588" w:rsidRDefault="00F740D1" w:rsidP="00274D77">
            <w:pPr>
              <w:widowControl w:val="0"/>
              <w:autoSpaceDE w:val="0"/>
              <w:autoSpaceDN w:val="0"/>
              <w:adjustRightInd w:val="0"/>
              <w:rPr>
                <w:sz w:val="24"/>
                <w:szCs w:val="24"/>
              </w:rPr>
            </w:pPr>
            <w:r>
              <w:rPr>
                <w:sz w:val="28"/>
                <w:szCs w:val="28"/>
              </w:rPr>
              <w:t>«</w:t>
            </w:r>
            <w:r w:rsidR="00274D77" w:rsidRPr="007A7588">
              <w:rPr>
                <w:sz w:val="24"/>
                <w:szCs w:val="24"/>
              </w:rPr>
              <w:t>Приложение к постановлению                                                      Администрации города Новоалтайска                                                                от</w:t>
            </w:r>
            <w:r w:rsidR="0029545D">
              <w:rPr>
                <w:sz w:val="24"/>
                <w:szCs w:val="24"/>
              </w:rPr>
              <w:t xml:space="preserve"> 01.</w:t>
            </w:r>
            <w:r w:rsidR="00274D77">
              <w:rPr>
                <w:sz w:val="24"/>
                <w:szCs w:val="24"/>
              </w:rPr>
              <w:t>12.</w:t>
            </w:r>
            <w:r w:rsidR="00274D77" w:rsidRPr="007A7588">
              <w:rPr>
                <w:sz w:val="24"/>
                <w:szCs w:val="24"/>
              </w:rPr>
              <w:t>2015 №</w:t>
            </w:r>
            <w:r w:rsidR="00274D77">
              <w:rPr>
                <w:sz w:val="24"/>
                <w:szCs w:val="24"/>
              </w:rPr>
              <w:t xml:space="preserve"> 2497</w:t>
            </w:r>
          </w:p>
          <w:p w:rsidR="00274D77" w:rsidRDefault="00274D77" w:rsidP="00ED4F7F">
            <w:pPr>
              <w:widowControl w:val="0"/>
              <w:autoSpaceDE w:val="0"/>
              <w:autoSpaceDN w:val="0"/>
              <w:adjustRightInd w:val="0"/>
              <w:outlineLvl w:val="1"/>
              <w:rPr>
                <w:sz w:val="28"/>
                <w:szCs w:val="28"/>
              </w:rPr>
            </w:pPr>
          </w:p>
        </w:tc>
      </w:tr>
    </w:tbl>
    <w:p w:rsidR="00A93C01" w:rsidRDefault="00A93C01" w:rsidP="00ED4F7F">
      <w:pPr>
        <w:widowControl w:val="0"/>
        <w:autoSpaceDE w:val="0"/>
        <w:autoSpaceDN w:val="0"/>
        <w:adjustRightInd w:val="0"/>
        <w:outlineLvl w:val="1"/>
        <w:rPr>
          <w:sz w:val="28"/>
          <w:szCs w:val="28"/>
        </w:rPr>
      </w:pPr>
    </w:p>
    <w:p w:rsidR="00274D77" w:rsidRDefault="00274D77" w:rsidP="00274D77">
      <w:pPr>
        <w:widowControl w:val="0"/>
        <w:autoSpaceDE w:val="0"/>
        <w:autoSpaceDN w:val="0"/>
        <w:adjustRightInd w:val="0"/>
        <w:jc w:val="right"/>
        <w:rPr>
          <w:sz w:val="24"/>
          <w:szCs w:val="24"/>
        </w:rPr>
      </w:pPr>
    </w:p>
    <w:p w:rsidR="00274D77" w:rsidRDefault="00274D77" w:rsidP="00274D77">
      <w:pPr>
        <w:widowControl w:val="0"/>
        <w:autoSpaceDE w:val="0"/>
        <w:autoSpaceDN w:val="0"/>
        <w:adjustRightInd w:val="0"/>
        <w:jc w:val="right"/>
        <w:rPr>
          <w:sz w:val="24"/>
          <w:szCs w:val="24"/>
        </w:rPr>
      </w:pPr>
    </w:p>
    <w:p w:rsidR="00A93C01" w:rsidRDefault="00A93C01" w:rsidP="00274D77">
      <w:pPr>
        <w:widowControl w:val="0"/>
        <w:autoSpaceDE w:val="0"/>
        <w:autoSpaceDN w:val="0"/>
        <w:adjustRightInd w:val="0"/>
        <w:outlineLvl w:val="1"/>
        <w:rPr>
          <w:sz w:val="24"/>
          <w:szCs w:val="24"/>
        </w:rPr>
      </w:pPr>
    </w:p>
    <w:p w:rsidR="00274D77" w:rsidRDefault="00274D77" w:rsidP="00274D77">
      <w:pPr>
        <w:widowControl w:val="0"/>
        <w:autoSpaceDE w:val="0"/>
        <w:autoSpaceDN w:val="0"/>
        <w:adjustRightInd w:val="0"/>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ED4F7F">
      <w:pPr>
        <w:widowControl w:val="0"/>
        <w:autoSpaceDE w:val="0"/>
        <w:autoSpaceDN w:val="0"/>
        <w:adjustRightInd w:val="0"/>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b/>
          <w:sz w:val="40"/>
          <w:szCs w:val="40"/>
        </w:rPr>
      </w:pPr>
      <w:r w:rsidRPr="00CF728C">
        <w:rPr>
          <w:b/>
          <w:sz w:val="40"/>
          <w:szCs w:val="40"/>
        </w:rPr>
        <w:t>Муниципальная программа</w:t>
      </w:r>
    </w:p>
    <w:p w:rsidR="00A93C01" w:rsidRPr="00CF728C" w:rsidRDefault="00A93C01" w:rsidP="008110D7">
      <w:pPr>
        <w:widowControl w:val="0"/>
        <w:autoSpaceDE w:val="0"/>
        <w:autoSpaceDN w:val="0"/>
        <w:adjustRightInd w:val="0"/>
        <w:ind w:left="360"/>
        <w:jc w:val="center"/>
        <w:outlineLvl w:val="1"/>
        <w:rPr>
          <w:b/>
          <w:sz w:val="40"/>
          <w:szCs w:val="40"/>
        </w:rPr>
      </w:pPr>
    </w:p>
    <w:p w:rsidR="00A93C01" w:rsidRDefault="00A93C01" w:rsidP="008110D7">
      <w:pPr>
        <w:widowControl w:val="0"/>
        <w:autoSpaceDE w:val="0"/>
        <w:autoSpaceDN w:val="0"/>
        <w:adjustRightInd w:val="0"/>
        <w:ind w:left="360"/>
        <w:jc w:val="center"/>
        <w:outlineLvl w:val="1"/>
        <w:rPr>
          <w:b/>
          <w:sz w:val="40"/>
          <w:szCs w:val="40"/>
        </w:rPr>
      </w:pPr>
      <w:r w:rsidRPr="00CF728C">
        <w:rPr>
          <w:b/>
          <w:sz w:val="40"/>
          <w:szCs w:val="40"/>
        </w:rPr>
        <w:t>«</w:t>
      </w:r>
      <w:r>
        <w:rPr>
          <w:b/>
          <w:sz w:val="40"/>
          <w:szCs w:val="40"/>
        </w:rPr>
        <w:t>Развитие культуры в городе</w:t>
      </w:r>
      <w:r w:rsidRPr="00CF728C">
        <w:rPr>
          <w:b/>
          <w:sz w:val="40"/>
          <w:szCs w:val="40"/>
        </w:rPr>
        <w:t xml:space="preserve"> Новоалтайск</w:t>
      </w:r>
      <w:r>
        <w:rPr>
          <w:b/>
          <w:sz w:val="40"/>
          <w:szCs w:val="40"/>
        </w:rPr>
        <w:t>е</w:t>
      </w:r>
    </w:p>
    <w:p w:rsidR="00A93C01" w:rsidRPr="00CF728C" w:rsidRDefault="00A93C01" w:rsidP="008110D7">
      <w:pPr>
        <w:widowControl w:val="0"/>
        <w:autoSpaceDE w:val="0"/>
        <w:autoSpaceDN w:val="0"/>
        <w:adjustRightInd w:val="0"/>
        <w:ind w:left="360"/>
        <w:jc w:val="center"/>
        <w:outlineLvl w:val="1"/>
        <w:rPr>
          <w:b/>
          <w:sz w:val="40"/>
          <w:szCs w:val="40"/>
        </w:rPr>
      </w:pPr>
      <w:r w:rsidRPr="00CF728C">
        <w:rPr>
          <w:b/>
          <w:sz w:val="40"/>
          <w:szCs w:val="40"/>
        </w:rPr>
        <w:t>на 2016 – 2020 годы»</w:t>
      </w: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r>
        <w:rPr>
          <w:sz w:val="28"/>
          <w:szCs w:val="28"/>
        </w:rPr>
        <w:t>(изм. от 20.12.2016 №2580; 27.12.2017 №2636</w:t>
      </w:r>
      <w:r w:rsidR="00264C94">
        <w:rPr>
          <w:sz w:val="28"/>
          <w:szCs w:val="28"/>
        </w:rPr>
        <w:t>, 07.06.2018 №875</w:t>
      </w:r>
      <w:r w:rsidR="00EA7DA6">
        <w:rPr>
          <w:sz w:val="28"/>
          <w:szCs w:val="28"/>
        </w:rPr>
        <w:t>, 14.09.2018 № 1604</w:t>
      </w:r>
      <w:r>
        <w:rPr>
          <w:sz w:val="28"/>
          <w:szCs w:val="28"/>
        </w:rPr>
        <w:t>)</w:t>
      </w: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rPr>
          <w:sz w:val="28"/>
          <w:szCs w:val="28"/>
        </w:rPr>
      </w:pPr>
    </w:p>
    <w:p w:rsidR="00A93C01" w:rsidRDefault="00A93C01" w:rsidP="008110D7">
      <w:pPr>
        <w:rPr>
          <w:sz w:val="28"/>
          <w:szCs w:val="28"/>
        </w:rPr>
      </w:pPr>
    </w:p>
    <w:p w:rsidR="00130C07" w:rsidRDefault="00130C07" w:rsidP="008110D7">
      <w:pPr>
        <w:rPr>
          <w:sz w:val="28"/>
          <w:szCs w:val="28"/>
        </w:rPr>
      </w:pPr>
    </w:p>
    <w:p w:rsidR="00A93C01" w:rsidRDefault="00A93C01" w:rsidP="00162621">
      <w:pPr>
        <w:widowControl w:val="0"/>
        <w:autoSpaceDE w:val="0"/>
        <w:autoSpaceDN w:val="0"/>
        <w:adjustRightInd w:val="0"/>
        <w:jc w:val="center"/>
        <w:outlineLvl w:val="2"/>
        <w:rPr>
          <w:sz w:val="28"/>
          <w:szCs w:val="28"/>
        </w:rPr>
      </w:pPr>
      <w:r>
        <w:rPr>
          <w:sz w:val="28"/>
          <w:szCs w:val="28"/>
        </w:rPr>
        <w:lastRenderedPageBreak/>
        <w:t xml:space="preserve">МУНИЦИПАЛЬНАЯ ПРОГРАММА </w:t>
      </w:r>
    </w:p>
    <w:p w:rsidR="00A93C01" w:rsidRDefault="00A93C01" w:rsidP="00162621">
      <w:pPr>
        <w:widowControl w:val="0"/>
        <w:autoSpaceDE w:val="0"/>
        <w:autoSpaceDN w:val="0"/>
        <w:adjustRightInd w:val="0"/>
        <w:jc w:val="center"/>
        <w:rPr>
          <w:sz w:val="28"/>
          <w:szCs w:val="28"/>
        </w:rPr>
      </w:pPr>
      <w:r>
        <w:rPr>
          <w:sz w:val="28"/>
          <w:szCs w:val="28"/>
        </w:rPr>
        <w:t>«</w:t>
      </w:r>
      <w:r w:rsidRPr="00855514">
        <w:rPr>
          <w:sz w:val="28"/>
          <w:szCs w:val="28"/>
        </w:rPr>
        <w:t xml:space="preserve">Развитие культуры в городе Новоалтайске на 2016-2020 годы» </w:t>
      </w:r>
    </w:p>
    <w:p w:rsidR="00A93C01" w:rsidRDefault="00A93C01" w:rsidP="00162621">
      <w:pPr>
        <w:widowControl w:val="0"/>
        <w:autoSpaceDE w:val="0"/>
        <w:autoSpaceDN w:val="0"/>
        <w:adjustRightInd w:val="0"/>
        <w:jc w:val="center"/>
        <w:outlineLvl w:val="2"/>
        <w:rPr>
          <w:sz w:val="28"/>
          <w:szCs w:val="28"/>
        </w:rPr>
      </w:pPr>
    </w:p>
    <w:p w:rsidR="00A93C01" w:rsidRPr="005D450B" w:rsidRDefault="00A93C01" w:rsidP="00162621">
      <w:pPr>
        <w:pStyle w:val="a7"/>
        <w:widowControl w:val="0"/>
        <w:numPr>
          <w:ilvl w:val="0"/>
          <w:numId w:val="15"/>
        </w:numPr>
        <w:autoSpaceDE w:val="0"/>
        <w:autoSpaceDN w:val="0"/>
        <w:adjustRightInd w:val="0"/>
        <w:jc w:val="center"/>
        <w:outlineLvl w:val="2"/>
        <w:rPr>
          <w:sz w:val="28"/>
          <w:szCs w:val="28"/>
        </w:rPr>
      </w:pPr>
      <w:r w:rsidRPr="005D450B">
        <w:rPr>
          <w:sz w:val="28"/>
          <w:szCs w:val="28"/>
        </w:rPr>
        <w:t>ПАСПОРТ</w:t>
      </w:r>
    </w:p>
    <w:p w:rsidR="00A93C01" w:rsidRPr="00855514" w:rsidRDefault="00A93C01" w:rsidP="00162621">
      <w:pPr>
        <w:widowControl w:val="0"/>
        <w:autoSpaceDE w:val="0"/>
        <w:autoSpaceDN w:val="0"/>
        <w:adjustRightInd w:val="0"/>
        <w:jc w:val="center"/>
        <w:rPr>
          <w:sz w:val="28"/>
          <w:szCs w:val="28"/>
        </w:rPr>
      </w:pPr>
      <w:r w:rsidRPr="00855514">
        <w:rPr>
          <w:sz w:val="28"/>
          <w:szCs w:val="28"/>
        </w:rPr>
        <w:t>муниципальной программы</w:t>
      </w:r>
    </w:p>
    <w:p w:rsidR="00A93C01" w:rsidRDefault="00A93C01" w:rsidP="00162621">
      <w:pPr>
        <w:widowControl w:val="0"/>
        <w:autoSpaceDE w:val="0"/>
        <w:autoSpaceDN w:val="0"/>
        <w:adjustRightInd w:val="0"/>
        <w:jc w:val="center"/>
        <w:rPr>
          <w:sz w:val="28"/>
          <w:szCs w:val="28"/>
        </w:rPr>
      </w:pPr>
      <w:r w:rsidRPr="00855514">
        <w:rPr>
          <w:sz w:val="28"/>
          <w:szCs w:val="28"/>
        </w:rPr>
        <w:t xml:space="preserve">«Развитие культуры в городе Новоалтайске на 2016-2020 годы» </w:t>
      </w:r>
    </w:p>
    <w:p w:rsidR="00A93C01" w:rsidRDefault="00A93C01" w:rsidP="00162621">
      <w:pPr>
        <w:widowControl w:val="0"/>
        <w:autoSpaceDE w:val="0"/>
        <w:autoSpaceDN w:val="0"/>
        <w:adjustRightInd w:val="0"/>
        <w:jc w:val="center"/>
        <w:rPr>
          <w:sz w:val="28"/>
          <w:szCs w:val="28"/>
        </w:rPr>
      </w:pPr>
      <w:r>
        <w:rPr>
          <w:sz w:val="28"/>
          <w:szCs w:val="28"/>
        </w:rPr>
        <w:t>(далее – «программа»)</w:t>
      </w:r>
    </w:p>
    <w:p w:rsidR="00A93C01" w:rsidRDefault="00A93C01" w:rsidP="00162621">
      <w:pPr>
        <w:widowControl w:val="0"/>
        <w:autoSpaceDE w:val="0"/>
        <w:autoSpaceDN w:val="0"/>
        <w:adjustRightInd w:val="0"/>
        <w:jc w:val="both"/>
      </w:pPr>
    </w:p>
    <w:tbl>
      <w:tblPr>
        <w:tblW w:w="9581" w:type="dxa"/>
        <w:tblInd w:w="102" w:type="dxa"/>
        <w:tblLayout w:type="fixed"/>
        <w:tblCellMar>
          <w:top w:w="75" w:type="dxa"/>
          <w:left w:w="0" w:type="dxa"/>
          <w:bottom w:w="75" w:type="dxa"/>
          <w:right w:w="0" w:type="dxa"/>
        </w:tblCellMar>
        <w:tblLook w:val="0000" w:firstRow="0" w:lastRow="0" w:firstColumn="0" w:lastColumn="0" w:noHBand="0" w:noVBand="0"/>
      </w:tblPr>
      <w:tblGrid>
        <w:gridCol w:w="3402"/>
        <w:gridCol w:w="6179"/>
      </w:tblGrid>
      <w:tr w:rsidR="00A93C01" w:rsidTr="007E3656">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855514" w:rsidRDefault="00A93C01" w:rsidP="00B00915">
            <w:pPr>
              <w:widowControl w:val="0"/>
              <w:autoSpaceDE w:val="0"/>
              <w:autoSpaceDN w:val="0"/>
              <w:adjustRightInd w:val="0"/>
              <w:contextualSpacing/>
              <w:jc w:val="both"/>
              <w:rPr>
                <w:sz w:val="28"/>
                <w:szCs w:val="28"/>
              </w:rPr>
            </w:pPr>
            <w:r w:rsidRPr="00855514">
              <w:rPr>
                <w:sz w:val="28"/>
                <w:szCs w:val="28"/>
              </w:rPr>
              <w:t>Ответственный исполнитель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855514" w:rsidRDefault="00A93C01" w:rsidP="00B00915">
            <w:pPr>
              <w:widowControl w:val="0"/>
              <w:autoSpaceDE w:val="0"/>
              <w:autoSpaceDN w:val="0"/>
              <w:adjustRightInd w:val="0"/>
              <w:contextualSpacing/>
              <w:jc w:val="both"/>
              <w:rPr>
                <w:sz w:val="28"/>
                <w:szCs w:val="28"/>
              </w:rPr>
            </w:pPr>
            <w:r>
              <w:rPr>
                <w:sz w:val="28"/>
                <w:szCs w:val="28"/>
              </w:rPr>
              <w:t>к</w:t>
            </w:r>
            <w:r w:rsidRPr="00855514">
              <w:rPr>
                <w:sz w:val="28"/>
                <w:szCs w:val="28"/>
              </w:rPr>
              <w:t xml:space="preserve">омитет </w:t>
            </w:r>
            <w:r>
              <w:rPr>
                <w:sz w:val="28"/>
                <w:szCs w:val="28"/>
              </w:rPr>
              <w:t>по культуре Администрации г.</w:t>
            </w:r>
            <w:r w:rsidRPr="00855514">
              <w:rPr>
                <w:sz w:val="28"/>
                <w:szCs w:val="28"/>
              </w:rPr>
              <w:t>Новоалтайска</w:t>
            </w:r>
            <w:r>
              <w:rPr>
                <w:sz w:val="28"/>
                <w:szCs w:val="28"/>
              </w:rPr>
              <w:t xml:space="preserve"> (далее – «комитет по культуре»)</w:t>
            </w:r>
          </w:p>
        </w:tc>
      </w:tr>
      <w:tr w:rsidR="00A93C01" w:rsidTr="007E3656">
        <w:trPr>
          <w:trHeight w:val="625"/>
        </w:trPr>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855514" w:rsidRDefault="00A93C01" w:rsidP="00B00915">
            <w:pPr>
              <w:widowControl w:val="0"/>
              <w:autoSpaceDE w:val="0"/>
              <w:autoSpaceDN w:val="0"/>
              <w:adjustRightInd w:val="0"/>
              <w:contextualSpacing/>
              <w:jc w:val="both"/>
              <w:rPr>
                <w:sz w:val="28"/>
                <w:szCs w:val="28"/>
              </w:rPr>
            </w:pPr>
            <w:r w:rsidRPr="00855514">
              <w:rPr>
                <w:sz w:val="28"/>
                <w:szCs w:val="28"/>
              </w:rPr>
              <w:t>Соисполнители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BD0EC7" w:rsidRDefault="00A93C01" w:rsidP="00B00915">
            <w:pPr>
              <w:widowControl w:val="0"/>
              <w:autoSpaceDE w:val="0"/>
              <w:autoSpaceDN w:val="0"/>
              <w:adjustRightInd w:val="0"/>
              <w:contextualSpacing/>
              <w:rPr>
                <w:sz w:val="28"/>
                <w:szCs w:val="28"/>
              </w:rPr>
            </w:pPr>
          </w:p>
          <w:p w:rsidR="00A93C01" w:rsidRPr="00BD0EC7" w:rsidRDefault="00A93C01" w:rsidP="00B00915">
            <w:pPr>
              <w:widowControl w:val="0"/>
              <w:autoSpaceDE w:val="0"/>
              <w:autoSpaceDN w:val="0"/>
              <w:adjustRightInd w:val="0"/>
              <w:contextualSpacing/>
              <w:rPr>
                <w:sz w:val="28"/>
                <w:szCs w:val="28"/>
              </w:rPr>
            </w:pPr>
            <w:r w:rsidRPr="00BD0EC7">
              <w:rPr>
                <w:sz w:val="28"/>
                <w:szCs w:val="28"/>
              </w:rPr>
              <w:t>отсутствуют</w:t>
            </w:r>
          </w:p>
        </w:tc>
      </w:tr>
      <w:tr w:rsidR="00A93C01" w:rsidTr="007E3656">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855514" w:rsidRDefault="00A93C01" w:rsidP="00B00915">
            <w:pPr>
              <w:widowControl w:val="0"/>
              <w:autoSpaceDE w:val="0"/>
              <w:autoSpaceDN w:val="0"/>
              <w:adjustRightInd w:val="0"/>
              <w:contextualSpacing/>
              <w:jc w:val="both"/>
              <w:rPr>
                <w:sz w:val="28"/>
                <w:szCs w:val="28"/>
              </w:rPr>
            </w:pPr>
            <w:r w:rsidRPr="00855514">
              <w:rPr>
                <w:sz w:val="28"/>
                <w:szCs w:val="28"/>
              </w:rPr>
              <w:t>Участники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Default="00A93C01" w:rsidP="00B00915">
            <w:pPr>
              <w:widowControl w:val="0"/>
              <w:autoSpaceDE w:val="0"/>
              <w:autoSpaceDN w:val="0"/>
              <w:adjustRightInd w:val="0"/>
              <w:contextualSpacing/>
              <w:jc w:val="both"/>
              <w:rPr>
                <w:sz w:val="28"/>
                <w:szCs w:val="28"/>
              </w:rPr>
            </w:pPr>
            <w:r>
              <w:rPr>
                <w:sz w:val="28"/>
                <w:szCs w:val="28"/>
              </w:rPr>
              <w:t>муниципальные бюджетные учреждения культуры;</w:t>
            </w:r>
          </w:p>
          <w:p w:rsidR="00A93C01" w:rsidRPr="00BD0EC7" w:rsidRDefault="00A93C01" w:rsidP="00B00915">
            <w:pPr>
              <w:widowControl w:val="0"/>
              <w:autoSpaceDE w:val="0"/>
              <w:autoSpaceDN w:val="0"/>
              <w:adjustRightInd w:val="0"/>
              <w:contextualSpacing/>
              <w:jc w:val="both"/>
              <w:rPr>
                <w:sz w:val="28"/>
                <w:szCs w:val="28"/>
              </w:rPr>
            </w:pPr>
            <w:r>
              <w:rPr>
                <w:sz w:val="28"/>
                <w:szCs w:val="28"/>
              </w:rPr>
              <w:t xml:space="preserve">муниципальные бюджетные образовательные учреждения дополнительного образования детей; </w:t>
            </w:r>
          </w:p>
        </w:tc>
      </w:tr>
      <w:tr w:rsidR="00A93C01" w:rsidTr="007E3656">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855514" w:rsidRDefault="00A93C01" w:rsidP="00B00915">
            <w:pPr>
              <w:widowControl w:val="0"/>
              <w:autoSpaceDE w:val="0"/>
              <w:autoSpaceDN w:val="0"/>
              <w:adjustRightInd w:val="0"/>
              <w:contextualSpacing/>
              <w:jc w:val="both"/>
              <w:rPr>
                <w:sz w:val="28"/>
                <w:szCs w:val="28"/>
              </w:rPr>
            </w:pPr>
            <w:r w:rsidRPr="00855514">
              <w:rPr>
                <w:sz w:val="28"/>
                <w:szCs w:val="28"/>
              </w:rPr>
              <w:t>Подпрограммы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Default="00A93C01" w:rsidP="00B00915">
            <w:pPr>
              <w:widowControl w:val="0"/>
              <w:autoSpaceDE w:val="0"/>
              <w:autoSpaceDN w:val="0"/>
              <w:adjustRightInd w:val="0"/>
              <w:contextualSpacing/>
              <w:jc w:val="both"/>
              <w:rPr>
                <w:sz w:val="28"/>
                <w:szCs w:val="28"/>
              </w:rPr>
            </w:pPr>
          </w:p>
          <w:p w:rsidR="00A93C01" w:rsidRPr="00BD0EC7" w:rsidRDefault="00A93C01" w:rsidP="00B00915">
            <w:pPr>
              <w:widowControl w:val="0"/>
              <w:autoSpaceDE w:val="0"/>
              <w:autoSpaceDN w:val="0"/>
              <w:adjustRightInd w:val="0"/>
              <w:contextualSpacing/>
              <w:jc w:val="both"/>
              <w:rPr>
                <w:sz w:val="28"/>
                <w:szCs w:val="28"/>
              </w:rPr>
            </w:pPr>
            <w:r>
              <w:rPr>
                <w:sz w:val="28"/>
                <w:szCs w:val="28"/>
              </w:rPr>
              <w:t>отсутствуют</w:t>
            </w:r>
          </w:p>
        </w:tc>
      </w:tr>
      <w:tr w:rsidR="00A93C01" w:rsidTr="007E3656">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855514" w:rsidRDefault="00A93C01" w:rsidP="00B00915">
            <w:pPr>
              <w:widowControl w:val="0"/>
              <w:autoSpaceDE w:val="0"/>
              <w:autoSpaceDN w:val="0"/>
              <w:adjustRightInd w:val="0"/>
              <w:contextualSpacing/>
              <w:jc w:val="both"/>
              <w:rPr>
                <w:sz w:val="28"/>
                <w:szCs w:val="28"/>
              </w:rPr>
            </w:pPr>
            <w:r w:rsidRPr="00855514">
              <w:rPr>
                <w:sz w:val="28"/>
                <w:szCs w:val="28"/>
              </w:rPr>
              <w:t>Цель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BD0EC7" w:rsidRDefault="00A93C01" w:rsidP="00B00915">
            <w:pPr>
              <w:widowControl w:val="0"/>
              <w:autoSpaceDE w:val="0"/>
              <w:autoSpaceDN w:val="0"/>
              <w:adjustRightInd w:val="0"/>
              <w:contextualSpacing/>
              <w:jc w:val="both"/>
              <w:rPr>
                <w:sz w:val="28"/>
                <w:szCs w:val="28"/>
              </w:rPr>
            </w:pPr>
            <w:r>
              <w:rPr>
                <w:sz w:val="28"/>
                <w:szCs w:val="28"/>
              </w:rPr>
              <w:t>развитие культуры в городе Новоалтайске на 2016 – 2020 годы</w:t>
            </w:r>
          </w:p>
        </w:tc>
      </w:tr>
      <w:tr w:rsidR="00A93C01" w:rsidTr="007E3656">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855514" w:rsidRDefault="00A93C01" w:rsidP="00B00915">
            <w:pPr>
              <w:widowControl w:val="0"/>
              <w:autoSpaceDE w:val="0"/>
              <w:autoSpaceDN w:val="0"/>
              <w:adjustRightInd w:val="0"/>
              <w:contextualSpacing/>
              <w:jc w:val="both"/>
              <w:rPr>
                <w:sz w:val="28"/>
                <w:szCs w:val="28"/>
              </w:rPr>
            </w:pPr>
            <w:r w:rsidRPr="00855514">
              <w:rPr>
                <w:sz w:val="28"/>
                <w:szCs w:val="28"/>
              </w:rPr>
              <w:t>Задачи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Default="00A93C01" w:rsidP="00B00915">
            <w:pPr>
              <w:widowControl w:val="0"/>
              <w:autoSpaceDE w:val="0"/>
              <w:autoSpaceDN w:val="0"/>
              <w:adjustRightInd w:val="0"/>
              <w:contextualSpacing/>
              <w:jc w:val="both"/>
              <w:rPr>
                <w:sz w:val="28"/>
                <w:szCs w:val="28"/>
              </w:rPr>
            </w:pPr>
            <w:r>
              <w:rPr>
                <w:sz w:val="28"/>
                <w:szCs w:val="28"/>
              </w:rPr>
              <w:t>1.сохранение культурного и исторического наследия города;</w:t>
            </w:r>
          </w:p>
          <w:p w:rsidR="00A93C01" w:rsidRDefault="00A93C01" w:rsidP="00B00915">
            <w:pPr>
              <w:widowControl w:val="0"/>
              <w:autoSpaceDE w:val="0"/>
              <w:autoSpaceDN w:val="0"/>
              <w:adjustRightInd w:val="0"/>
              <w:contextualSpacing/>
              <w:jc w:val="both"/>
              <w:rPr>
                <w:sz w:val="28"/>
                <w:szCs w:val="28"/>
              </w:rPr>
            </w:pPr>
            <w:r>
              <w:rPr>
                <w:sz w:val="28"/>
                <w:szCs w:val="28"/>
              </w:rPr>
              <w:t>2. модернизация библиотечной деятельности;</w:t>
            </w:r>
          </w:p>
          <w:p w:rsidR="00A93C01" w:rsidRDefault="00A93C01" w:rsidP="00B00915">
            <w:pPr>
              <w:widowControl w:val="0"/>
              <w:autoSpaceDE w:val="0"/>
              <w:autoSpaceDN w:val="0"/>
              <w:adjustRightInd w:val="0"/>
              <w:contextualSpacing/>
              <w:jc w:val="both"/>
              <w:rPr>
                <w:sz w:val="28"/>
                <w:szCs w:val="28"/>
              </w:rPr>
            </w:pPr>
            <w:r>
              <w:rPr>
                <w:sz w:val="28"/>
                <w:szCs w:val="28"/>
              </w:rPr>
              <w:t>3.модернизация музейной деятельности;</w:t>
            </w:r>
          </w:p>
          <w:p w:rsidR="00A93C01" w:rsidRDefault="00A93C01" w:rsidP="00B00915">
            <w:pPr>
              <w:widowControl w:val="0"/>
              <w:autoSpaceDE w:val="0"/>
              <w:autoSpaceDN w:val="0"/>
              <w:adjustRightInd w:val="0"/>
              <w:contextualSpacing/>
              <w:jc w:val="both"/>
              <w:rPr>
                <w:sz w:val="28"/>
                <w:szCs w:val="28"/>
              </w:rPr>
            </w:pPr>
            <w:r>
              <w:rPr>
                <w:sz w:val="28"/>
                <w:szCs w:val="28"/>
              </w:rPr>
              <w:t>4.развитие художественного творчества;</w:t>
            </w:r>
          </w:p>
          <w:p w:rsidR="00A93C01" w:rsidRDefault="00A93C01" w:rsidP="00B00915">
            <w:pPr>
              <w:widowControl w:val="0"/>
              <w:autoSpaceDE w:val="0"/>
              <w:autoSpaceDN w:val="0"/>
              <w:adjustRightInd w:val="0"/>
              <w:contextualSpacing/>
              <w:jc w:val="both"/>
              <w:rPr>
                <w:sz w:val="28"/>
                <w:szCs w:val="28"/>
              </w:rPr>
            </w:pPr>
            <w:r>
              <w:rPr>
                <w:sz w:val="28"/>
                <w:szCs w:val="28"/>
              </w:rPr>
              <w:t>5.развитие художественного образования;</w:t>
            </w:r>
          </w:p>
          <w:p w:rsidR="00A93C01" w:rsidRPr="00E1191E" w:rsidRDefault="00A93C01" w:rsidP="00B00915">
            <w:pPr>
              <w:widowControl w:val="0"/>
              <w:autoSpaceDE w:val="0"/>
              <w:autoSpaceDN w:val="0"/>
              <w:adjustRightInd w:val="0"/>
              <w:contextualSpacing/>
              <w:jc w:val="both"/>
              <w:rPr>
                <w:sz w:val="28"/>
                <w:szCs w:val="28"/>
              </w:rPr>
            </w:pPr>
            <w:r>
              <w:rPr>
                <w:sz w:val="28"/>
                <w:szCs w:val="28"/>
              </w:rPr>
              <w:t>6.</w:t>
            </w:r>
            <w:r w:rsidRPr="008753E4">
              <w:rPr>
                <w:sz w:val="28"/>
                <w:szCs w:val="28"/>
              </w:rPr>
              <w:t>обеспечение процесса организации условий развития сферы культуры города</w:t>
            </w:r>
          </w:p>
        </w:tc>
      </w:tr>
      <w:tr w:rsidR="00A93C01" w:rsidTr="007E3656">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855514" w:rsidRDefault="00A93C01" w:rsidP="00B00915">
            <w:pPr>
              <w:widowControl w:val="0"/>
              <w:autoSpaceDE w:val="0"/>
              <w:autoSpaceDN w:val="0"/>
              <w:adjustRightInd w:val="0"/>
              <w:contextualSpacing/>
              <w:jc w:val="both"/>
              <w:rPr>
                <w:sz w:val="28"/>
                <w:szCs w:val="28"/>
              </w:rPr>
            </w:pPr>
            <w:r w:rsidRPr="00855514">
              <w:rPr>
                <w:sz w:val="28"/>
                <w:szCs w:val="28"/>
              </w:rPr>
              <w:t>Целевые индикаторы и показатели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162621" w:rsidRDefault="00A93C01" w:rsidP="00B00915">
            <w:pPr>
              <w:widowControl w:val="0"/>
              <w:autoSpaceDE w:val="0"/>
              <w:autoSpaceDN w:val="0"/>
              <w:adjustRightInd w:val="0"/>
              <w:contextualSpacing/>
              <w:jc w:val="both"/>
              <w:rPr>
                <w:rStyle w:val="10pt"/>
                <w:b w:val="0"/>
                <w:color w:val="000000"/>
                <w:sz w:val="28"/>
                <w:szCs w:val="28"/>
              </w:rPr>
            </w:pPr>
            <w:r w:rsidRPr="00162621">
              <w:rPr>
                <w:rStyle w:val="10pt"/>
                <w:b w:val="0"/>
                <w:color w:val="000000"/>
                <w:sz w:val="28"/>
                <w:szCs w:val="28"/>
              </w:rPr>
              <w:t>1. доля объектов культурного наследия, находящихся в удовлетворитель</w:t>
            </w:r>
            <w:r w:rsidRPr="00162621">
              <w:rPr>
                <w:rStyle w:val="10pt"/>
                <w:b w:val="0"/>
                <w:color w:val="000000"/>
                <w:sz w:val="28"/>
                <w:szCs w:val="28"/>
              </w:rPr>
              <w:softHyphen/>
              <w:t>ном состоянии, в общем количестве объектов культурного наследия;</w:t>
            </w:r>
          </w:p>
          <w:p w:rsidR="00A93C01" w:rsidRPr="00162621" w:rsidRDefault="00A93C01" w:rsidP="00B00915">
            <w:pPr>
              <w:widowControl w:val="0"/>
              <w:autoSpaceDE w:val="0"/>
              <w:autoSpaceDN w:val="0"/>
              <w:adjustRightInd w:val="0"/>
              <w:contextualSpacing/>
              <w:jc w:val="both"/>
              <w:rPr>
                <w:rStyle w:val="10pt"/>
                <w:b w:val="0"/>
                <w:color w:val="000000"/>
                <w:sz w:val="28"/>
                <w:szCs w:val="28"/>
              </w:rPr>
            </w:pPr>
            <w:r w:rsidRPr="00162621">
              <w:rPr>
                <w:rStyle w:val="10pt"/>
                <w:b w:val="0"/>
                <w:color w:val="000000"/>
                <w:sz w:val="28"/>
                <w:szCs w:val="28"/>
              </w:rPr>
              <w:t>2. уровень удовлетворенности жителей города Новоалтайска качеством предоставления муниципальных услуг в сфере культуры;</w:t>
            </w:r>
          </w:p>
          <w:p w:rsidR="00A93C01" w:rsidRPr="00162621" w:rsidRDefault="00A93C01" w:rsidP="00B00915">
            <w:pPr>
              <w:widowControl w:val="0"/>
              <w:autoSpaceDE w:val="0"/>
              <w:autoSpaceDN w:val="0"/>
              <w:adjustRightInd w:val="0"/>
              <w:contextualSpacing/>
              <w:jc w:val="both"/>
              <w:rPr>
                <w:rStyle w:val="10pt"/>
                <w:b w:val="0"/>
                <w:color w:val="000000"/>
                <w:sz w:val="28"/>
                <w:szCs w:val="28"/>
              </w:rPr>
            </w:pPr>
            <w:r w:rsidRPr="00162621">
              <w:rPr>
                <w:rStyle w:val="10pt"/>
                <w:b w:val="0"/>
                <w:color w:val="000000"/>
                <w:sz w:val="28"/>
                <w:szCs w:val="28"/>
              </w:rPr>
              <w:t>3. количество посещений библиотек (на 1 жителя в год);</w:t>
            </w:r>
          </w:p>
          <w:p w:rsidR="00A93C01" w:rsidRPr="00162621" w:rsidRDefault="00A93C01" w:rsidP="00B00915">
            <w:pPr>
              <w:widowControl w:val="0"/>
              <w:autoSpaceDE w:val="0"/>
              <w:autoSpaceDN w:val="0"/>
              <w:adjustRightInd w:val="0"/>
              <w:contextualSpacing/>
              <w:jc w:val="both"/>
              <w:rPr>
                <w:sz w:val="28"/>
                <w:szCs w:val="28"/>
              </w:rPr>
            </w:pPr>
            <w:r w:rsidRPr="00162621">
              <w:rPr>
                <w:sz w:val="28"/>
                <w:szCs w:val="28"/>
              </w:rPr>
              <w:t>4. количество книговыдач (по сравнению с предыдущим годом);</w:t>
            </w:r>
          </w:p>
          <w:p w:rsidR="00A93C01" w:rsidRPr="00162621" w:rsidRDefault="00A93C01" w:rsidP="00B00915">
            <w:pPr>
              <w:pStyle w:val="ConsPlusCell"/>
              <w:contextualSpacing/>
              <w:jc w:val="both"/>
            </w:pPr>
            <w:r w:rsidRPr="00162621">
              <w:t>5. доля библиотек, подключенных к Интернету, в общем количестве библиотек;</w:t>
            </w:r>
          </w:p>
          <w:p w:rsidR="00A93C01" w:rsidRPr="00162621" w:rsidRDefault="00A93C01" w:rsidP="00B00915">
            <w:pPr>
              <w:widowControl w:val="0"/>
              <w:autoSpaceDE w:val="0"/>
              <w:autoSpaceDN w:val="0"/>
              <w:adjustRightInd w:val="0"/>
              <w:contextualSpacing/>
              <w:jc w:val="both"/>
              <w:rPr>
                <w:rStyle w:val="10pt"/>
                <w:b w:val="0"/>
                <w:color w:val="000000"/>
                <w:sz w:val="28"/>
                <w:szCs w:val="28"/>
              </w:rPr>
            </w:pPr>
            <w:r w:rsidRPr="00162621">
              <w:rPr>
                <w:rStyle w:val="10pt"/>
                <w:b w:val="0"/>
                <w:color w:val="000000"/>
                <w:sz w:val="28"/>
                <w:szCs w:val="28"/>
              </w:rPr>
              <w:t xml:space="preserve">6. увеличение посещаемости музея (по </w:t>
            </w:r>
            <w:r w:rsidRPr="00162621">
              <w:rPr>
                <w:rStyle w:val="10pt"/>
                <w:b w:val="0"/>
                <w:color w:val="000000"/>
                <w:sz w:val="28"/>
                <w:szCs w:val="28"/>
              </w:rPr>
              <w:lastRenderedPageBreak/>
              <w:t>сравнению с предыдущим годом);</w:t>
            </w:r>
          </w:p>
          <w:p w:rsidR="00A93C01" w:rsidRPr="00162621" w:rsidRDefault="00A93C01" w:rsidP="00B00915">
            <w:pPr>
              <w:widowControl w:val="0"/>
              <w:autoSpaceDE w:val="0"/>
              <w:autoSpaceDN w:val="0"/>
              <w:adjustRightInd w:val="0"/>
              <w:contextualSpacing/>
              <w:jc w:val="both"/>
              <w:rPr>
                <w:sz w:val="28"/>
                <w:szCs w:val="28"/>
              </w:rPr>
            </w:pPr>
            <w:r w:rsidRPr="00162621">
              <w:rPr>
                <w:sz w:val="28"/>
                <w:szCs w:val="28"/>
              </w:rPr>
              <w:t>7. доля представленных (во всех формах) зрителю музейных предметов в общем количестве музейных предметов основного фонда;</w:t>
            </w:r>
          </w:p>
          <w:p w:rsidR="00A93C01" w:rsidRPr="00162621" w:rsidRDefault="00A93C01" w:rsidP="00B00915">
            <w:pPr>
              <w:widowControl w:val="0"/>
              <w:autoSpaceDE w:val="0"/>
              <w:autoSpaceDN w:val="0"/>
              <w:adjustRightInd w:val="0"/>
              <w:contextualSpacing/>
              <w:jc w:val="both"/>
              <w:rPr>
                <w:rStyle w:val="10pt"/>
                <w:b w:val="0"/>
                <w:color w:val="000000"/>
                <w:sz w:val="28"/>
                <w:szCs w:val="28"/>
              </w:rPr>
            </w:pPr>
            <w:r w:rsidRPr="00162621">
              <w:rPr>
                <w:rStyle w:val="10pt"/>
                <w:b w:val="0"/>
                <w:color w:val="000000"/>
                <w:sz w:val="28"/>
                <w:szCs w:val="28"/>
              </w:rPr>
              <w:t>8. доля участников клубных формирований в учреждениях культуры от общего числа жителей города;</w:t>
            </w:r>
          </w:p>
          <w:p w:rsidR="00A93C01" w:rsidRPr="00162621" w:rsidRDefault="00A93C01" w:rsidP="00B00915">
            <w:pPr>
              <w:widowControl w:val="0"/>
              <w:autoSpaceDE w:val="0"/>
              <w:autoSpaceDN w:val="0"/>
              <w:adjustRightInd w:val="0"/>
              <w:contextualSpacing/>
              <w:jc w:val="both"/>
              <w:rPr>
                <w:rStyle w:val="10pt"/>
                <w:b w:val="0"/>
                <w:color w:val="000000"/>
                <w:sz w:val="28"/>
                <w:szCs w:val="28"/>
              </w:rPr>
            </w:pPr>
            <w:r w:rsidRPr="00162621">
              <w:rPr>
                <w:rStyle w:val="10pt"/>
                <w:b w:val="0"/>
                <w:color w:val="000000"/>
                <w:sz w:val="28"/>
                <w:szCs w:val="28"/>
              </w:rPr>
              <w:t>9. доля детей, обучающихся в детских школах искусств, в общей числен</w:t>
            </w:r>
            <w:r w:rsidRPr="00162621">
              <w:rPr>
                <w:rStyle w:val="10pt"/>
                <w:b w:val="0"/>
                <w:color w:val="000000"/>
                <w:sz w:val="28"/>
                <w:szCs w:val="28"/>
              </w:rPr>
              <w:softHyphen/>
              <w:t>ности учащихся детей;</w:t>
            </w:r>
          </w:p>
          <w:p w:rsidR="00A93C01" w:rsidRPr="00162621" w:rsidRDefault="00A93C01" w:rsidP="00B00915">
            <w:pPr>
              <w:widowControl w:val="0"/>
              <w:autoSpaceDE w:val="0"/>
              <w:autoSpaceDN w:val="0"/>
              <w:adjustRightInd w:val="0"/>
              <w:contextualSpacing/>
              <w:jc w:val="both"/>
              <w:rPr>
                <w:sz w:val="28"/>
                <w:szCs w:val="28"/>
              </w:rPr>
            </w:pPr>
            <w:r w:rsidRPr="00162621">
              <w:rPr>
                <w:sz w:val="28"/>
                <w:szCs w:val="28"/>
              </w:rPr>
              <w:t>10. доля лауреатов, дипломантов региональных, всероссийских и международных конкурсов от общего количества учащихся;</w:t>
            </w:r>
          </w:p>
          <w:p w:rsidR="00A93C01" w:rsidRPr="00BD0EC7" w:rsidRDefault="00A93C01" w:rsidP="00B00915">
            <w:pPr>
              <w:widowControl w:val="0"/>
              <w:autoSpaceDE w:val="0"/>
              <w:autoSpaceDN w:val="0"/>
              <w:adjustRightInd w:val="0"/>
              <w:contextualSpacing/>
              <w:jc w:val="both"/>
              <w:rPr>
                <w:sz w:val="28"/>
                <w:szCs w:val="28"/>
              </w:rPr>
            </w:pPr>
            <w:r w:rsidRPr="00162621">
              <w:rPr>
                <w:sz w:val="28"/>
                <w:szCs w:val="28"/>
              </w:rPr>
              <w:t>11. соотношение средней заработной платы работников учреждений  культуры города Новоалтайска и средней заработной платы в Алтайском крае</w:t>
            </w:r>
          </w:p>
        </w:tc>
      </w:tr>
      <w:tr w:rsidR="00A93C01" w:rsidTr="007E3656">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855514" w:rsidRDefault="00A93C01" w:rsidP="00B00915">
            <w:pPr>
              <w:widowControl w:val="0"/>
              <w:autoSpaceDE w:val="0"/>
              <w:autoSpaceDN w:val="0"/>
              <w:adjustRightInd w:val="0"/>
              <w:contextualSpacing/>
              <w:jc w:val="both"/>
              <w:rPr>
                <w:sz w:val="28"/>
                <w:szCs w:val="28"/>
              </w:rPr>
            </w:pPr>
            <w:r w:rsidRPr="00855514">
              <w:rPr>
                <w:sz w:val="28"/>
                <w:szCs w:val="28"/>
              </w:rPr>
              <w:lastRenderedPageBreak/>
              <w:t>Сроки и этапы реализации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BD0EC7" w:rsidRDefault="00A93C01" w:rsidP="00B00915">
            <w:pPr>
              <w:widowControl w:val="0"/>
              <w:autoSpaceDE w:val="0"/>
              <w:autoSpaceDN w:val="0"/>
              <w:adjustRightInd w:val="0"/>
              <w:contextualSpacing/>
              <w:jc w:val="both"/>
              <w:rPr>
                <w:sz w:val="28"/>
                <w:szCs w:val="28"/>
              </w:rPr>
            </w:pPr>
            <w:r>
              <w:rPr>
                <w:sz w:val="28"/>
                <w:szCs w:val="28"/>
              </w:rPr>
              <w:t>2016-2020 годы</w:t>
            </w:r>
          </w:p>
        </w:tc>
      </w:tr>
      <w:tr w:rsidR="00EA7DA6" w:rsidTr="007E3656">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DA6" w:rsidRPr="00F916EF" w:rsidRDefault="00EA7DA6" w:rsidP="00B00915">
            <w:pPr>
              <w:widowControl w:val="0"/>
              <w:autoSpaceDE w:val="0"/>
              <w:autoSpaceDN w:val="0"/>
              <w:adjustRightInd w:val="0"/>
              <w:contextualSpacing/>
              <w:jc w:val="both"/>
              <w:rPr>
                <w:sz w:val="28"/>
                <w:szCs w:val="28"/>
              </w:rPr>
            </w:pPr>
            <w:r w:rsidRPr="00F916EF">
              <w:rPr>
                <w:sz w:val="28"/>
                <w:szCs w:val="28"/>
              </w:rPr>
              <w:t>Объемы финансирования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DA6" w:rsidRPr="00F916EF" w:rsidRDefault="00EA7DA6" w:rsidP="00B00915">
            <w:pPr>
              <w:widowControl w:val="0"/>
              <w:autoSpaceDE w:val="0"/>
              <w:autoSpaceDN w:val="0"/>
              <w:adjustRightInd w:val="0"/>
              <w:contextualSpacing/>
              <w:jc w:val="both"/>
              <w:rPr>
                <w:sz w:val="28"/>
                <w:szCs w:val="28"/>
              </w:rPr>
            </w:pPr>
            <w:r w:rsidRPr="00F916EF">
              <w:rPr>
                <w:sz w:val="28"/>
                <w:szCs w:val="28"/>
              </w:rPr>
              <w:t xml:space="preserve">Общий объем финансирования муниципальной программы «Развитие культуры в городе Новоалтайске на 2016-2020 годы» (далее «программа») составляет </w:t>
            </w:r>
            <w:r w:rsidR="00957369">
              <w:rPr>
                <w:sz w:val="28"/>
                <w:szCs w:val="28"/>
              </w:rPr>
              <w:t xml:space="preserve">429 </w:t>
            </w:r>
            <w:r w:rsidR="00B00915">
              <w:rPr>
                <w:sz w:val="28"/>
                <w:szCs w:val="28"/>
              </w:rPr>
              <w:t xml:space="preserve">462,9 </w:t>
            </w:r>
            <w:r w:rsidRPr="00F916EF">
              <w:rPr>
                <w:sz w:val="28"/>
                <w:szCs w:val="28"/>
              </w:rPr>
              <w:t xml:space="preserve"> тыс. рублей, из них по годам:</w:t>
            </w:r>
          </w:p>
          <w:p w:rsidR="00EA7DA6" w:rsidRPr="00F916EF" w:rsidRDefault="00EA7DA6" w:rsidP="00B00915">
            <w:pPr>
              <w:widowControl w:val="0"/>
              <w:autoSpaceDE w:val="0"/>
              <w:autoSpaceDN w:val="0"/>
              <w:adjustRightInd w:val="0"/>
              <w:ind w:firstLine="40"/>
              <w:contextualSpacing/>
              <w:jc w:val="both"/>
              <w:rPr>
                <w:sz w:val="28"/>
                <w:szCs w:val="28"/>
              </w:rPr>
            </w:pPr>
            <w:r w:rsidRPr="00F916EF">
              <w:rPr>
                <w:sz w:val="28"/>
                <w:szCs w:val="28"/>
              </w:rPr>
              <w:t>2016 год – 72 681,0 тыс. рублей;</w:t>
            </w:r>
          </w:p>
          <w:p w:rsidR="00EA7DA6" w:rsidRPr="00F916EF" w:rsidRDefault="00EA7DA6" w:rsidP="00B00915">
            <w:pPr>
              <w:widowControl w:val="0"/>
              <w:autoSpaceDE w:val="0"/>
              <w:autoSpaceDN w:val="0"/>
              <w:adjustRightInd w:val="0"/>
              <w:ind w:firstLine="40"/>
              <w:contextualSpacing/>
              <w:jc w:val="both"/>
              <w:rPr>
                <w:sz w:val="28"/>
                <w:szCs w:val="28"/>
              </w:rPr>
            </w:pPr>
            <w:r w:rsidRPr="00F916EF">
              <w:rPr>
                <w:sz w:val="28"/>
                <w:szCs w:val="28"/>
              </w:rPr>
              <w:t xml:space="preserve">2017 год – </w:t>
            </w:r>
            <w:r>
              <w:rPr>
                <w:sz w:val="28"/>
                <w:szCs w:val="28"/>
              </w:rPr>
              <w:t>79 685,5</w:t>
            </w:r>
            <w:r w:rsidRPr="00F916EF">
              <w:rPr>
                <w:sz w:val="28"/>
                <w:szCs w:val="28"/>
              </w:rPr>
              <w:t xml:space="preserve"> тыс. рублей;</w:t>
            </w:r>
          </w:p>
          <w:p w:rsidR="00EA7DA6" w:rsidRPr="00522030" w:rsidRDefault="00EA7DA6" w:rsidP="00B00915">
            <w:pPr>
              <w:widowControl w:val="0"/>
              <w:autoSpaceDE w:val="0"/>
              <w:autoSpaceDN w:val="0"/>
              <w:adjustRightInd w:val="0"/>
              <w:ind w:firstLine="40"/>
              <w:contextualSpacing/>
              <w:jc w:val="both"/>
              <w:rPr>
                <w:sz w:val="28"/>
                <w:szCs w:val="28"/>
              </w:rPr>
            </w:pPr>
            <w:r w:rsidRPr="00522030">
              <w:rPr>
                <w:sz w:val="28"/>
                <w:szCs w:val="28"/>
              </w:rPr>
              <w:t xml:space="preserve">2018 год – </w:t>
            </w:r>
            <w:r w:rsidR="00957369">
              <w:rPr>
                <w:sz w:val="28"/>
                <w:szCs w:val="28"/>
              </w:rPr>
              <w:t>94</w:t>
            </w:r>
            <w:r w:rsidR="00B00915">
              <w:rPr>
                <w:sz w:val="28"/>
                <w:szCs w:val="28"/>
              </w:rPr>
              <w:t xml:space="preserve"> 358,4</w:t>
            </w:r>
            <w:r w:rsidRPr="00522030">
              <w:rPr>
                <w:sz w:val="28"/>
                <w:szCs w:val="28"/>
              </w:rPr>
              <w:t xml:space="preserve"> тыс. рублей;</w:t>
            </w:r>
          </w:p>
          <w:p w:rsidR="00EA7DA6" w:rsidRPr="00AE62CF" w:rsidRDefault="00EA7DA6" w:rsidP="00B00915">
            <w:pPr>
              <w:widowControl w:val="0"/>
              <w:autoSpaceDE w:val="0"/>
              <w:autoSpaceDN w:val="0"/>
              <w:adjustRightInd w:val="0"/>
              <w:ind w:firstLine="40"/>
              <w:contextualSpacing/>
              <w:jc w:val="both"/>
              <w:rPr>
                <w:sz w:val="28"/>
                <w:szCs w:val="28"/>
              </w:rPr>
            </w:pPr>
            <w:r w:rsidRPr="00AE62CF">
              <w:rPr>
                <w:sz w:val="28"/>
                <w:szCs w:val="28"/>
              </w:rPr>
              <w:t xml:space="preserve">2019 год – </w:t>
            </w:r>
            <w:r w:rsidR="00B00915">
              <w:rPr>
                <w:sz w:val="28"/>
                <w:szCs w:val="28"/>
              </w:rPr>
              <w:t>94789,</w:t>
            </w:r>
            <w:r>
              <w:rPr>
                <w:sz w:val="28"/>
                <w:szCs w:val="28"/>
              </w:rPr>
              <w:t>0</w:t>
            </w:r>
            <w:r w:rsidRPr="00AE62CF">
              <w:rPr>
                <w:sz w:val="28"/>
                <w:szCs w:val="28"/>
              </w:rPr>
              <w:t xml:space="preserve"> тыс. рублей;</w:t>
            </w:r>
          </w:p>
          <w:p w:rsidR="00EA7DA6" w:rsidRPr="00F916EF" w:rsidRDefault="00EA7DA6" w:rsidP="00B00915">
            <w:pPr>
              <w:widowControl w:val="0"/>
              <w:autoSpaceDE w:val="0"/>
              <w:autoSpaceDN w:val="0"/>
              <w:adjustRightInd w:val="0"/>
              <w:ind w:firstLine="40"/>
              <w:contextualSpacing/>
              <w:jc w:val="both"/>
              <w:rPr>
                <w:sz w:val="28"/>
                <w:szCs w:val="28"/>
              </w:rPr>
            </w:pPr>
            <w:r w:rsidRPr="00F916EF">
              <w:rPr>
                <w:sz w:val="28"/>
                <w:szCs w:val="28"/>
              </w:rPr>
              <w:t>2020 год – 87 949,0 тыс. рублей;</w:t>
            </w:r>
          </w:p>
          <w:p w:rsidR="00EA7DA6" w:rsidRPr="00F916EF" w:rsidRDefault="00EA7DA6" w:rsidP="00B00915">
            <w:pPr>
              <w:widowControl w:val="0"/>
              <w:shd w:val="clear" w:color="auto" w:fill="FFFFFF" w:themeFill="background1"/>
              <w:autoSpaceDE w:val="0"/>
              <w:autoSpaceDN w:val="0"/>
              <w:adjustRightInd w:val="0"/>
              <w:contextualSpacing/>
              <w:jc w:val="both"/>
              <w:rPr>
                <w:sz w:val="28"/>
                <w:szCs w:val="28"/>
              </w:rPr>
            </w:pPr>
            <w:r w:rsidRPr="00F916EF">
              <w:rPr>
                <w:sz w:val="28"/>
                <w:szCs w:val="28"/>
              </w:rPr>
              <w:t xml:space="preserve">из федерального бюджета – </w:t>
            </w:r>
            <w:r w:rsidR="00B00915">
              <w:rPr>
                <w:sz w:val="28"/>
                <w:szCs w:val="28"/>
              </w:rPr>
              <w:t>140,8</w:t>
            </w:r>
            <w:r w:rsidRPr="00F916EF">
              <w:rPr>
                <w:sz w:val="28"/>
                <w:szCs w:val="28"/>
              </w:rPr>
              <w:t xml:space="preserve"> тыс. рублей, в том числе по годам:</w:t>
            </w:r>
          </w:p>
          <w:p w:rsidR="00EA7DA6" w:rsidRPr="00F916EF" w:rsidRDefault="00EA7DA6" w:rsidP="00B00915">
            <w:pPr>
              <w:widowControl w:val="0"/>
              <w:shd w:val="clear" w:color="auto" w:fill="FFFFFF" w:themeFill="background1"/>
              <w:autoSpaceDE w:val="0"/>
              <w:autoSpaceDN w:val="0"/>
              <w:adjustRightInd w:val="0"/>
              <w:ind w:firstLine="40"/>
              <w:contextualSpacing/>
              <w:jc w:val="both"/>
              <w:rPr>
                <w:sz w:val="28"/>
                <w:szCs w:val="28"/>
              </w:rPr>
            </w:pPr>
            <w:r w:rsidRPr="00F916EF">
              <w:rPr>
                <w:sz w:val="28"/>
                <w:szCs w:val="28"/>
              </w:rPr>
              <w:t>2016 год – 0 тыс. рублей;</w:t>
            </w:r>
          </w:p>
          <w:p w:rsidR="00EA7DA6" w:rsidRPr="00F916EF" w:rsidRDefault="00EA7DA6" w:rsidP="00B00915">
            <w:pPr>
              <w:widowControl w:val="0"/>
              <w:shd w:val="clear" w:color="auto" w:fill="FFFFFF" w:themeFill="background1"/>
              <w:autoSpaceDE w:val="0"/>
              <w:autoSpaceDN w:val="0"/>
              <w:adjustRightInd w:val="0"/>
              <w:ind w:firstLine="40"/>
              <w:contextualSpacing/>
              <w:jc w:val="both"/>
              <w:rPr>
                <w:sz w:val="28"/>
                <w:szCs w:val="28"/>
              </w:rPr>
            </w:pPr>
            <w:r w:rsidRPr="00F916EF">
              <w:rPr>
                <w:sz w:val="28"/>
                <w:szCs w:val="28"/>
              </w:rPr>
              <w:t>2017 год – 74,2 тыс. рублей;</w:t>
            </w:r>
          </w:p>
          <w:p w:rsidR="00EA7DA6" w:rsidRPr="00F916EF" w:rsidRDefault="00EA7DA6" w:rsidP="00B00915">
            <w:pPr>
              <w:widowControl w:val="0"/>
              <w:shd w:val="clear" w:color="auto" w:fill="FFFFFF" w:themeFill="background1"/>
              <w:autoSpaceDE w:val="0"/>
              <w:autoSpaceDN w:val="0"/>
              <w:adjustRightInd w:val="0"/>
              <w:ind w:firstLine="40"/>
              <w:contextualSpacing/>
              <w:jc w:val="both"/>
              <w:rPr>
                <w:sz w:val="28"/>
                <w:szCs w:val="28"/>
              </w:rPr>
            </w:pPr>
            <w:r w:rsidRPr="00F916EF">
              <w:rPr>
                <w:sz w:val="28"/>
                <w:szCs w:val="28"/>
              </w:rPr>
              <w:t xml:space="preserve">2018 год – </w:t>
            </w:r>
            <w:r w:rsidR="00B00915">
              <w:rPr>
                <w:sz w:val="28"/>
                <w:szCs w:val="28"/>
              </w:rPr>
              <w:t xml:space="preserve">66,6 </w:t>
            </w:r>
            <w:r w:rsidRPr="00F916EF">
              <w:rPr>
                <w:sz w:val="28"/>
                <w:szCs w:val="28"/>
              </w:rPr>
              <w:t>тыс. рублей;</w:t>
            </w:r>
          </w:p>
          <w:p w:rsidR="00EA7DA6" w:rsidRPr="00F916EF" w:rsidRDefault="00EA7DA6" w:rsidP="00B00915">
            <w:pPr>
              <w:widowControl w:val="0"/>
              <w:shd w:val="clear" w:color="auto" w:fill="FFFFFF" w:themeFill="background1"/>
              <w:autoSpaceDE w:val="0"/>
              <w:autoSpaceDN w:val="0"/>
              <w:adjustRightInd w:val="0"/>
              <w:ind w:firstLine="40"/>
              <w:contextualSpacing/>
              <w:jc w:val="both"/>
              <w:rPr>
                <w:sz w:val="28"/>
                <w:szCs w:val="28"/>
              </w:rPr>
            </w:pPr>
            <w:r w:rsidRPr="00F916EF">
              <w:rPr>
                <w:sz w:val="28"/>
                <w:szCs w:val="28"/>
              </w:rPr>
              <w:t>2019 год – 0 тыс. рублей;</w:t>
            </w:r>
          </w:p>
          <w:p w:rsidR="00EA7DA6" w:rsidRPr="00F916EF" w:rsidRDefault="00EA7DA6" w:rsidP="00B00915">
            <w:pPr>
              <w:widowControl w:val="0"/>
              <w:shd w:val="clear" w:color="auto" w:fill="FFFFFF" w:themeFill="background1"/>
              <w:autoSpaceDE w:val="0"/>
              <w:autoSpaceDN w:val="0"/>
              <w:adjustRightInd w:val="0"/>
              <w:ind w:firstLine="40"/>
              <w:contextualSpacing/>
              <w:jc w:val="both"/>
              <w:rPr>
                <w:sz w:val="28"/>
                <w:szCs w:val="28"/>
              </w:rPr>
            </w:pPr>
            <w:r w:rsidRPr="00F916EF">
              <w:rPr>
                <w:sz w:val="28"/>
                <w:szCs w:val="28"/>
              </w:rPr>
              <w:t>2020 год – 0 тыс. рублей;</w:t>
            </w:r>
          </w:p>
          <w:p w:rsidR="00EA7DA6" w:rsidRPr="00522030" w:rsidRDefault="00EA7DA6" w:rsidP="00B00915">
            <w:pPr>
              <w:widowControl w:val="0"/>
              <w:shd w:val="clear" w:color="auto" w:fill="FFFFFF" w:themeFill="background1"/>
              <w:autoSpaceDE w:val="0"/>
              <w:autoSpaceDN w:val="0"/>
              <w:adjustRightInd w:val="0"/>
              <w:contextualSpacing/>
              <w:jc w:val="both"/>
              <w:rPr>
                <w:sz w:val="28"/>
                <w:szCs w:val="28"/>
              </w:rPr>
            </w:pPr>
            <w:r w:rsidRPr="00AE62CF">
              <w:rPr>
                <w:sz w:val="28"/>
                <w:szCs w:val="28"/>
              </w:rPr>
              <w:t xml:space="preserve">из краевого бюджета </w:t>
            </w:r>
            <w:r w:rsidRPr="00522030">
              <w:rPr>
                <w:sz w:val="28"/>
                <w:szCs w:val="28"/>
              </w:rPr>
              <w:t xml:space="preserve">– </w:t>
            </w:r>
            <w:r w:rsidR="00B00915">
              <w:rPr>
                <w:sz w:val="28"/>
                <w:szCs w:val="28"/>
              </w:rPr>
              <w:t>308,1</w:t>
            </w:r>
            <w:r w:rsidRPr="00522030">
              <w:rPr>
                <w:sz w:val="28"/>
                <w:szCs w:val="28"/>
              </w:rPr>
              <w:t xml:space="preserve"> тыс. рублей, в том числе по годам:</w:t>
            </w:r>
          </w:p>
          <w:p w:rsidR="00EA7DA6" w:rsidRPr="00522030" w:rsidRDefault="00EA7DA6" w:rsidP="00B00915">
            <w:pPr>
              <w:widowControl w:val="0"/>
              <w:shd w:val="clear" w:color="auto" w:fill="FFFFFF" w:themeFill="background1"/>
              <w:autoSpaceDE w:val="0"/>
              <w:autoSpaceDN w:val="0"/>
              <w:adjustRightInd w:val="0"/>
              <w:ind w:firstLine="40"/>
              <w:contextualSpacing/>
              <w:jc w:val="both"/>
              <w:rPr>
                <w:sz w:val="28"/>
                <w:szCs w:val="28"/>
              </w:rPr>
            </w:pPr>
            <w:r w:rsidRPr="00522030">
              <w:rPr>
                <w:sz w:val="28"/>
                <w:szCs w:val="28"/>
              </w:rPr>
              <w:t>2016 год – 50,0 тыс. рублей;</w:t>
            </w:r>
          </w:p>
          <w:p w:rsidR="00EA7DA6" w:rsidRPr="00522030" w:rsidRDefault="00EA7DA6" w:rsidP="00B00915">
            <w:pPr>
              <w:widowControl w:val="0"/>
              <w:shd w:val="clear" w:color="auto" w:fill="FFFFFF" w:themeFill="background1"/>
              <w:autoSpaceDE w:val="0"/>
              <w:autoSpaceDN w:val="0"/>
              <w:adjustRightInd w:val="0"/>
              <w:ind w:firstLine="40"/>
              <w:contextualSpacing/>
              <w:jc w:val="both"/>
              <w:rPr>
                <w:sz w:val="28"/>
                <w:szCs w:val="28"/>
              </w:rPr>
            </w:pPr>
            <w:r w:rsidRPr="00522030">
              <w:rPr>
                <w:sz w:val="28"/>
                <w:szCs w:val="28"/>
              </w:rPr>
              <w:t>2017 год – 0 тыс. рублей;</w:t>
            </w:r>
          </w:p>
          <w:p w:rsidR="00EA7DA6" w:rsidRPr="00522030" w:rsidRDefault="00EA7DA6" w:rsidP="00B00915">
            <w:pPr>
              <w:widowControl w:val="0"/>
              <w:shd w:val="clear" w:color="auto" w:fill="FFFFFF" w:themeFill="background1"/>
              <w:autoSpaceDE w:val="0"/>
              <w:autoSpaceDN w:val="0"/>
              <w:adjustRightInd w:val="0"/>
              <w:ind w:firstLine="40"/>
              <w:contextualSpacing/>
              <w:jc w:val="both"/>
              <w:rPr>
                <w:sz w:val="28"/>
                <w:szCs w:val="28"/>
              </w:rPr>
            </w:pPr>
            <w:r w:rsidRPr="00522030">
              <w:rPr>
                <w:sz w:val="28"/>
                <w:szCs w:val="28"/>
              </w:rPr>
              <w:t xml:space="preserve">2018 год – </w:t>
            </w:r>
            <w:r w:rsidR="00B00915">
              <w:rPr>
                <w:sz w:val="28"/>
                <w:szCs w:val="28"/>
              </w:rPr>
              <w:t>258,1</w:t>
            </w:r>
            <w:r w:rsidRPr="00522030">
              <w:rPr>
                <w:sz w:val="28"/>
                <w:szCs w:val="28"/>
              </w:rPr>
              <w:t xml:space="preserve"> тыс. рублей;</w:t>
            </w:r>
          </w:p>
          <w:p w:rsidR="00EA7DA6" w:rsidRPr="00F916EF" w:rsidRDefault="00EA7DA6" w:rsidP="00B00915">
            <w:pPr>
              <w:widowControl w:val="0"/>
              <w:shd w:val="clear" w:color="auto" w:fill="FFFFFF" w:themeFill="background1"/>
              <w:autoSpaceDE w:val="0"/>
              <w:autoSpaceDN w:val="0"/>
              <w:adjustRightInd w:val="0"/>
              <w:ind w:firstLine="40"/>
              <w:contextualSpacing/>
              <w:jc w:val="both"/>
              <w:rPr>
                <w:sz w:val="28"/>
                <w:szCs w:val="28"/>
              </w:rPr>
            </w:pPr>
            <w:r w:rsidRPr="00F916EF">
              <w:rPr>
                <w:sz w:val="28"/>
                <w:szCs w:val="28"/>
              </w:rPr>
              <w:t xml:space="preserve">2019 год – </w:t>
            </w:r>
            <w:r>
              <w:rPr>
                <w:sz w:val="28"/>
                <w:szCs w:val="28"/>
              </w:rPr>
              <w:t xml:space="preserve">0 </w:t>
            </w:r>
            <w:r w:rsidRPr="00F916EF">
              <w:rPr>
                <w:sz w:val="28"/>
                <w:szCs w:val="28"/>
              </w:rPr>
              <w:t>тыс. рублей;</w:t>
            </w:r>
          </w:p>
          <w:p w:rsidR="00EA7DA6" w:rsidRPr="00F916EF" w:rsidRDefault="00EA7DA6" w:rsidP="00B00915">
            <w:pPr>
              <w:widowControl w:val="0"/>
              <w:shd w:val="clear" w:color="auto" w:fill="FFFFFF" w:themeFill="background1"/>
              <w:autoSpaceDE w:val="0"/>
              <w:autoSpaceDN w:val="0"/>
              <w:adjustRightInd w:val="0"/>
              <w:ind w:firstLine="40"/>
              <w:contextualSpacing/>
              <w:jc w:val="both"/>
              <w:rPr>
                <w:sz w:val="28"/>
                <w:szCs w:val="28"/>
              </w:rPr>
            </w:pPr>
            <w:r w:rsidRPr="00F916EF">
              <w:rPr>
                <w:sz w:val="28"/>
                <w:szCs w:val="28"/>
              </w:rPr>
              <w:t>2020 год – 0 тыс. рублей;</w:t>
            </w:r>
          </w:p>
          <w:p w:rsidR="00EA7DA6" w:rsidRPr="00F916EF" w:rsidRDefault="00EA7DA6" w:rsidP="00B00915">
            <w:pPr>
              <w:widowControl w:val="0"/>
              <w:autoSpaceDE w:val="0"/>
              <w:autoSpaceDN w:val="0"/>
              <w:adjustRightInd w:val="0"/>
              <w:contextualSpacing/>
              <w:jc w:val="both"/>
              <w:rPr>
                <w:sz w:val="28"/>
                <w:szCs w:val="28"/>
              </w:rPr>
            </w:pPr>
            <w:r w:rsidRPr="00F916EF">
              <w:rPr>
                <w:sz w:val="28"/>
                <w:szCs w:val="28"/>
              </w:rPr>
              <w:t xml:space="preserve">из городского бюджета –  </w:t>
            </w:r>
            <w:r w:rsidR="00957369">
              <w:rPr>
                <w:sz w:val="28"/>
                <w:szCs w:val="28"/>
              </w:rPr>
              <w:t xml:space="preserve">426 </w:t>
            </w:r>
            <w:r w:rsidR="00B00915">
              <w:rPr>
                <w:sz w:val="28"/>
                <w:szCs w:val="28"/>
              </w:rPr>
              <w:t xml:space="preserve">101,0 </w:t>
            </w:r>
            <w:r w:rsidRPr="00F916EF">
              <w:rPr>
                <w:sz w:val="28"/>
                <w:szCs w:val="28"/>
              </w:rPr>
              <w:t xml:space="preserve">тыс. рублей, в </w:t>
            </w:r>
            <w:r w:rsidRPr="00F916EF">
              <w:rPr>
                <w:sz w:val="28"/>
                <w:szCs w:val="28"/>
              </w:rPr>
              <w:lastRenderedPageBreak/>
              <w:t>том числе по годам:</w:t>
            </w:r>
          </w:p>
          <w:p w:rsidR="00EA7DA6" w:rsidRPr="00F916EF" w:rsidRDefault="00EA7DA6" w:rsidP="00B00915">
            <w:pPr>
              <w:widowControl w:val="0"/>
              <w:autoSpaceDE w:val="0"/>
              <w:autoSpaceDN w:val="0"/>
              <w:adjustRightInd w:val="0"/>
              <w:ind w:firstLine="40"/>
              <w:contextualSpacing/>
              <w:jc w:val="both"/>
              <w:rPr>
                <w:sz w:val="28"/>
                <w:szCs w:val="28"/>
              </w:rPr>
            </w:pPr>
            <w:r w:rsidRPr="00F916EF">
              <w:rPr>
                <w:sz w:val="28"/>
                <w:szCs w:val="28"/>
              </w:rPr>
              <w:t>2016 год – 72 241,0 тыс. рублей;</w:t>
            </w:r>
          </w:p>
          <w:p w:rsidR="00EA7DA6" w:rsidRPr="00F916EF" w:rsidRDefault="00EA7DA6" w:rsidP="00B00915">
            <w:pPr>
              <w:widowControl w:val="0"/>
              <w:autoSpaceDE w:val="0"/>
              <w:autoSpaceDN w:val="0"/>
              <w:adjustRightInd w:val="0"/>
              <w:ind w:firstLine="40"/>
              <w:contextualSpacing/>
              <w:jc w:val="both"/>
              <w:rPr>
                <w:sz w:val="28"/>
                <w:szCs w:val="28"/>
              </w:rPr>
            </w:pPr>
            <w:r w:rsidRPr="00F916EF">
              <w:rPr>
                <w:sz w:val="28"/>
                <w:szCs w:val="28"/>
              </w:rPr>
              <w:t xml:space="preserve">2017 год – </w:t>
            </w:r>
            <w:r>
              <w:rPr>
                <w:sz w:val="28"/>
                <w:szCs w:val="28"/>
              </w:rPr>
              <w:t>79 006,3</w:t>
            </w:r>
            <w:r w:rsidRPr="00F916EF">
              <w:rPr>
                <w:sz w:val="28"/>
                <w:szCs w:val="28"/>
              </w:rPr>
              <w:t xml:space="preserve"> тыс. рублей;</w:t>
            </w:r>
          </w:p>
          <w:p w:rsidR="00EA7DA6" w:rsidRPr="00F916EF" w:rsidRDefault="00EA7DA6" w:rsidP="00B00915">
            <w:pPr>
              <w:widowControl w:val="0"/>
              <w:autoSpaceDE w:val="0"/>
              <w:autoSpaceDN w:val="0"/>
              <w:adjustRightInd w:val="0"/>
              <w:ind w:firstLine="40"/>
              <w:contextualSpacing/>
              <w:jc w:val="both"/>
              <w:rPr>
                <w:sz w:val="28"/>
                <w:szCs w:val="28"/>
              </w:rPr>
            </w:pPr>
            <w:r w:rsidRPr="00F916EF">
              <w:rPr>
                <w:sz w:val="28"/>
                <w:szCs w:val="28"/>
              </w:rPr>
              <w:t xml:space="preserve">2018 год – </w:t>
            </w:r>
            <w:r w:rsidR="00957369">
              <w:rPr>
                <w:sz w:val="28"/>
                <w:szCs w:val="28"/>
              </w:rPr>
              <w:t>93</w:t>
            </w:r>
            <w:r w:rsidR="00B00915">
              <w:rPr>
                <w:sz w:val="28"/>
                <w:szCs w:val="28"/>
              </w:rPr>
              <w:t xml:space="preserve"> 260,7</w:t>
            </w:r>
            <w:r w:rsidRPr="00F916EF">
              <w:rPr>
                <w:sz w:val="28"/>
                <w:szCs w:val="28"/>
              </w:rPr>
              <w:t>тыс. рублей;</w:t>
            </w:r>
          </w:p>
          <w:p w:rsidR="00EA7DA6" w:rsidRPr="00F916EF" w:rsidRDefault="00EA7DA6" w:rsidP="00B00915">
            <w:pPr>
              <w:widowControl w:val="0"/>
              <w:autoSpaceDE w:val="0"/>
              <w:autoSpaceDN w:val="0"/>
              <w:adjustRightInd w:val="0"/>
              <w:ind w:firstLine="40"/>
              <w:contextualSpacing/>
              <w:jc w:val="both"/>
              <w:rPr>
                <w:sz w:val="28"/>
                <w:szCs w:val="28"/>
              </w:rPr>
            </w:pPr>
            <w:r w:rsidRPr="00F916EF">
              <w:rPr>
                <w:sz w:val="28"/>
                <w:szCs w:val="28"/>
              </w:rPr>
              <w:t xml:space="preserve">2019 год – </w:t>
            </w:r>
            <w:r w:rsidR="00B00915">
              <w:rPr>
                <w:sz w:val="28"/>
                <w:szCs w:val="28"/>
              </w:rPr>
              <w:t>94 229,0</w:t>
            </w:r>
            <w:r w:rsidRPr="00F916EF">
              <w:rPr>
                <w:sz w:val="28"/>
                <w:szCs w:val="28"/>
              </w:rPr>
              <w:t xml:space="preserve"> тыс. рублей;</w:t>
            </w:r>
          </w:p>
          <w:p w:rsidR="00EA7DA6" w:rsidRPr="00F916EF" w:rsidRDefault="00EA7DA6" w:rsidP="00B00915">
            <w:pPr>
              <w:widowControl w:val="0"/>
              <w:autoSpaceDE w:val="0"/>
              <w:autoSpaceDN w:val="0"/>
              <w:adjustRightInd w:val="0"/>
              <w:ind w:firstLine="40"/>
              <w:contextualSpacing/>
              <w:jc w:val="both"/>
              <w:rPr>
                <w:sz w:val="28"/>
                <w:szCs w:val="28"/>
              </w:rPr>
            </w:pPr>
            <w:r w:rsidRPr="00F916EF">
              <w:rPr>
                <w:sz w:val="28"/>
                <w:szCs w:val="28"/>
              </w:rPr>
              <w:t>2020 год – 87 364,0 тыс. рублей;</w:t>
            </w:r>
          </w:p>
          <w:p w:rsidR="00EA7DA6" w:rsidRPr="00F916EF" w:rsidRDefault="00EA7DA6" w:rsidP="00B00915">
            <w:pPr>
              <w:widowControl w:val="0"/>
              <w:autoSpaceDE w:val="0"/>
              <w:autoSpaceDN w:val="0"/>
              <w:adjustRightInd w:val="0"/>
              <w:contextualSpacing/>
              <w:jc w:val="both"/>
              <w:rPr>
                <w:sz w:val="28"/>
                <w:szCs w:val="28"/>
              </w:rPr>
            </w:pPr>
            <w:r w:rsidRPr="00F916EF">
              <w:rPr>
                <w:sz w:val="28"/>
                <w:szCs w:val="28"/>
              </w:rPr>
              <w:t xml:space="preserve">из внебюджетных источников – </w:t>
            </w:r>
            <w:r w:rsidR="00B00915">
              <w:rPr>
                <w:sz w:val="28"/>
                <w:szCs w:val="28"/>
              </w:rPr>
              <w:t>2913,0</w:t>
            </w:r>
            <w:r w:rsidRPr="00F916EF">
              <w:rPr>
                <w:sz w:val="28"/>
                <w:szCs w:val="28"/>
              </w:rPr>
              <w:t xml:space="preserve"> тыс. рублей, в том числе по годам:</w:t>
            </w:r>
          </w:p>
          <w:p w:rsidR="00EA7DA6" w:rsidRPr="00F916EF" w:rsidRDefault="00EA7DA6" w:rsidP="00B00915">
            <w:pPr>
              <w:widowControl w:val="0"/>
              <w:autoSpaceDE w:val="0"/>
              <w:autoSpaceDN w:val="0"/>
              <w:adjustRightInd w:val="0"/>
              <w:ind w:firstLine="40"/>
              <w:contextualSpacing/>
              <w:jc w:val="both"/>
              <w:rPr>
                <w:sz w:val="28"/>
                <w:szCs w:val="28"/>
              </w:rPr>
            </w:pPr>
            <w:r w:rsidRPr="00F916EF">
              <w:rPr>
                <w:sz w:val="28"/>
                <w:szCs w:val="28"/>
              </w:rPr>
              <w:t>2016 год – 390,0 тыс. рублей;</w:t>
            </w:r>
          </w:p>
          <w:p w:rsidR="00EA7DA6" w:rsidRPr="00F916EF" w:rsidRDefault="00EA7DA6" w:rsidP="00B00915">
            <w:pPr>
              <w:widowControl w:val="0"/>
              <w:autoSpaceDE w:val="0"/>
              <w:autoSpaceDN w:val="0"/>
              <w:adjustRightInd w:val="0"/>
              <w:ind w:firstLine="40"/>
              <w:contextualSpacing/>
              <w:jc w:val="both"/>
              <w:rPr>
                <w:sz w:val="28"/>
                <w:szCs w:val="28"/>
              </w:rPr>
            </w:pPr>
            <w:r w:rsidRPr="00F916EF">
              <w:rPr>
                <w:sz w:val="28"/>
                <w:szCs w:val="28"/>
              </w:rPr>
              <w:t>2017 год – 605,0 тыс. рублей;</w:t>
            </w:r>
          </w:p>
          <w:p w:rsidR="00EA7DA6" w:rsidRPr="00F916EF" w:rsidRDefault="00EA7DA6" w:rsidP="00B00915">
            <w:pPr>
              <w:widowControl w:val="0"/>
              <w:autoSpaceDE w:val="0"/>
              <w:autoSpaceDN w:val="0"/>
              <w:adjustRightInd w:val="0"/>
              <w:ind w:firstLine="40"/>
              <w:contextualSpacing/>
              <w:jc w:val="both"/>
              <w:rPr>
                <w:sz w:val="28"/>
                <w:szCs w:val="28"/>
              </w:rPr>
            </w:pPr>
            <w:r w:rsidRPr="00F916EF">
              <w:rPr>
                <w:sz w:val="28"/>
                <w:szCs w:val="28"/>
              </w:rPr>
              <w:t>2018 год – 773,0 тыс. рублей;</w:t>
            </w:r>
          </w:p>
          <w:p w:rsidR="00EA7DA6" w:rsidRPr="00F916EF" w:rsidRDefault="00EA7DA6" w:rsidP="00B00915">
            <w:pPr>
              <w:widowControl w:val="0"/>
              <w:autoSpaceDE w:val="0"/>
              <w:autoSpaceDN w:val="0"/>
              <w:adjustRightInd w:val="0"/>
              <w:ind w:firstLine="40"/>
              <w:contextualSpacing/>
              <w:jc w:val="both"/>
              <w:rPr>
                <w:sz w:val="28"/>
                <w:szCs w:val="28"/>
              </w:rPr>
            </w:pPr>
            <w:r w:rsidRPr="00F916EF">
              <w:rPr>
                <w:sz w:val="28"/>
                <w:szCs w:val="28"/>
              </w:rPr>
              <w:t xml:space="preserve">2019 год – </w:t>
            </w:r>
            <w:r w:rsidR="00B00915">
              <w:rPr>
                <w:sz w:val="28"/>
                <w:szCs w:val="28"/>
              </w:rPr>
              <w:t>560</w:t>
            </w:r>
            <w:r w:rsidRPr="00F916EF">
              <w:rPr>
                <w:sz w:val="28"/>
                <w:szCs w:val="28"/>
              </w:rPr>
              <w:t>,0 тыс. рублей;</w:t>
            </w:r>
          </w:p>
          <w:p w:rsidR="00EA7DA6" w:rsidRPr="00F916EF" w:rsidRDefault="00EA7DA6" w:rsidP="00B00915">
            <w:pPr>
              <w:widowControl w:val="0"/>
              <w:autoSpaceDE w:val="0"/>
              <w:autoSpaceDN w:val="0"/>
              <w:adjustRightInd w:val="0"/>
              <w:ind w:firstLine="40"/>
              <w:contextualSpacing/>
              <w:jc w:val="both"/>
              <w:rPr>
                <w:sz w:val="28"/>
                <w:szCs w:val="28"/>
              </w:rPr>
            </w:pPr>
            <w:r w:rsidRPr="00F916EF">
              <w:rPr>
                <w:sz w:val="28"/>
                <w:szCs w:val="28"/>
              </w:rPr>
              <w:t>2020 год – 585,0 тыс. рублей.</w:t>
            </w:r>
          </w:p>
          <w:p w:rsidR="00EA7DA6" w:rsidRPr="00F916EF" w:rsidRDefault="00EA7DA6" w:rsidP="00B00915">
            <w:pPr>
              <w:widowControl w:val="0"/>
              <w:autoSpaceDE w:val="0"/>
              <w:autoSpaceDN w:val="0"/>
              <w:adjustRightInd w:val="0"/>
              <w:contextualSpacing/>
              <w:jc w:val="both"/>
              <w:rPr>
                <w:sz w:val="28"/>
                <w:szCs w:val="28"/>
              </w:rPr>
            </w:pPr>
            <w:r w:rsidRPr="00F916EF">
              <w:rPr>
                <w:sz w:val="28"/>
                <w:szCs w:val="28"/>
              </w:rPr>
              <w:t>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w:t>
            </w:r>
          </w:p>
        </w:tc>
      </w:tr>
      <w:tr w:rsidR="00A93C01" w:rsidTr="007E3656">
        <w:trPr>
          <w:trHeight w:val="600"/>
        </w:trPr>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F916EF" w:rsidRDefault="00A93C01" w:rsidP="00B00915">
            <w:pPr>
              <w:widowControl w:val="0"/>
              <w:autoSpaceDE w:val="0"/>
              <w:autoSpaceDN w:val="0"/>
              <w:adjustRightInd w:val="0"/>
              <w:contextualSpacing/>
              <w:jc w:val="both"/>
              <w:rPr>
                <w:sz w:val="28"/>
                <w:szCs w:val="28"/>
              </w:rPr>
            </w:pPr>
            <w:r w:rsidRPr="00F916EF">
              <w:rPr>
                <w:sz w:val="28"/>
                <w:szCs w:val="28"/>
              </w:rPr>
              <w:lastRenderedPageBreak/>
              <w:t>Ожидаемые результаты реализации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F916EF" w:rsidRDefault="00A93C01" w:rsidP="00B00915">
            <w:pPr>
              <w:widowControl w:val="0"/>
              <w:autoSpaceDE w:val="0"/>
              <w:autoSpaceDN w:val="0"/>
              <w:adjustRightInd w:val="0"/>
              <w:contextualSpacing/>
              <w:rPr>
                <w:rStyle w:val="10pt"/>
                <w:b w:val="0"/>
                <w:color w:val="000000"/>
                <w:sz w:val="28"/>
                <w:szCs w:val="28"/>
              </w:rPr>
            </w:pPr>
            <w:r w:rsidRPr="00F916EF">
              <w:rPr>
                <w:rStyle w:val="10pt"/>
                <w:b w:val="0"/>
                <w:color w:val="000000"/>
                <w:sz w:val="28"/>
                <w:szCs w:val="28"/>
              </w:rPr>
              <w:t>1. Доля объектов культурного наследия, находящихся в удовлетворитель</w:t>
            </w:r>
            <w:r w:rsidRPr="00F916EF">
              <w:rPr>
                <w:rStyle w:val="10pt"/>
                <w:b w:val="0"/>
                <w:color w:val="000000"/>
                <w:sz w:val="28"/>
                <w:szCs w:val="28"/>
              </w:rPr>
              <w:softHyphen/>
              <w:t>ном состоянии, в общем количестве объектов культурного наследия до 83%;</w:t>
            </w:r>
          </w:p>
          <w:p w:rsidR="00A93C01" w:rsidRPr="00F916EF" w:rsidRDefault="00A93C01" w:rsidP="00B00915">
            <w:pPr>
              <w:widowControl w:val="0"/>
              <w:autoSpaceDE w:val="0"/>
              <w:autoSpaceDN w:val="0"/>
              <w:adjustRightInd w:val="0"/>
              <w:contextualSpacing/>
              <w:rPr>
                <w:rStyle w:val="10pt"/>
                <w:b w:val="0"/>
                <w:color w:val="000000"/>
                <w:sz w:val="28"/>
                <w:szCs w:val="28"/>
              </w:rPr>
            </w:pPr>
            <w:r w:rsidRPr="00F916EF">
              <w:rPr>
                <w:rStyle w:val="10pt"/>
                <w:b w:val="0"/>
                <w:color w:val="000000"/>
                <w:sz w:val="28"/>
                <w:szCs w:val="28"/>
              </w:rPr>
              <w:t xml:space="preserve">2.  Уровень удовлетворенности жителей города Новоалтайска качеством предоставления муниципальных услуг в сфере культуры до </w:t>
            </w:r>
            <w:r>
              <w:rPr>
                <w:rStyle w:val="10pt"/>
                <w:b w:val="0"/>
                <w:color w:val="000000"/>
                <w:sz w:val="28"/>
                <w:szCs w:val="28"/>
              </w:rPr>
              <w:t>85</w:t>
            </w:r>
            <w:r w:rsidRPr="00F916EF">
              <w:rPr>
                <w:rStyle w:val="10pt"/>
                <w:b w:val="0"/>
                <w:color w:val="000000"/>
                <w:sz w:val="28"/>
                <w:szCs w:val="28"/>
              </w:rPr>
              <w:t>%;</w:t>
            </w:r>
          </w:p>
          <w:p w:rsidR="00A93C01" w:rsidRPr="00F916EF" w:rsidRDefault="00A93C01" w:rsidP="00B00915">
            <w:pPr>
              <w:widowControl w:val="0"/>
              <w:autoSpaceDE w:val="0"/>
              <w:autoSpaceDN w:val="0"/>
              <w:adjustRightInd w:val="0"/>
              <w:contextualSpacing/>
              <w:rPr>
                <w:rStyle w:val="10pt"/>
                <w:b w:val="0"/>
                <w:color w:val="000000"/>
                <w:sz w:val="28"/>
                <w:szCs w:val="28"/>
              </w:rPr>
            </w:pPr>
            <w:r w:rsidRPr="00F916EF">
              <w:rPr>
                <w:rStyle w:val="10pt"/>
                <w:b w:val="0"/>
                <w:color w:val="000000"/>
                <w:sz w:val="28"/>
                <w:szCs w:val="28"/>
              </w:rPr>
              <w:t xml:space="preserve">3.  Количество посещений библиотек (на 1 жителя в год) до </w:t>
            </w:r>
            <w:r>
              <w:rPr>
                <w:rStyle w:val="10pt"/>
                <w:b w:val="0"/>
                <w:color w:val="000000"/>
                <w:sz w:val="28"/>
                <w:szCs w:val="28"/>
              </w:rPr>
              <w:t>3,</w:t>
            </w:r>
            <w:r w:rsidR="00321D28">
              <w:rPr>
                <w:rStyle w:val="10pt"/>
                <w:b w:val="0"/>
                <w:color w:val="000000"/>
                <w:sz w:val="28"/>
                <w:szCs w:val="28"/>
              </w:rPr>
              <w:t>8</w:t>
            </w:r>
            <w:r w:rsidRPr="00F916EF">
              <w:rPr>
                <w:rStyle w:val="10pt"/>
                <w:b w:val="0"/>
                <w:color w:val="000000"/>
                <w:sz w:val="28"/>
                <w:szCs w:val="28"/>
              </w:rPr>
              <w:t xml:space="preserve"> посещений;</w:t>
            </w:r>
          </w:p>
          <w:p w:rsidR="00A93C01" w:rsidRPr="00F916EF" w:rsidRDefault="00A93C01" w:rsidP="00B00915">
            <w:pPr>
              <w:widowControl w:val="0"/>
              <w:autoSpaceDE w:val="0"/>
              <w:autoSpaceDN w:val="0"/>
              <w:adjustRightInd w:val="0"/>
              <w:contextualSpacing/>
              <w:rPr>
                <w:sz w:val="28"/>
                <w:szCs w:val="28"/>
              </w:rPr>
            </w:pPr>
            <w:r w:rsidRPr="00F916EF">
              <w:rPr>
                <w:sz w:val="28"/>
                <w:szCs w:val="28"/>
              </w:rPr>
              <w:t>4.  Количество книговыдач (по сравнению с предыдущим годом) до 848 </w:t>
            </w:r>
            <w:r>
              <w:rPr>
                <w:sz w:val="28"/>
                <w:szCs w:val="28"/>
              </w:rPr>
              <w:t>6</w:t>
            </w:r>
            <w:r w:rsidRPr="00F916EF">
              <w:rPr>
                <w:sz w:val="28"/>
                <w:szCs w:val="28"/>
              </w:rPr>
              <w:t>00 ед.;</w:t>
            </w:r>
          </w:p>
          <w:p w:rsidR="00A93C01" w:rsidRPr="00F916EF" w:rsidRDefault="00A93C01" w:rsidP="00B00915">
            <w:pPr>
              <w:pStyle w:val="ConsPlusCell"/>
              <w:contextualSpacing/>
            </w:pPr>
            <w:r w:rsidRPr="00F916EF">
              <w:t>5.  Доля библиотек, подключенных к Интернету, в общем количестве библиотек до 87,5%;</w:t>
            </w:r>
          </w:p>
          <w:p w:rsidR="00A93C01" w:rsidRPr="00F916EF" w:rsidRDefault="00A93C01" w:rsidP="00B00915">
            <w:pPr>
              <w:widowControl w:val="0"/>
              <w:autoSpaceDE w:val="0"/>
              <w:autoSpaceDN w:val="0"/>
              <w:adjustRightInd w:val="0"/>
              <w:contextualSpacing/>
              <w:rPr>
                <w:rStyle w:val="10pt"/>
                <w:b w:val="0"/>
                <w:color w:val="000000"/>
                <w:sz w:val="28"/>
                <w:szCs w:val="28"/>
              </w:rPr>
            </w:pPr>
            <w:r w:rsidRPr="00F916EF">
              <w:rPr>
                <w:rStyle w:val="10pt"/>
                <w:b w:val="0"/>
                <w:color w:val="000000"/>
                <w:sz w:val="28"/>
                <w:szCs w:val="28"/>
              </w:rPr>
              <w:t>6.</w:t>
            </w:r>
            <w:r>
              <w:rPr>
                <w:rStyle w:val="10pt"/>
                <w:b w:val="0"/>
                <w:color w:val="000000"/>
                <w:sz w:val="28"/>
                <w:szCs w:val="28"/>
              </w:rPr>
              <w:t xml:space="preserve"> У</w:t>
            </w:r>
            <w:r w:rsidRPr="00F916EF">
              <w:rPr>
                <w:rStyle w:val="10pt"/>
                <w:b w:val="0"/>
                <w:color w:val="000000"/>
                <w:sz w:val="28"/>
                <w:szCs w:val="28"/>
              </w:rPr>
              <w:t>величение посещаемости музея (</w:t>
            </w:r>
            <w:r w:rsidR="00EA7DA6">
              <w:rPr>
                <w:rStyle w:val="10pt"/>
                <w:b w:val="0"/>
                <w:color w:val="000000"/>
                <w:sz w:val="28"/>
                <w:szCs w:val="28"/>
              </w:rPr>
              <w:t>количество посещений</w:t>
            </w:r>
            <w:r>
              <w:rPr>
                <w:rStyle w:val="10pt"/>
                <w:b w:val="0"/>
                <w:color w:val="000000"/>
                <w:sz w:val="28"/>
                <w:szCs w:val="28"/>
              </w:rPr>
              <w:t xml:space="preserve">, человек) </w:t>
            </w:r>
            <w:r w:rsidRPr="00F916EF">
              <w:rPr>
                <w:rStyle w:val="10pt"/>
                <w:b w:val="0"/>
                <w:color w:val="000000"/>
                <w:sz w:val="28"/>
                <w:szCs w:val="28"/>
              </w:rPr>
              <w:t xml:space="preserve">до </w:t>
            </w:r>
            <w:r>
              <w:rPr>
                <w:rStyle w:val="10pt"/>
                <w:b w:val="0"/>
                <w:color w:val="000000"/>
                <w:sz w:val="28"/>
                <w:szCs w:val="28"/>
              </w:rPr>
              <w:t>9</w:t>
            </w:r>
            <w:r w:rsidR="00321D28">
              <w:rPr>
                <w:rStyle w:val="10pt"/>
                <w:b w:val="0"/>
                <w:color w:val="000000"/>
                <w:sz w:val="28"/>
                <w:szCs w:val="28"/>
              </w:rPr>
              <w:t>150</w:t>
            </w:r>
            <w:r w:rsidRPr="00F916EF">
              <w:rPr>
                <w:rStyle w:val="10pt"/>
                <w:b w:val="0"/>
                <w:color w:val="000000"/>
                <w:sz w:val="28"/>
                <w:szCs w:val="28"/>
              </w:rPr>
              <w:t xml:space="preserve"> посещений в год;</w:t>
            </w:r>
          </w:p>
          <w:p w:rsidR="00A93C01" w:rsidRPr="00F916EF" w:rsidRDefault="00A93C01" w:rsidP="00B00915">
            <w:pPr>
              <w:widowControl w:val="0"/>
              <w:autoSpaceDE w:val="0"/>
              <w:autoSpaceDN w:val="0"/>
              <w:adjustRightInd w:val="0"/>
              <w:contextualSpacing/>
              <w:rPr>
                <w:sz w:val="28"/>
                <w:szCs w:val="28"/>
              </w:rPr>
            </w:pPr>
            <w:r w:rsidRPr="00F916EF">
              <w:rPr>
                <w:sz w:val="28"/>
                <w:szCs w:val="28"/>
              </w:rPr>
              <w:t xml:space="preserve">7.  Доля представленных (во всех формах) зрителю музейных предметов в общем количестве музейных предметов основного фонда до </w:t>
            </w:r>
            <w:r>
              <w:rPr>
                <w:sz w:val="28"/>
                <w:szCs w:val="28"/>
              </w:rPr>
              <w:t>38%</w:t>
            </w:r>
            <w:r w:rsidRPr="00F916EF">
              <w:rPr>
                <w:sz w:val="28"/>
                <w:szCs w:val="28"/>
              </w:rPr>
              <w:t>;</w:t>
            </w:r>
          </w:p>
          <w:p w:rsidR="00A93C01" w:rsidRPr="00F916EF" w:rsidRDefault="00A93C01" w:rsidP="00B00915">
            <w:pPr>
              <w:widowControl w:val="0"/>
              <w:autoSpaceDE w:val="0"/>
              <w:autoSpaceDN w:val="0"/>
              <w:adjustRightInd w:val="0"/>
              <w:contextualSpacing/>
              <w:rPr>
                <w:rStyle w:val="10pt"/>
                <w:b w:val="0"/>
                <w:color w:val="000000"/>
                <w:sz w:val="28"/>
                <w:szCs w:val="28"/>
              </w:rPr>
            </w:pPr>
            <w:r w:rsidRPr="00F916EF">
              <w:rPr>
                <w:rStyle w:val="10pt"/>
                <w:b w:val="0"/>
                <w:color w:val="000000"/>
                <w:sz w:val="28"/>
                <w:szCs w:val="28"/>
              </w:rPr>
              <w:t>8.  Доля участников клубных формирований в учреждениях культуры от общего числа жителей городадо</w:t>
            </w:r>
            <w:r>
              <w:rPr>
                <w:rStyle w:val="10pt"/>
                <w:b w:val="0"/>
                <w:color w:val="000000"/>
                <w:sz w:val="28"/>
                <w:szCs w:val="28"/>
              </w:rPr>
              <w:t>1,9</w:t>
            </w:r>
            <w:r w:rsidRPr="00F916EF">
              <w:rPr>
                <w:rStyle w:val="10pt"/>
                <w:b w:val="0"/>
                <w:color w:val="000000"/>
                <w:sz w:val="28"/>
                <w:szCs w:val="28"/>
              </w:rPr>
              <w:t>%;</w:t>
            </w:r>
          </w:p>
          <w:p w:rsidR="00A93C01" w:rsidRPr="00F916EF" w:rsidRDefault="00A93C01" w:rsidP="00B00915">
            <w:pPr>
              <w:widowControl w:val="0"/>
              <w:autoSpaceDE w:val="0"/>
              <w:autoSpaceDN w:val="0"/>
              <w:adjustRightInd w:val="0"/>
              <w:contextualSpacing/>
              <w:rPr>
                <w:rStyle w:val="10pt"/>
                <w:b w:val="0"/>
                <w:color w:val="000000"/>
                <w:sz w:val="28"/>
                <w:szCs w:val="28"/>
              </w:rPr>
            </w:pPr>
            <w:r w:rsidRPr="00F916EF">
              <w:rPr>
                <w:rStyle w:val="10pt"/>
                <w:b w:val="0"/>
                <w:color w:val="000000"/>
                <w:sz w:val="28"/>
                <w:szCs w:val="28"/>
              </w:rPr>
              <w:t>9.  Доля детей, обучающихся в детских школах искусств, в общей числен</w:t>
            </w:r>
            <w:r w:rsidRPr="00F916EF">
              <w:rPr>
                <w:rStyle w:val="10pt"/>
                <w:b w:val="0"/>
                <w:color w:val="000000"/>
                <w:sz w:val="28"/>
                <w:szCs w:val="28"/>
              </w:rPr>
              <w:softHyphen/>
              <w:t xml:space="preserve">ности учащихся детей до </w:t>
            </w:r>
            <w:r w:rsidR="00321D28">
              <w:rPr>
                <w:rStyle w:val="10pt"/>
                <w:b w:val="0"/>
                <w:color w:val="000000"/>
                <w:sz w:val="28"/>
                <w:szCs w:val="28"/>
              </w:rPr>
              <w:t>17,7%;</w:t>
            </w:r>
          </w:p>
          <w:p w:rsidR="00A93C01" w:rsidRPr="00F916EF" w:rsidRDefault="00A93C01" w:rsidP="00B00915">
            <w:pPr>
              <w:widowControl w:val="0"/>
              <w:autoSpaceDE w:val="0"/>
              <w:autoSpaceDN w:val="0"/>
              <w:adjustRightInd w:val="0"/>
              <w:contextualSpacing/>
              <w:jc w:val="both"/>
              <w:rPr>
                <w:sz w:val="28"/>
                <w:szCs w:val="28"/>
              </w:rPr>
            </w:pPr>
            <w:r w:rsidRPr="00F916EF">
              <w:rPr>
                <w:sz w:val="28"/>
                <w:szCs w:val="28"/>
              </w:rPr>
              <w:t xml:space="preserve">10. Доля лауреатов, дипломантов региональных, всероссийских и международных конкурсов от </w:t>
            </w:r>
            <w:r w:rsidRPr="00F916EF">
              <w:rPr>
                <w:sz w:val="28"/>
                <w:szCs w:val="28"/>
              </w:rPr>
              <w:lastRenderedPageBreak/>
              <w:t xml:space="preserve">общего количества учащихся до </w:t>
            </w:r>
            <w:r w:rsidR="00321D28">
              <w:rPr>
                <w:sz w:val="28"/>
                <w:szCs w:val="28"/>
              </w:rPr>
              <w:t>44</w:t>
            </w:r>
            <w:r>
              <w:rPr>
                <w:sz w:val="28"/>
                <w:szCs w:val="28"/>
              </w:rPr>
              <w:t>,0</w:t>
            </w:r>
            <w:r w:rsidRPr="00F916EF">
              <w:rPr>
                <w:sz w:val="28"/>
                <w:szCs w:val="28"/>
              </w:rPr>
              <w:t xml:space="preserve">%;           </w:t>
            </w:r>
          </w:p>
          <w:p w:rsidR="00A93C01" w:rsidRPr="00F916EF" w:rsidRDefault="00A93C01" w:rsidP="00B00915">
            <w:pPr>
              <w:widowControl w:val="0"/>
              <w:autoSpaceDE w:val="0"/>
              <w:autoSpaceDN w:val="0"/>
              <w:adjustRightInd w:val="0"/>
              <w:contextualSpacing/>
              <w:jc w:val="both"/>
            </w:pPr>
            <w:r w:rsidRPr="00F916EF">
              <w:rPr>
                <w:sz w:val="28"/>
                <w:szCs w:val="28"/>
              </w:rPr>
              <w:t xml:space="preserve">11. Соотношение средней заработной платы работников учреждений  культуры города Новоалтайска и средней заработной платы в Алтайском крае до </w:t>
            </w:r>
            <w:r w:rsidR="009D319A">
              <w:rPr>
                <w:sz w:val="28"/>
                <w:szCs w:val="28"/>
              </w:rPr>
              <w:t>10</w:t>
            </w:r>
            <w:r>
              <w:rPr>
                <w:sz w:val="28"/>
                <w:szCs w:val="28"/>
              </w:rPr>
              <w:t>0</w:t>
            </w:r>
            <w:r w:rsidRPr="00F916EF">
              <w:rPr>
                <w:sz w:val="28"/>
                <w:szCs w:val="28"/>
              </w:rPr>
              <w:t>%</w:t>
            </w:r>
            <w:r w:rsidRPr="00F916EF">
              <w:t>.</w:t>
            </w:r>
          </w:p>
        </w:tc>
      </w:tr>
    </w:tbl>
    <w:p w:rsidR="00A93C01" w:rsidRDefault="00A93C01" w:rsidP="00162621">
      <w:pPr>
        <w:widowControl w:val="0"/>
        <w:autoSpaceDE w:val="0"/>
        <w:autoSpaceDN w:val="0"/>
        <w:adjustRightInd w:val="0"/>
      </w:pPr>
      <w:bookmarkStart w:id="1" w:name="Par247"/>
      <w:bookmarkStart w:id="2" w:name="Par249"/>
      <w:bookmarkEnd w:id="1"/>
      <w:bookmarkEnd w:id="2"/>
    </w:p>
    <w:p w:rsidR="00A93C01" w:rsidRDefault="00A93C01" w:rsidP="00162621">
      <w:pPr>
        <w:widowControl w:val="0"/>
        <w:autoSpaceDE w:val="0"/>
        <w:autoSpaceDN w:val="0"/>
        <w:adjustRightInd w:val="0"/>
      </w:pPr>
    </w:p>
    <w:p w:rsidR="00A93C01" w:rsidRPr="005D450B" w:rsidRDefault="00A93C01" w:rsidP="00162621">
      <w:pPr>
        <w:pStyle w:val="a7"/>
        <w:widowControl w:val="0"/>
        <w:numPr>
          <w:ilvl w:val="0"/>
          <w:numId w:val="15"/>
        </w:numPr>
        <w:autoSpaceDE w:val="0"/>
        <w:autoSpaceDN w:val="0"/>
        <w:adjustRightInd w:val="0"/>
        <w:jc w:val="center"/>
        <w:rPr>
          <w:sz w:val="28"/>
          <w:szCs w:val="28"/>
        </w:rPr>
      </w:pPr>
      <w:r w:rsidRPr="005D450B">
        <w:rPr>
          <w:sz w:val="28"/>
          <w:szCs w:val="28"/>
        </w:rPr>
        <w:t>Общая характеристика сферы реализации муниципальной программы</w:t>
      </w:r>
    </w:p>
    <w:p w:rsidR="00A93C01" w:rsidRDefault="00A93C01" w:rsidP="00162621">
      <w:pPr>
        <w:widowControl w:val="0"/>
        <w:autoSpaceDE w:val="0"/>
        <w:autoSpaceDN w:val="0"/>
        <w:adjustRightInd w:val="0"/>
        <w:rPr>
          <w:sz w:val="28"/>
          <w:szCs w:val="28"/>
        </w:rPr>
      </w:pPr>
    </w:p>
    <w:p w:rsidR="00A93C01" w:rsidRDefault="00A93C01" w:rsidP="00162621">
      <w:pPr>
        <w:widowControl w:val="0"/>
        <w:autoSpaceDE w:val="0"/>
        <w:autoSpaceDN w:val="0"/>
        <w:adjustRightInd w:val="0"/>
        <w:ind w:firstLine="709"/>
        <w:jc w:val="both"/>
        <w:rPr>
          <w:sz w:val="28"/>
          <w:szCs w:val="28"/>
        </w:rPr>
      </w:pPr>
      <w:proofErr w:type="spellStart"/>
      <w:r>
        <w:rPr>
          <w:sz w:val="28"/>
          <w:szCs w:val="28"/>
        </w:rPr>
        <w:t>Культурагорода</w:t>
      </w:r>
      <w:proofErr w:type="spellEnd"/>
      <w:r>
        <w:rPr>
          <w:sz w:val="28"/>
          <w:szCs w:val="28"/>
        </w:rPr>
        <w:t xml:space="preserve"> Новоалтайска включает в себя развитую сеть учреждений культуры - музей, библиотеку, учреждения культурно – досугового типа, детские школы искусств. Деятельность учреждений культуры</w:t>
      </w:r>
      <w:r w:rsidRPr="0046732A">
        <w:rPr>
          <w:sz w:val="28"/>
          <w:szCs w:val="28"/>
        </w:rPr>
        <w:t xml:space="preserve"> является</w:t>
      </w:r>
      <w:r>
        <w:rPr>
          <w:sz w:val="28"/>
          <w:szCs w:val="28"/>
        </w:rPr>
        <w:t xml:space="preserve"> одной из важнейших составляющих современной культурной жизни общества, они способствуют формированию духовных потребностей и ценностных ориентиров, выполняют образовательные, воспитательные, культурно – досуговые функции.</w:t>
      </w:r>
    </w:p>
    <w:p w:rsidR="00A93C01" w:rsidRDefault="00A93C01" w:rsidP="00162621">
      <w:pPr>
        <w:widowControl w:val="0"/>
        <w:autoSpaceDE w:val="0"/>
        <w:autoSpaceDN w:val="0"/>
        <w:adjustRightInd w:val="0"/>
        <w:ind w:firstLine="709"/>
        <w:jc w:val="both"/>
        <w:rPr>
          <w:sz w:val="28"/>
          <w:szCs w:val="28"/>
        </w:rPr>
      </w:pPr>
      <w:r>
        <w:rPr>
          <w:sz w:val="28"/>
          <w:szCs w:val="28"/>
        </w:rPr>
        <w:t xml:space="preserve">В 2014-2015 гг. в рамках реализации муниципальной программы «Развитие и сохранение культуры и искусства на 2014 – 2016 годы» решена часть проблем в сфере культуры и искусства, связанных с пополнением и сохранением библиотечного фонда, пополнением фонда музыкальных инструментов детских школ искусств </w:t>
      </w:r>
      <w:r w:rsidRPr="00F930EB">
        <w:rPr>
          <w:sz w:val="28"/>
          <w:szCs w:val="28"/>
        </w:rPr>
        <w:t>за счет фед</w:t>
      </w:r>
      <w:r>
        <w:rPr>
          <w:sz w:val="28"/>
          <w:szCs w:val="28"/>
        </w:rPr>
        <w:t>е</w:t>
      </w:r>
      <w:r w:rsidRPr="00F930EB">
        <w:rPr>
          <w:sz w:val="28"/>
          <w:szCs w:val="28"/>
        </w:rPr>
        <w:t xml:space="preserve">ральных и краевых </w:t>
      </w:r>
      <w:proofErr w:type="spellStart"/>
      <w:proofErr w:type="gramStart"/>
      <w:r w:rsidRPr="00F930EB">
        <w:rPr>
          <w:sz w:val="28"/>
          <w:szCs w:val="28"/>
        </w:rPr>
        <w:t>средств</w:t>
      </w:r>
      <w:r w:rsidRPr="00646F9F">
        <w:rPr>
          <w:sz w:val="28"/>
          <w:szCs w:val="28"/>
        </w:rPr>
        <w:t>,</w:t>
      </w:r>
      <w:r>
        <w:rPr>
          <w:sz w:val="28"/>
          <w:szCs w:val="28"/>
        </w:rPr>
        <w:t>оснащениемзвукоусилительной</w:t>
      </w:r>
      <w:proofErr w:type="spellEnd"/>
      <w:proofErr w:type="gramEnd"/>
      <w:r>
        <w:rPr>
          <w:sz w:val="28"/>
          <w:szCs w:val="28"/>
        </w:rPr>
        <w:t xml:space="preserve"> аппаратурой и концертными костюмами учреждений культурно – досугового типа.</w:t>
      </w:r>
    </w:p>
    <w:p w:rsidR="00A93C01" w:rsidRDefault="00A93C01" w:rsidP="00162621">
      <w:pPr>
        <w:widowControl w:val="0"/>
        <w:autoSpaceDE w:val="0"/>
        <w:autoSpaceDN w:val="0"/>
        <w:adjustRightInd w:val="0"/>
        <w:ind w:firstLine="709"/>
        <w:jc w:val="both"/>
        <w:rPr>
          <w:bCs/>
          <w:color w:val="000000"/>
          <w:sz w:val="28"/>
          <w:szCs w:val="28"/>
        </w:rPr>
      </w:pPr>
      <w:r>
        <w:rPr>
          <w:bCs/>
          <w:color w:val="000000"/>
          <w:sz w:val="28"/>
          <w:szCs w:val="28"/>
        </w:rPr>
        <w:t>В культурно – досуговых учреждениях города действуют 44 клубных формирований, из них 33 творческих коллектива, в которых занимаются около 1500 человек. Ансамблю русской песни «</w:t>
      </w:r>
      <w:proofErr w:type="spellStart"/>
      <w:r>
        <w:rPr>
          <w:bCs/>
          <w:color w:val="000000"/>
          <w:sz w:val="28"/>
          <w:szCs w:val="28"/>
        </w:rPr>
        <w:t>Белоросы</w:t>
      </w:r>
      <w:proofErr w:type="spellEnd"/>
      <w:r>
        <w:rPr>
          <w:bCs/>
          <w:color w:val="000000"/>
          <w:sz w:val="28"/>
          <w:szCs w:val="28"/>
        </w:rPr>
        <w:t xml:space="preserve">» присвоено звание «Заслуженный коллектив Алтайского края», народному коллективу оркестру эстрадно – духовой музыки «Мажор» присвоено имя Заслуженного работника культуры О.Ю. Майорова. В 2015 году Культурно – досуговому центру «Космос» присвоен статус модельного клубного учреждения, получены </w:t>
      </w:r>
      <w:proofErr w:type="spellStart"/>
      <w:r>
        <w:rPr>
          <w:bCs/>
          <w:color w:val="000000"/>
          <w:sz w:val="28"/>
          <w:szCs w:val="28"/>
        </w:rPr>
        <w:t>грантовые</w:t>
      </w:r>
      <w:proofErr w:type="spellEnd"/>
      <w:r>
        <w:rPr>
          <w:bCs/>
          <w:color w:val="000000"/>
          <w:sz w:val="28"/>
          <w:szCs w:val="28"/>
        </w:rPr>
        <w:t xml:space="preserve"> средства в размере 200 000 рублей.</w:t>
      </w:r>
    </w:p>
    <w:p w:rsidR="00A93C01" w:rsidRPr="008F5F7A" w:rsidRDefault="00A93C01" w:rsidP="00162621">
      <w:pPr>
        <w:widowControl w:val="0"/>
        <w:autoSpaceDE w:val="0"/>
        <w:autoSpaceDN w:val="0"/>
        <w:adjustRightInd w:val="0"/>
        <w:ind w:firstLine="709"/>
        <w:jc w:val="both"/>
        <w:rPr>
          <w:bCs/>
          <w:color w:val="000000"/>
          <w:sz w:val="28"/>
          <w:szCs w:val="28"/>
        </w:rPr>
      </w:pPr>
      <w:r>
        <w:rPr>
          <w:bCs/>
          <w:color w:val="000000"/>
          <w:sz w:val="28"/>
          <w:szCs w:val="28"/>
        </w:rPr>
        <w:t xml:space="preserve">Около тридцати трех тысяч горожан являются читателями библиотек, которые посещают библиотеку более 220 000 тысяч раз в год и получают на руки ежегодно около 850 000 тысяч экземпляров книг и изданий. Впервые в 2014 году городе проведен конкурс профессионального мастерства среди библиотекарей. В 2014 году библиотека – филиал № 7 получила </w:t>
      </w:r>
      <w:proofErr w:type="spellStart"/>
      <w:r>
        <w:rPr>
          <w:bCs/>
          <w:color w:val="000000"/>
          <w:sz w:val="28"/>
          <w:szCs w:val="28"/>
        </w:rPr>
        <w:t>грантовую</w:t>
      </w:r>
      <w:proofErr w:type="spellEnd"/>
      <w:r>
        <w:rPr>
          <w:bCs/>
          <w:color w:val="000000"/>
          <w:sz w:val="28"/>
          <w:szCs w:val="28"/>
        </w:rPr>
        <w:t xml:space="preserve"> поддержку в размере 100 000 рублей от Губернатора Алтайского края на реализацию проекта клуба «</w:t>
      </w:r>
      <w:proofErr w:type="spellStart"/>
      <w:r>
        <w:rPr>
          <w:bCs/>
          <w:color w:val="000000"/>
          <w:sz w:val="28"/>
          <w:szCs w:val="28"/>
        </w:rPr>
        <w:t>Сказкотерапия</w:t>
      </w:r>
      <w:proofErr w:type="spellEnd"/>
      <w:r>
        <w:rPr>
          <w:bCs/>
          <w:color w:val="000000"/>
          <w:sz w:val="28"/>
          <w:szCs w:val="28"/>
        </w:rPr>
        <w:t xml:space="preserve">». С 2013 по 2015 гг. библиотекой была привлечена 301 170 рублей за счет выигранных грантов. Центральная городская библиотека является площадкой по обмену опытом среди библиотек Алтайского края. На базе библиотеки активно ведет деятельность «Школа </w:t>
      </w:r>
      <w:proofErr w:type="spellStart"/>
      <w:r>
        <w:rPr>
          <w:bCs/>
          <w:color w:val="000000"/>
          <w:sz w:val="28"/>
          <w:szCs w:val="28"/>
        </w:rPr>
        <w:t>ответственногородительства</w:t>
      </w:r>
      <w:proofErr w:type="spellEnd"/>
      <w:r>
        <w:rPr>
          <w:bCs/>
          <w:color w:val="000000"/>
          <w:sz w:val="28"/>
          <w:szCs w:val="28"/>
        </w:rPr>
        <w:t xml:space="preserve">». </w:t>
      </w:r>
    </w:p>
    <w:p w:rsidR="00A93C01" w:rsidRDefault="00A93C01" w:rsidP="00162621">
      <w:pPr>
        <w:widowControl w:val="0"/>
        <w:autoSpaceDE w:val="0"/>
        <w:autoSpaceDN w:val="0"/>
        <w:adjustRightInd w:val="0"/>
        <w:ind w:firstLine="709"/>
        <w:jc w:val="both"/>
        <w:rPr>
          <w:sz w:val="28"/>
          <w:szCs w:val="28"/>
        </w:rPr>
      </w:pPr>
      <w:proofErr w:type="spellStart"/>
      <w:r>
        <w:rPr>
          <w:sz w:val="28"/>
          <w:szCs w:val="28"/>
        </w:rPr>
        <w:t>Новоалтайский</w:t>
      </w:r>
      <w:proofErr w:type="spellEnd"/>
      <w:r>
        <w:rPr>
          <w:sz w:val="28"/>
          <w:szCs w:val="28"/>
        </w:rPr>
        <w:t xml:space="preserve"> краеведческий музей имени Марусина В.Я. получил грант Губернатора Алтайского края А.Б. </w:t>
      </w:r>
      <w:proofErr w:type="spellStart"/>
      <w:r>
        <w:rPr>
          <w:sz w:val="28"/>
          <w:szCs w:val="28"/>
        </w:rPr>
        <w:t>Карлина</w:t>
      </w:r>
      <w:proofErr w:type="spellEnd"/>
      <w:r>
        <w:rPr>
          <w:sz w:val="28"/>
          <w:szCs w:val="28"/>
        </w:rPr>
        <w:t xml:space="preserve"> на создание тематической экспозиции, посвященной 300 – </w:t>
      </w:r>
      <w:proofErr w:type="spellStart"/>
      <w:r>
        <w:rPr>
          <w:sz w:val="28"/>
          <w:szCs w:val="28"/>
        </w:rPr>
        <w:t>летию</w:t>
      </w:r>
      <w:proofErr w:type="spellEnd"/>
      <w:r>
        <w:rPr>
          <w:sz w:val="28"/>
          <w:szCs w:val="28"/>
        </w:rPr>
        <w:t xml:space="preserve"> со дня образования Белоярска, что </w:t>
      </w:r>
      <w:r>
        <w:rPr>
          <w:sz w:val="28"/>
          <w:szCs w:val="28"/>
        </w:rPr>
        <w:lastRenderedPageBreak/>
        <w:t>позволит увеличить основной фонд музея.</w:t>
      </w:r>
    </w:p>
    <w:p w:rsidR="00A93C01" w:rsidRDefault="00A93C01" w:rsidP="00162621">
      <w:pPr>
        <w:widowControl w:val="0"/>
        <w:autoSpaceDE w:val="0"/>
        <w:autoSpaceDN w:val="0"/>
        <w:adjustRightInd w:val="0"/>
        <w:ind w:firstLine="709"/>
        <w:jc w:val="both"/>
        <w:rPr>
          <w:sz w:val="28"/>
          <w:szCs w:val="28"/>
        </w:rPr>
      </w:pPr>
      <w:r>
        <w:rPr>
          <w:sz w:val="28"/>
          <w:szCs w:val="28"/>
        </w:rPr>
        <w:t xml:space="preserve">В учреждениях дополнительного образования ежегодно обучается около 1500 детей. Все школы искусств перешли на </w:t>
      </w:r>
      <w:proofErr w:type="spellStart"/>
      <w:r>
        <w:rPr>
          <w:sz w:val="28"/>
          <w:szCs w:val="28"/>
        </w:rPr>
        <w:t>предпрофильное</w:t>
      </w:r>
      <w:proofErr w:type="spellEnd"/>
      <w:r>
        <w:rPr>
          <w:sz w:val="28"/>
          <w:szCs w:val="28"/>
        </w:rPr>
        <w:t xml:space="preserve"> обучение. В 2014 году 18% выпускников поступили в ВУЗы и </w:t>
      </w:r>
      <w:proofErr w:type="spellStart"/>
      <w:r>
        <w:rPr>
          <w:sz w:val="28"/>
          <w:szCs w:val="28"/>
        </w:rPr>
        <w:t>ССУЗы</w:t>
      </w:r>
      <w:proofErr w:type="spellEnd"/>
      <w:r>
        <w:rPr>
          <w:sz w:val="28"/>
          <w:szCs w:val="28"/>
        </w:rPr>
        <w:t>. Один из важнейших показателей результативной работы учреждений является участие детей в краевых и всероссийских конкурсах и фестивалях детского творчества. Ежегодно одаренным учащимся назначается стипендия главы Администрации города Новоалтайска.</w:t>
      </w:r>
    </w:p>
    <w:p w:rsidR="00A93C01" w:rsidRDefault="00A93C01" w:rsidP="00162621">
      <w:pPr>
        <w:shd w:val="clear" w:color="auto" w:fill="FFFFFF"/>
        <w:ind w:firstLine="709"/>
        <w:jc w:val="both"/>
        <w:textAlignment w:val="baseline"/>
        <w:outlineLvl w:val="2"/>
        <w:rPr>
          <w:sz w:val="28"/>
          <w:szCs w:val="28"/>
        </w:rPr>
      </w:pPr>
      <w:r>
        <w:rPr>
          <w:sz w:val="28"/>
          <w:szCs w:val="28"/>
        </w:rPr>
        <w:t>С 2013 года начата работа по оформлению права собственности на объекты культурного наследия, в 2015 году таких объектов 7. В 2014-2015гг. на ремонт «</w:t>
      </w:r>
      <w:r w:rsidRPr="00412C85">
        <w:rPr>
          <w:sz w:val="28"/>
          <w:szCs w:val="28"/>
        </w:rPr>
        <w:t>Памятник</w:t>
      </w:r>
      <w:r>
        <w:rPr>
          <w:sz w:val="28"/>
          <w:szCs w:val="28"/>
        </w:rPr>
        <w:t>а</w:t>
      </w:r>
      <w:r w:rsidRPr="00412C85">
        <w:rPr>
          <w:sz w:val="28"/>
          <w:szCs w:val="28"/>
        </w:rPr>
        <w:t xml:space="preserve"> воинам – </w:t>
      </w:r>
      <w:proofErr w:type="spellStart"/>
      <w:r w:rsidRPr="00412C85">
        <w:rPr>
          <w:sz w:val="28"/>
          <w:szCs w:val="28"/>
        </w:rPr>
        <w:t>новоалтайцам</w:t>
      </w:r>
      <w:proofErr w:type="spellEnd"/>
      <w:r w:rsidRPr="00412C85">
        <w:rPr>
          <w:sz w:val="28"/>
          <w:szCs w:val="28"/>
        </w:rPr>
        <w:t xml:space="preserve">, погибшим в годы Великой Отечественной войны (1945-1945гг.)»  </w:t>
      </w:r>
      <w:r>
        <w:rPr>
          <w:sz w:val="28"/>
          <w:szCs w:val="28"/>
        </w:rPr>
        <w:t xml:space="preserve">выделено 1 348 124 рублей: отремонтированы пантеоны и лестничные пролеты мемориала. В городе ведется работа по созданию новых памятных мест: изготовление бюста Героя СССР, Почетного жителя Алтайского края М.И. Белоусовой, закладка памятного камня на месте Белоярской крепости, разработка эскиза сквера И. </w:t>
      </w:r>
      <w:proofErr w:type="spellStart"/>
      <w:r>
        <w:rPr>
          <w:sz w:val="28"/>
          <w:szCs w:val="28"/>
        </w:rPr>
        <w:t>Максюкова</w:t>
      </w:r>
      <w:proofErr w:type="spellEnd"/>
      <w:r>
        <w:rPr>
          <w:sz w:val="28"/>
          <w:szCs w:val="28"/>
        </w:rPr>
        <w:t>.</w:t>
      </w:r>
    </w:p>
    <w:p w:rsidR="00A93C01" w:rsidRDefault="00A93C01" w:rsidP="00162621">
      <w:pPr>
        <w:widowControl w:val="0"/>
        <w:autoSpaceDE w:val="0"/>
        <w:autoSpaceDN w:val="0"/>
        <w:adjustRightInd w:val="0"/>
        <w:ind w:firstLine="709"/>
        <w:jc w:val="both"/>
        <w:rPr>
          <w:sz w:val="28"/>
          <w:szCs w:val="28"/>
        </w:rPr>
      </w:pPr>
      <w:r>
        <w:rPr>
          <w:sz w:val="28"/>
          <w:szCs w:val="28"/>
        </w:rPr>
        <w:t>Данная ситуация свидетельствует о том, что культурная отрасль в городе устойчиво развивается. Однако в сфере культуры остается ряд не решенных проблем:</w:t>
      </w:r>
    </w:p>
    <w:p w:rsidR="00A93C01" w:rsidRDefault="00A93C01" w:rsidP="00162621">
      <w:pPr>
        <w:widowControl w:val="0"/>
        <w:autoSpaceDE w:val="0"/>
        <w:autoSpaceDN w:val="0"/>
        <w:adjustRightInd w:val="0"/>
        <w:ind w:firstLine="709"/>
        <w:jc w:val="both"/>
        <w:rPr>
          <w:sz w:val="28"/>
          <w:szCs w:val="28"/>
        </w:rPr>
      </w:pPr>
      <w:r>
        <w:rPr>
          <w:sz w:val="28"/>
          <w:szCs w:val="28"/>
        </w:rPr>
        <w:t>- оформление охранных обязательств на объекты культурного наследия города;</w:t>
      </w:r>
    </w:p>
    <w:p w:rsidR="00A93C01" w:rsidRDefault="00A93C01" w:rsidP="00162621">
      <w:pPr>
        <w:widowControl w:val="0"/>
        <w:autoSpaceDE w:val="0"/>
        <w:autoSpaceDN w:val="0"/>
        <w:adjustRightInd w:val="0"/>
        <w:ind w:firstLine="709"/>
        <w:jc w:val="both"/>
        <w:rPr>
          <w:sz w:val="28"/>
          <w:szCs w:val="28"/>
        </w:rPr>
      </w:pPr>
      <w:r>
        <w:rPr>
          <w:sz w:val="28"/>
          <w:szCs w:val="28"/>
        </w:rPr>
        <w:t>- физический износ зданий учреждений культуры;</w:t>
      </w:r>
    </w:p>
    <w:p w:rsidR="00A93C01" w:rsidRDefault="00A93C01" w:rsidP="00162621">
      <w:pPr>
        <w:widowControl w:val="0"/>
        <w:autoSpaceDE w:val="0"/>
        <w:autoSpaceDN w:val="0"/>
        <w:adjustRightInd w:val="0"/>
        <w:ind w:firstLine="709"/>
        <w:jc w:val="both"/>
        <w:rPr>
          <w:sz w:val="28"/>
          <w:szCs w:val="28"/>
        </w:rPr>
      </w:pPr>
      <w:r>
        <w:rPr>
          <w:sz w:val="28"/>
          <w:szCs w:val="28"/>
        </w:rPr>
        <w:t>- недостаточная оснащенность учреждений культуры современным оборудованием и техникой, музыкальными инструментами;</w:t>
      </w:r>
    </w:p>
    <w:p w:rsidR="00A93C01" w:rsidRDefault="00A93C01" w:rsidP="00162621">
      <w:pPr>
        <w:widowControl w:val="0"/>
        <w:autoSpaceDE w:val="0"/>
        <w:autoSpaceDN w:val="0"/>
        <w:adjustRightInd w:val="0"/>
        <w:ind w:firstLine="709"/>
        <w:jc w:val="both"/>
        <w:rPr>
          <w:sz w:val="28"/>
          <w:szCs w:val="28"/>
          <w:u w:val="single"/>
        </w:rPr>
      </w:pPr>
      <w:r>
        <w:rPr>
          <w:sz w:val="28"/>
          <w:szCs w:val="28"/>
        </w:rPr>
        <w:t xml:space="preserve">- медленные темпы обновления и пополнения книжных фондов библиотек, </w:t>
      </w:r>
      <w:r w:rsidRPr="00F930EB">
        <w:rPr>
          <w:sz w:val="28"/>
          <w:szCs w:val="28"/>
        </w:rPr>
        <w:t>отсутствие электронной библиотеки;</w:t>
      </w:r>
    </w:p>
    <w:p w:rsidR="00A93C01" w:rsidRPr="009808C7" w:rsidRDefault="00A93C01" w:rsidP="00162621">
      <w:pPr>
        <w:widowControl w:val="0"/>
        <w:autoSpaceDE w:val="0"/>
        <w:autoSpaceDN w:val="0"/>
        <w:adjustRightInd w:val="0"/>
        <w:ind w:firstLine="709"/>
        <w:jc w:val="both"/>
        <w:rPr>
          <w:sz w:val="28"/>
          <w:szCs w:val="28"/>
        </w:rPr>
      </w:pPr>
      <w:r>
        <w:rPr>
          <w:sz w:val="28"/>
          <w:szCs w:val="28"/>
        </w:rPr>
        <w:t>- отсутствие площадей для музея;</w:t>
      </w:r>
    </w:p>
    <w:p w:rsidR="00A93C01" w:rsidRDefault="00A93C01" w:rsidP="00162621">
      <w:pPr>
        <w:widowControl w:val="0"/>
        <w:autoSpaceDE w:val="0"/>
        <w:autoSpaceDN w:val="0"/>
        <w:adjustRightInd w:val="0"/>
        <w:ind w:firstLine="709"/>
        <w:jc w:val="both"/>
        <w:rPr>
          <w:sz w:val="28"/>
          <w:szCs w:val="28"/>
        </w:rPr>
      </w:pPr>
      <w:r>
        <w:rPr>
          <w:sz w:val="28"/>
          <w:szCs w:val="28"/>
        </w:rPr>
        <w:t>- низкий уровень оплаты труда в сфере культуры и искусства.</w:t>
      </w:r>
    </w:p>
    <w:p w:rsidR="00A93C01" w:rsidRPr="004D721B" w:rsidRDefault="00A93C01" w:rsidP="00162621">
      <w:pPr>
        <w:widowControl w:val="0"/>
        <w:autoSpaceDE w:val="0"/>
        <w:autoSpaceDN w:val="0"/>
        <w:adjustRightInd w:val="0"/>
        <w:ind w:firstLine="709"/>
        <w:jc w:val="both"/>
        <w:rPr>
          <w:sz w:val="28"/>
          <w:szCs w:val="28"/>
        </w:rPr>
      </w:pPr>
    </w:p>
    <w:p w:rsidR="00A93C01" w:rsidRPr="00E1191E" w:rsidRDefault="00A93C01" w:rsidP="00162621">
      <w:pPr>
        <w:widowControl w:val="0"/>
        <w:autoSpaceDE w:val="0"/>
        <w:autoSpaceDN w:val="0"/>
        <w:adjustRightInd w:val="0"/>
        <w:rPr>
          <w:sz w:val="28"/>
          <w:szCs w:val="28"/>
        </w:rPr>
      </w:pPr>
    </w:p>
    <w:p w:rsidR="00A93C01" w:rsidRPr="002E228F" w:rsidRDefault="00A93C01" w:rsidP="00162621">
      <w:pPr>
        <w:pStyle w:val="a7"/>
        <w:widowControl w:val="0"/>
        <w:numPr>
          <w:ilvl w:val="0"/>
          <w:numId w:val="15"/>
        </w:numPr>
        <w:autoSpaceDE w:val="0"/>
        <w:autoSpaceDN w:val="0"/>
        <w:adjustRightInd w:val="0"/>
        <w:jc w:val="center"/>
        <w:rPr>
          <w:sz w:val="28"/>
          <w:szCs w:val="28"/>
        </w:rPr>
      </w:pPr>
      <w:r>
        <w:rPr>
          <w:sz w:val="28"/>
          <w:szCs w:val="28"/>
        </w:rPr>
        <w:t>Приоритеты муниципальной политики в сфере реализации муниципальной программы, цели и задачи, описание основных ожидаемых конечных результатов муниципальной программы, сроков и этапов ее реализации</w:t>
      </w:r>
    </w:p>
    <w:p w:rsidR="00A93C01" w:rsidRPr="00465523" w:rsidRDefault="00A93C01" w:rsidP="00162621">
      <w:pPr>
        <w:widowControl w:val="0"/>
        <w:autoSpaceDE w:val="0"/>
        <w:autoSpaceDN w:val="0"/>
        <w:adjustRightInd w:val="0"/>
        <w:jc w:val="both"/>
        <w:rPr>
          <w:sz w:val="28"/>
          <w:szCs w:val="28"/>
        </w:rPr>
      </w:pPr>
    </w:p>
    <w:p w:rsidR="00A93C01" w:rsidRPr="005D450B" w:rsidRDefault="00A93C01" w:rsidP="00162621">
      <w:pPr>
        <w:pStyle w:val="a7"/>
        <w:widowControl w:val="0"/>
        <w:numPr>
          <w:ilvl w:val="1"/>
          <w:numId w:val="16"/>
        </w:numPr>
        <w:autoSpaceDE w:val="0"/>
        <w:autoSpaceDN w:val="0"/>
        <w:adjustRightInd w:val="0"/>
        <w:jc w:val="center"/>
        <w:rPr>
          <w:sz w:val="28"/>
          <w:szCs w:val="28"/>
        </w:rPr>
      </w:pPr>
      <w:r w:rsidRPr="005D450B">
        <w:rPr>
          <w:sz w:val="28"/>
          <w:szCs w:val="28"/>
        </w:rPr>
        <w:t>Приоритеты муниципальной политики в сфере реализации программы</w:t>
      </w:r>
    </w:p>
    <w:p w:rsidR="00A93C01" w:rsidRDefault="00A93C01" w:rsidP="00162621">
      <w:pPr>
        <w:pStyle w:val="a7"/>
        <w:widowControl w:val="0"/>
        <w:autoSpaceDE w:val="0"/>
        <w:autoSpaceDN w:val="0"/>
        <w:adjustRightInd w:val="0"/>
        <w:ind w:left="1080"/>
        <w:rPr>
          <w:sz w:val="28"/>
          <w:szCs w:val="28"/>
        </w:rPr>
      </w:pPr>
    </w:p>
    <w:p w:rsidR="00A93C01" w:rsidRDefault="00A93C01" w:rsidP="00162621">
      <w:pPr>
        <w:widowControl w:val="0"/>
        <w:suppressAutoHyphens/>
        <w:autoSpaceDE w:val="0"/>
        <w:autoSpaceDN w:val="0"/>
        <w:adjustRightInd w:val="0"/>
        <w:ind w:firstLine="709"/>
        <w:jc w:val="both"/>
        <w:rPr>
          <w:sz w:val="28"/>
          <w:szCs w:val="28"/>
        </w:rPr>
      </w:pPr>
      <w:r w:rsidRPr="009808C7">
        <w:rPr>
          <w:sz w:val="28"/>
          <w:szCs w:val="28"/>
        </w:rPr>
        <w:t>Приоритеты муниципальной программы в сфере культуры и искусства на период до 2020 года сформированы с учетом целей и задач, обозначенных в следующих документах:</w:t>
      </w:r>
    </w:p>
    <w:p w:rsidR="00A93C01" w:rsidRPr="001008CA" w:rsidRDefault="00A93C01" w:rsidP="00162621">
      <w:pPr>
        <w:pStyle w:val="a8"/>
        <w:shd w:val="clear" w:color="auto" w:fill="auto"/>
        <w:suppressAutoHyphens/>
        <w:spacing w:before="0" w:after="0" w:line="322" w:lineRule="exact"/>
        <w:ind w:left="40" w:right="40" w:firstLine="700"/>
        <w:rPr>
          <w:sz w:val="28"/>
          <w:szCs w:val="28"/>
        </w:rPr>
      </w:pPr>
      <w:r w:rsidRPr="001008CA">
        <w:rPr>
          <w:rStyle w:val="BodyTextChar"/>
          <w:color w:val="000000"/>
          <w:sz w:val="28"/>
          <w:szCs w:val="28"/>
        </w:rPr>
        <w:t>Феде</w:t>
      </w:r>
      <w:r>
        <w:rPr>
          <w:rStyle w:val="BodyTextChar"/>
          <w:color w:val="000000"/>
          <w:sz w:val="28"/>
          <w:szCs w:val="28"/>
        </w:rPr>
        <w:t>ральный закон от 25.06.2002 № 73</w:t>
      </w:r>
      <w:r w:rsidRPr="001008CA">
        <w:rPr>
          <w:rStyle w:val="BodyTextChar"/>
          <w:color w:val="000000"/>
          <w:sz w:val="28"/>
          <w:szCs w:val="28"/>
        </w:rPr>
        <w:t>-ФЗ «Об объектах культурного наследия (памятниках истории и культуры) народов Российской Федерации»;</w:t>
      </w:r>
    </w:p>
    <w:p w:rsidR="00A93C01" w:rsidRPr="001008CA" w:rsidRDefault="00A93C01" w:rsidP="00162621">
      <w:pPr>
        <w:pStyle w:val="a8"/>
        <w:shd w:val="clear" w:color="auto" w:fill="auto"/>
        <w:suppressAutoHyphens/>
        <w:spacing w:before="0" w:after="0" w:line="322" w:lineRule="exact"/>
        <w:ind w:left="40" w:right="40" w:firstLine="700"/>
        <w:rPr>
          <w:sz w:val="28"/>
          <w:szCs w:val="28"/>
        </w:rPr>
      </w:pPr>
      <w:r w:rsidRPr="001008CA">
        <w:rPr>
          <w:rStyle w:val="BodyTextChar"/>
          <w:color w:val="000000"/>
          <w:sz w:val="28"/>
          <w:szCs w:val="28"/>
        </w:rPr>
        <w:lastRenderedPageBreak/>
        <w:t>Федер</w:t>
      </w:r>
      <w:r>
        <w:rPr>
          <w:rStyle w:val="BodyTextChar"/>
          <w:color w:val="000000"/>
          <w:sz w:val="28"/>
          <w:szCs w:val="28"/>
        </w:rPr>
        <w:t>альный закон от 29.12.2012 № 273</w:t>
      </w:r>
      <w:r w:rsidRPr="001008CA">
        <w:rPr>
          <w:rStyle w:val="BodyTextChar"/>
          <w:color w:val="000000"/>
          <w:sz w:val="28"/>
          <w:szCs w:val="28"/>
        </w:rPr>
        <w:t>-ФЗ «Об образовании в Рос</w:t>
      </w:r>
      <w:r w:rsidRPr="001008CA">
        <w:rPr>
          <w:rStyle w:val="BodyTextChar"/>
          <w:color w:val="000000"/>
          <w:sz w:val="28"/>
          <w:szCs w:val="28"/>
        </w:rPr>
        <w:softHyphen/>
        <w:t>сийской Федерации»;</w:t>
      </w:r>
    </w:p>
    <w:p w:rsidR="00A93C01" w:rsidRPr="001008CA" w:rsidRDefault="00A93C01" w:rsidP="00162621">
      <w:pPr>
        <w:pStyle w:val="a8"/>
        <w:shd w:val="clear" w:color="auto" w:fill="auto"/>
        <w:suppressAutoHyphens/>
        <w:spacing w:before="0" w:after="0" w:line="322" w:lineRule="exact"/>
        <w:ind w:left="40" w:right="40" w:firstLine="700"/>
        <w:rPr>
          <w:sz w:val="28"/>
          <w:szCs w:val="28"/>
        </w:rPr>
      </w:pPr>
      <w:r w:rsidRPr="001008CA">
        <w:rPr>
          <w:rStyle w:val="BodyTextChar"/>
          <w:color w:val="000000"/>
          <w:sz w:val="28"/>
          <w:szCs w:val="28"/>
        </w:rPr>
        <w:t>Указ Президента Российской Феде</w:t>
      </w:r>
      <w:r>
        <w:rPr>
          <w:rStyle w:val="BodyTextChar"/>
          <w:color w:val="000000"/>
          <w:sz w:val="28"/>
          <w:szCs w:val="28"/>
        </w:rPr>
        <w:t>рации от 07.05.2012 № 597 «О ме</w:t>
      </w:r>
      <w:r w:rsidRPr="001008CA">
        <w:rPr>
          <w:rStyle w:val="BodyTextChar"/>
          <w:color w:val="000000"/>
          <w:sz w:val="28"/>
          <w:szCs w:val="28"/>
        </w:rPr>
        <w:t>роприятиях по реализации государственной социальной политики»;</w:t>
      </w:r>
    </w:p>
    <w:p w:rsidR="00A93C01" w:rsidRPr="001008CA" w:rsidRDefault="00A93C01" w:rsidP="00162621">
      <w:pPr>
        <w:pStyle w:val="a8"/>
        <w:shd w:val="clear" w:color="auto" w:fill="auto"/>
        <w:suppressAutoHyphens/>
        <w:spacing w:before="0" w:after="0" w:line="322" w:lineRule="exact"/>
        <w:ind w:left="40" w:right="40" w:firstLine="700"/>
        <w:rPr>
          <w:sz w:val="28"/>
          <w:szCs w:val="28"/>
        </w:rPr>
      </w:pPr>
      <w:r w:rsidRPr="001008CA">
        <w:rPr>
          <w:rStyle w:val="BodyTextChar"/>
          <w:color w:val="000000"/>
          <w:sz w:val="28"/>
          <w:szCs w:val="28"/>
        </w:rPr>
        <w:t xml:space="preserve">Указ Президента Российской Федерации от 01.06.2012 №761 </w:t>
      </w:r>
      <w:r w:rsidRPr="00FA1AA5">
        <w:rPr>
          <w:rStyle w:val="aa"/>
          <w:i w:val="0"/>
          <w:color w:val="000000"/>
          <w:sz w:val="28"/>
          <w:szCs w:val="28"/>
        </w:rPr>
        <w:t>«</w:t>
      </w:r>
      <w:proofErr w:type="spellStart"/>
      <w:r w:rsidRPr="00FA1AA5">
        <w:rPr>
          <w:rStyle w:val="aa"/>
          <w:i w:val="0"/>
          <w:color w:val="000000"/>
          <w:sz w:val="28"/>
          <w:szCs w:val="28"/>
        </w:rPr>
        <w:t>О</w:t>
      </w:r>
      <w:r>
        <w:rPr>
          <w:rStyle w:val="BodyTextChar"/>
          <w:color w:val="000000"/>
          <w:sz w:val="28"/>
          <w:szCs w:val="28"/>
        </w:rPr>
        <w:t>На</w:t>
      </w:r>
      <w:r w:rsidRPr="001008CA">
        <w:rPr>
          <w:rStyle w:val="BodyTextChar"/>
          <w:color w:val="000000"/>
          <w:sz w:val="28"/>
          <w:szCs w:val="28"/>
        </w:rPr>
        <w:t>циональной</w:t>
      </w:r>
      <w:proofErr w:type="spellEnd"/>
      <w:r w:rsidRPr="001008CA">
        <w:rPr>
          <w:rStyle w:val="BodyTextChar"/>
          <w:color w:val="000000"/>
          <w:sz w:val="28"/>
          <w:szCs w:val="28"/>
        </w:rPr>
        <w:t xml:space="preserve"> стратегии действий в интересах детей на 2012 - 2017 годы»;</w:t>
      </w:r>
    </w:p>
    <w:p w:rsidR="00A93C01" w:rsidRPr="001008CA" w:rsidRDefault="00A93C01" w:rsidP="00162621">
      <w:pPr>
        <w:pStyle w:val="a8"/>
        <w:shd w:val="clear" w:color="auto" w:fill="auto"/>
        <w:suppressAutoHyphens/>
        <w:spacing w:before="0" w:after="0" w:line="322" w:lineRule="exact"/>
        <w:ind w:left="40" w:right="40" w:firstLine="700"/>
        <w:rPr>
          <w:sz w:val="28"/>
          <w:szCs w:val="28"/>
        </w:rPr>
      </w:pPr>
      <w:r w:rsidRPr="001008CA">
        <w:rPr>
          <w:rStyle w:val="BodyTextChar"/>
          <w:color w:val="000000"/>
          <w:sz w:val="28"/>
          <w:szCs w:val="28"/>
        </w:rPr>
        <w:t>Концепция общенациональной системы выявления и развития молодых талантов, утвержденная Президентом Российской Федерации 03.04.2012;</w:t>
      </w:r>
    </w:p>
    <w:p w:rsidR="00A93C01" w:rsidRPr="001008CA" w:rsidRDefault="00A93C01" w:rsidP="00162621">
      <w:pPr>
        <w:pStyle w:val="a8"/>
        <w:shd w:val="clear" w:color="auto" w:fill="auto"/>
        <w:suppressAutoHyphens/>
        <w:spacing w:before="0" w:after="0" w:line="322" w:lineRule="exact"/>
        <w:ind w:left="40" w:right="40" w:firstLine="700"/>
        <w:rPr>
          <w:sz w:val="28"/>
          <w:szCs w:val="28"/>
        </w:rPr>
      </w:pPr>
      <w:r w:rsidRPr="001008CA">
        <w:rPr>
          <w:rStyle w:val="BodyTextChar"/>
          <w:color w:val="000000"/>
          <w:sz w:val="28"/>
          <w:szCs w:val="28"/>
        </w:rPr>
        <w:t xml:space="preserve">постановление Правительства Российской Федерации от 03.03.2012 № 186 «О федеральной целевой программе «Культура России (2012 </w:t>
      </w:r>
      <w:r>
        <w:rPr>
          <w:sz w:val="28"/>
          <w:szCs w:val="28"/>
        </w:rPr>
        <w:t xml:space="preserve">– 2018 </w:t>
      </w:r>
      <w:r w:rsidRPr="001008CA">
        <w:rPr>
          <w:rStyle w:val="BodyTextChar"/>
          <w:color w:val="000000"/>
          <w:sz w:val="28"/>
          <w:szCs w:val="28"/>
        </w:rPr>
        <w:t>годы)»;</w:t>
      </w:r>
    </w:p>
    <w:p w:rsidR="00A93C01" w:rsidRPr="001008CA" w:rsidRDefault="00A93C01" w:rsidP="00162621">
      <w:pPr>
        <w:pStyle w:val="a8"/>
        <w:shd w:val="clear" w:color="auto" w:fill="auto"/>
        <w:suppressAutoHyphens/>
        <w:spacing w:before="0" w:after="0" w:line="322" w:lineRule="exact"/>
        <w:ind w:left="40" w:right="40" w:firstLine="700"/>
        <w:rPr>
          <w:sz w:val="28"/>
          <w:szCs w:val="28"/>
        </w:rPr>
      </w:pPr>
      <w:r w:rsidRPr="001008CA">
        <w:rPr>
          <w:rStyle w:val="BodyTextChar"/>
          <w:color w:val="000000"/>
          <w:sz w:val="28"/>
          <w:szCs w:val="28"/>
        </w:rPr>
        <w:t>постановление Правительства Российской Федерации от 15.04.2014 №317 «Об утверждении государственной программы Российской Федерации «Развитие культуры и туризма» на 2013 - 2020 годы»;</w:t>
      </w:r>
    </w:p>
    <w:p w:rsidR="00A93C01" w:rsidRPr="001008CA" w:rsidRDefault="00A93C01" w:rsidP="00162621">
      <w:pPr>
        <w:pStyle w:val="a8"/>
        <w:shd w:val="clear" w:color="auto" w:fill="auto"/>
        <w:suppressAutoHyphens/>
        <w:spacing w:before="0" w:after="0" w:line="322" w:lineRule="exact"/>
        <w:ind w:left="20" w:right="20" w:firstLine="720"/>
        <w:rPr>
          <w:sz w:val="28"/>
          <w:szCs w:val="28"/>
        </w:rPr>
      </w:pPr>
      <w:r w:rsidRPr="001008CA">
        <w:rPr>
          <w:rStyle w:val="BodyTextChar"/>
          <w:color w:val="000000"/>
          <w:sz w:val="28"/>
          <w:szCs w:val="28"/>
        </w:rPr>
        <w:t>закон Алтайского края от 12.05.2005 № 32-3</w:t>
      </w:r>
      <w:r w:rsidRPr="001008CA">
        <w:rPr>
          <w:rStyle w:val="BodyTextChar"/>
          <w:color w:val="000000"/>
          <w:sz w:val="28"/>
          <w:szCs w:val="28"/>
          <w:lang w:val="en-US"/>
        </w:rPr>
        <w:t>C</w:t>
      </w:r>
      <w:r>
        <w:rPr>
          <w:rStyle w:val="BodyTextChar"/>
          <w:color w:val="000000"/>
          <w:sz w:val="28"/>
          <w:szCs w:val="28"/>
        </w:rPr>
        <w:t xml:space="preserve"> «Об объектах культурно</w:t>
      </w:r>
      <w:r w:rsidRPr="001008CA">
        <w:rPr>
          <w:rStyle w:val="BodyTextChar"/>
          <w:color w:val="000000"/>
          <w:sz w:val="28"/>
          <w:szCs w:val="28"/>
        </w:rPr>
        <w:t>го наследия (памятниках истории и культуры) в Алтайском крае»;</w:t>
      </w:r>
    </w:p>
    <w:p w:rsidR="00A93C01" w:rsidRPr="001008CA" w:rsidRDefault="00A93C01" w:rsidP="00162621">
      <w:pPr>
        <w:pStyle w:val="a8"/>
        <w:shd w:val="clear" w:color="auto" w:fill="auto"/>
        <w:suppressAutoHyphens/>
        <w:spacing w:before="0" w:after="0" w:line="322" w:lineRule="exact"/>
        <w:ind w:left="20" w:right="20" w:firstLine="720"/>
        <w:rPr>
          <w:sz w:val="28"/>
          <w:szCs w:val="28"/>
        </w:rPr>
      </w:pPr>
      <w:r w:rsidRPr="001008CA">
        <w:rPr>
          <w:rStyle w:val="BodyTextChar"/>
          <w:color w:val="000000"/>
          <w:sz w:val="28"/>
          <w:szCs w:val="28"/>
        </w:rPr>
        <w:t>закон Алтайского края от 10.04.2007 № 22-ЗС «О библиотечном деле в Алтайском крае»;</w:t>
      </w:r>
    </w:p>
    <w:p w:rsidR="00A93C01" w:rsidRPr="001008CA" w:rsidRDefault="00A93C01" w:rsidP="00162621">
      <w:pPr>
        <w:pStyle w:val="a8"/>
        <w:shd w:val="clear" w:color="auto" w:fill="auto"/>
        <w:suppressAutoHyphens/>
        <w:spacing w:before="0" w:after="0" w:line="322" w:lineRule="exact"/>
        <w:ind w:left="20" w:right="20" w:firstLine="720"/>
        <w:rPr>
          <w:sz w:val="28"/>
          <w:szCs w:val="28"/>
        </w:rPr>
      </w:pPr>
      <w:r w:rsidRPr="001008CA">
        <w:rPr>
          <w:rStyle w:val="BodyTextChar"/>
          <w:color w:val="000000"/>
          <w:sz w:val="28"/>
          <w:szCs w:val="28"/>
        </w:rPr>
        <w:t>закон Алтайского края от 21.11.2</w:t>
      </w:r>
      <w:r>
        <w:rPr>
          <w:rStyle w:val="BodyTextChar"/>
          <w:color w:val="000000"/>
          <w:sz w:val="28"/>
          <w:szCs w:val="28"/>
        </w:rPr>
        <w:t>012 № 87-ЗС «Об утверждении про</w:t>
      </w:r>
      <w:r w:rsidRPr="001008CA">
        <w:rPr>
          <w:rStyle w:val="BodyTextChar"/>
          <w:color w:val="000000"/>
          <w:sz w:val="28"/>
          <w:szCs w:val="28"/>
        </w:rPr>
        <w:t>граммы социально-экономического развития Алтайского края на период до</w:t>
      </w:r>
      <w:r>
        <w:rPr>
          <w:sz w:val="28"/>
          <w:szCs w:val="28"/>
        </w:rPr>
        <w:t xml:space="preserve"> 2017 </w:t>
      </w:r>
      <w:r w:rsidRPr="001008CA">
        <w:rPr>
          <w:rStyle w:val="BodyTextChar"/>
          <w:color w:val="000000"/>
          <w:sz w:val="28"/>
          <w:szCs w:val="28"/>
        </w:rPr>
        <w:t>года»;</w:t>
      </w:r>
    </w:p>
    <w:p w:rsidR="00A93C01" w:rsidRPr="001008CA" w:rsidRDefault="00A93C01" w:rsidP="00162621">
      <w:pPr>
        <w:pStyle w:val="a8"/>
        <w:shd w:val="clear" w:color="auto" w:fill="auto"/>
        <w:suppressAutoHyphens/>
        <w:spacing w:before="0" w:after="0" w:line="322" w:lineRule="exact"/>
        <w:ind w:left="20" w:right="20" w:firstLine="720"/>
        <w:rPr>
          <w:sz w:val="28"/>
          <w:szCs w:val="28"/>
        </w:rPr>
      </w:pPr>
      <w:r w:rsidRPr="001008CA">
        <w:rPr>
          <w:rStyle w:val="BodyTextChar"/>
          <w:color w:val="000000"/>
          <w:sz w:val="28"/>
          <w:szCs w:val="28"/>
        </w:rPr>
        <w:t>постановление Администрации Алтайского края от 28.06.2007 № 292 «Об утверждении стандартов качества пр</w:t>
      </w:r>
      <w:r>
        <w:rPr>
          <w:rStyle w:val="BodyTextChar"/>
          <w:color w:val="000000"/>
          <w:sz w:val="28"/>
          <w:szCs w:val="28"/>
        </w:rPr>
        <w:t>едоставления государственных ус</w:t>
      </w:r>
      <w:r w:rsidRPr="001008CA">
        <w:rPr>
          <w:rStyle w:val="BodyTextChar"/>
          <w:color w:val="000000"/>
          <w:sz w:val="28"/>
          <w:szCs w:val="28"/>
        </w:rPr>
        <w:t>луг в сфере образования, культуры, здравоохранения и социальной политики, оказываемых населению Алтайского края за счет средств краевого бюджета»;</w:t>
      </w:r>
    </w:p>
    <w:p w:rsidR="00A93C01" w:rsidRDefault="00A93C01" w:rsidP="00162621">
      <w:pPr>
        <w:pStyle w:val="a8"/>
        <w:shd w:val="clear" w:color="auto" w:fill="auto"/>
        <w:suppressAutoHyphens/>
        <w:spacing w:before="0" w:after="0" w:line="322" w:lineRule="exact"/>
        <w:ind w:left="20" w:right="20" w:firstLine="720"/>
        <w:rPr>
          <w:rStyle w:val="BodyTextChar"/>
          <w:color w:val="000000"/>
          <w:sz w:val="28"/>
          <w:szCs w:val="28"/>
        </w:rPr>
      </w:pPr>
      <w:r w:rsidRPr="001008CA">
        <w:rPr>
          <w:rStyle w:val="BodyTextChar"/>
          <w:color w:val="000000"/>
          <w:sz w:val="28"/>
          <w:szCs w:val="28"/>
        </w:rPr>
        <w:t>постановление Администрации Алтайского края от 26.05.2010 № 228 «Об утверждении концепции сохранения, использования, популяризации объектов культурного наследия в Алтайском крае на период до 2020 года»;</w:t>
      </w:r>
    </w:p>
    <w:p w:rsidR="00A93C01" w:rsidRPr="001008CA" w:rsidRDefault="00A93C01" w:rsidP="00162621">
      <w:pPr>
        <w:pStyle w:val="a8"/>
        <w:shd w:val="clear" w:color="auto" w:fill="auto"/>
        <w:suppressAutoHyphens/>
        <w:spacing w:before="0" w:after="0" w:line="322" w:lineRule="exact"/>
        <w:ind w:left="20" w:right="20" w:firstLine="720"/>
        <w:rPr>
          <w:sz w:val="28"/>
          <w:szCs w:val="28"/>
        </w:rPr>
      </w:pPr>
      <w:r>
        <w:rPr>
          <w:rStyle w:val="BodyTextChar"/>
          <w:color w:val="000000"/>
          <w:sz w:val="28"/>
          <w:szCs w:val="28"/>
        </w:rPr>
        <w:t>постановление Администрации Алтайского края от 25.09.2014 № 435 «Об утверждении государственной программы Алтайского края «Развитие культуры Алтайского края» на 2015 – 2020 годы».</w:t>
      </w:r>
    </w:p>
    <w:p w:rsidR="00A93C01" w:rsidRPr="001008CA" w:rsidRDefault="00A93C01" w:rsidP="00162621">
      <w:pPr>
        <w:pStyle w:val="a8"/>
        <w:shd w:val="clear" w:color="auto" w:fill="auto"/>
        <w:suppressAutoHyphens/>
        <w:spacing w:before="0" w:after="0" w:line="322" w:lineRule="exact"/>
        <w:ind w:left="20" w:right="20" w:firstLine="720"/>
        <w:rPr>
          <w:sz w:val="28"/>
          <w:szCs w:val="28"/>
        </w:rPr>
      </w:pPr>
      <w:r w:rsidRPr="001008CA">
        <w:rPr>
          <w:rStyle w:val="BodyTextChar"/>
          <w:color w:val="000000"/>
          <w:sz w:val="28"/>
          <w:szCs w:val="28"/>
        </w:rPr>
        <w:t>Реализация программы будет осуществляться</w:t>
      </w:r>
      <w:r>
        <w:rPr>
          <w:rStyle w:val="BodyTextChar"/>
          <w:color w:val="000000"/>
          <w:sz w:val="28"/>
          <w:szCs w:val="28"/>
        </w:rPr>
        <w:t xml:space="preserve"> в соответствии со сле</w:t>
      </w:r>
      <w:r w:rsidRPr="001008CA">
        <w:rPr>
          <w:rStyle w:val="BodyTextChar"/>
          <w:color w:val="000000"/>
          <w:sz w:val="28"/>
          <w:szCs w:val="28"/>
        </w:rPr>
        <w:t>дующими основными приоритетами:</w:t>
      </w:r>
    </w:p>
    <w:p w:rsidR="00A93C01" w:rsidRDefault="00A93C01" w:rsidP="00162621">
      <w:pPr>
        <w:pStyle w:val="a8"/>
        <w:shd w:val="clear" w:color="auto" w:fill="auto"/>
        <w:suppressAutoHyphens/>
        <w:spacing w:before="0" w:after="0" w:line="322" w:lineRule="exact"/>
        <w:ind w:left="20" w:right="20" w:firstLine="720"/>
        <w:rPr>
          <w:rStyle w:val="BodyTextChar"/>
          <w:color w:val="000000"/>
          <w:sz w:val="28"/>
          <w:szCs w:val="28"/>
        </w:rPr>
      </w:pPr>
      <w:r w:rsidRPr="001008CA">
        <w:rPr>
          <w:rStyle w:val="BodyTextChar"/>
          <w:color w:val="000000"/>
          <w:sz w:val="28"/>
          <w:szCs w:val="28"/>
        </w:rPr>
        <w:t>обеспечение максимальной доступно</w:t>
      </w:r>
      <w:r>
        <w:rPr>
          <w:rStyle w:val="BodyTextChar"/>
          <w:color w:val="000000"/>
          <w:sz w:val="28"/>
          <w:szCs w:val="28"/>
        </w:rPr>
        <w:t>сти культурных ценностей для на</w:t>
      </w:r>
      <w:r w:rsidRPr="001008CA">
        <w:rPr>
          <w:rStyle w:val="BodyTextChar"/>
          <w:color w:val="000000"/>
          <w:sz w:val="28"/>
          <w:szCs w:val="28"/>
        </w:rPr>
        <w:t>селения, повышение качества и</w:t>
      </w:r>
      <w:r>
        <w:rPr>
          <w:rStyle w:val="BodyTextChar"/>
          <w:color w:val="000000"/>
          <w:sz w:val="28"/>
          <w:szCs w:val="28"/>
        </w:rPr>
        <w:t xml:space="preserve"> разнообразия культурных услуг;</w:t>
      </w:r>
    </w:p>
    <w:p w:rsidR="00A93C01" w:rsidRPr="001008CA" w:rsidRDefault="00A93C01" w:rsidP="00162621">
      <w:pPr>
        <w:pStyle w:val="a8"/>
        <w:shd w:val="clear" w:color="auto" w:fill="auto"/>
        <w:suppressAutoHyphens/>
        <w:spacing w:before="0" w:after="0" w:line="322" w:lineRule="exact"/>
        <w:ind w:left="20" w:right="20" w:firstLine="720"/>
        <w:rPr>
          <w:sz w:val="28"/>
          <w:szCs w:val="28"/>
        </w:rPr>
      </w:pPr>
      <w:r w:rsidRPr="001008CA">
        <w:rPr>
          <w:rStyle w:val="BodyTextChar"/>
          <w:color w:val="000000"/>
          <w:sz w:val="28"/>
          <w:szCs w:val="28"/>
        </w:rPr>
        <w:t>создание благоприятных условий для творческой самореализации граждан;</w:t>
      </w:r>
    </w:p>
    <w:p w:rsidR="00A93C01" w:rsidRPr="001008CA" w:rsidRDefault="00A93C01" w:rsidP="00162621">
      <w:pPr>
        <w:pStyle w:val="a8"/>
        <w:shd w:val="clear" w:color="auto" w:fill="auto"/>
        <w:suppressAutoHyphens/>
        <w:spacing w:before="0" w:after="0" w:line="322" w:lineRule="exact"/>
        <w:ind w:left="20" w:right="20" w:firstLine="720"/>
        <w:rPr>
          <w:sz w:val="28"/>
          <w:szCs w:val="28"/>
        </w:rPr>
      </w:pPr>
      <w:r w:rsidRPr="001008CA">
        <w:rPr>
          <w:rStyle w:val="BodyTextChar"/>
          <w:color w:val="000000"/>
          <w:sz w:val="28"/>
          <w:szCs w:val="28"/>
        </w:rPr>
        <w:t>развитие системы непрерывного профессионального образования в сфере культуры;</w:t>
      </w:r>
    </w:p>
    <w:p w:rsidR="00A93C01" w:rsidRPr="001008CA" w:rsidRDefault="00A93C01" w:rsidP="00162621">
      <w:pPr>
        <w:pStyle w:val="a8"/>
        <w:shd w:val="clear" w:color="auto" w:fill="auto"/>
        <w:suppressAutoHyphens/>
        <w:spacing w:before="0" w:after="0" w:line="322" w:lineRule="exact"/>
        <w:ind w:left="20" w:right="20" w:firstLine="720"/>
        <w:rPr>
          <w:sz w:val="28"/>
          <w:szCs w:val="28"/>
        </w:rPr>
      </w:pPr>
      <w:r w:rsidRPr="001008CA">
        <w:rPr>
          <w:rStyle w:val="BodyTextChar"/>
          <w:color w:val="000000"/>
          <w:sz w:val="28"/>
          <w:szCs w:val="28"/>
        </w:rPr>
        <w:t>повышение социального статуса работников культуры, в том числе путем повышения уровня оплаты их труда;</w:t>
      </w:r>
    </w:p>
    <w:p w:rsidR="00A93C01" w:rsidRDefault="00A93C01" w:rsidP="00162621">
      <w:pPr>
        <w:pStyle w:val="a8"/>
        <w:shd w:val="clear" w:color="auto" w:fill="auto"/>
        <w:suppressAutoHyphens/>
        <w:spacing w:before="0" w:after="0" w:line="322" w:lineRule="exact"/>
        <w:ind w:left="20" w:right="40" w:firstLine="720"/>
        <w:rPr>
          <w:rStyle w:val="BodyTextChar"/>
          <w:color w:val="000000"/>
          <w:sz w:val="28"/>
          <w:szCs w:val="28"/>
        </w:rPr>
      </w:pPr>
      <w:r w:rsidRPr="001008CA">
        <w:rPr>
          <w:rStyle w:val="BodyTextChar"/>
          <w:color w:val="000000"/>
          <w:sz w:val="28"/>
          <w:szCs w:val="28"/>
        </w:rPr>
        <w:t>сохранение и пополнение библиотечного, музейного</w:t>
      </w:r>
      <w:r>
        <w:rPr>
          <w:rStyle w:val="BodyTextChar"/>
          <w:color w:val="000000"/>
          <w:sz w:val="28"/>
          <w:szCs w:val="28"/>
        </w:rPr>
        <w:t xml:space="preserve"> фондов;</w:t>
      </w:r>
    </w:p>
    <w:p w:rsidR="00A93C01" w:rsidRPr="001008CA" w:rsidRDefault="00A93C01" w:rsidP="00162621">
      <w:pPr>
        <w:pStyle w:val="a8"/>
        <w:shd w:val="clear" w:color="auto" w:fill="auto"/>
        <w:suppressAutoHyphens/>
        <w:spacing w:before="0" w:after="0" w:line="322" w:lineRule="exact"/>
        <w:ind w:left="20" w:right="40" w:firstLine="720"/>
        <w:rPr>
          <w:sz w:val="28"/>
          <w:szCs w:val="28"/>
        </w:rPr>
      </w:pPr>
      <w:r>
        <w:rPr>
          <w:rStyle w:val="BodyTextChar"/>
          <w:color w:val="000000"/>
          <w:sz w:val="28"/>
          <w:szCs w:val="28"/>
        </w:rPr>
        <w:lastRenderedPageBreak/>
        <w:t>возрождение и развитие народного</w:t>
      </w:r>
      <w:r w:rsidRPr="001008CA">
        <w:rPr>
          <w:rStyle w:val="BodyTextChar"/>
          <w:color w:val="000000"/>
          <w:sz w:val="28"/>
          <w:szCs w:val="28"/>
        </w:rPr>
        <w:t xml:space="preserve"> творчества, поддержка самодеятельных художественных коллективов;</w:t>
      </w:r>
    </w:p>
    <w:p w:rsidR="00A93C01" w:rsidRPr="001008CA" w:rsidRDefault="00A93C01" w:rsidP="00162621">
      <w:pPr>
        <w:pStyle w:val="a8"/>
        <w:shd w:val="clear" w:color="auto" w:fill="auto"/>
        <w:suppressAutoHyphens/>
        <w:spacing w:before="0" w:after="0" w:line="322" w:lineRule="exact"/>
        <w:ind w:left="20" w:right="40" w:firstLine="720"/>
        <w:rPr>
          <w:sz w:val="28"/>
          <w:szCs w:val="28"/>
        </w:rPr>
      </w:pPr>
      <w:r w:rsidRPr="001008CA">
        <w:rPr>
          <w:rStyle w:val="BodyTextChar"/>
          <w:color w:val="000000"/>
          <w:sz w:val="28"/>
          <w:szCs w:val="28"/>
        </w:rPr>
        <w:t>к</w:t>
      </w:r>
      <w:r>
        <w:rPr>
          <w:rStyle w:val="BodyTextChar"/>
          <w:color w:val="000000"/>
          <w:sz w:val="28"/>
          <w:szCs w:val="28"/>
        </w:rPr>
        <w:t>апитальный ремонт, техническая</w:t>
      </w:r>
      <w:r w:rsidRPr="001008CA">
        <w:rPr>
          <w:rStyle w:val="BodyTextChar"/>
          <w:color w:val="000000"/>
          <w:sz w:val="28"/>
          <w:szCs w:val="28"/>
        </w:rPr>
        <w:t xml:space="preserve"> модернизация уч</w:t>
      </w:r>
      <w:r w:rsidRPr="001008CA">
        <w:rPr>
          <w:rStyle w:val="BodyTextChar"/>
          <w:color w:val="000000"/>
          <w:sz w:val="28"/>
          <w:szCs w:val="28"/>
        </w:rPr>
        <w:softHyphen/>
        <w:t>реждений культуры и образовательных организаций в области искусств.</w:t>
      </w:r>
    </w:p>
    <w:p w:rsidR="00A93C01" w:rsidRPr="0031192C" w:rsidRDefault="00A93C01" w:rsidP="00162621">
      <w:pPr>
        <w:pStyle w:val="a8"/>
        <w:shd w:val="clear" w:color="auto" w:fill="auto"/>
        <w:suppressAutoHyphens/>
        <w:spacing w:before="0" w:after="341" w:line="322" w:lineRule="exact"/>
        <w:ind w:left="20" w:right="40" w:firstLine="720"/>
        <w:rPr>
          <w:sz w:val="28"/>
          <w:szCs w:val="28"/>
        </w:rPr>
      </w:pPr>
      <w:r w:rsidRPr="001008CA">
        <w:rPr>
          <w:rStyle w:val="BodyTextChar"/>
          <w:color w:val="000000"/>
          <w:sz w:val="28"/>
          <w:szCs w:val="28"/>
        </w:rPr>
        <w:t>Развитие культуры является одним</w:t>
      </w:r>
      <w:r>
        <w:rPr>
          <w:rStyle w:val="BodyTextChar"/>
          <w:color w:val="000000"/>
          <w:sz w:val="28"/>
          <w:szCs w:val="28"/>
        </w:rPr>
        <w:t xml:space="preserve"> из приоритетных направлений со</w:t>
      </w:r>
      <w:r w:rsidRPr="001008CA">
        <w:rPr>
          <w:rStyle w:val="BodyTextChar"/>
          <w:color w:val="000000"/>
          <w:sz w:val="28"/>
          <w:szCs w:val="28"/>
        </w:rPr>
        <w:t xml:space="preserve">циальной политики </w:t>
      </w:r>
      <w:r>
        <w:rPr>
          <w:rStyle w:val="BodyTextChar"/>
          <w:color w:val="000000"/>
          <w:sz w:val="28"/>
          <w:szCs w:val="28"/>
        </w:rPr>
        <w:t>города Новоалтайска в целом.</w:t>
      </w:r>
    </w:p>
    <w:p w:rsidR="00A93C01" w:rsidRPr="005D450B" w:rsidRDefault="00A93C01" w:rsidP="00162621">
      <w:pPr>
        <w:pStyle w:val="a7"/>
        <w:widowControl w:val="0"/>
        <w:numPr>
          <w:ilvl w:val="1"/>
          <w:numId w:val="16"/>
        </w:numPr>
        <w:autoSpaceDE w:val="0"/>
        <w:autoSpaceDN w:val="0"/>
        <w:adjustRightInd w:val="0"/>
        <w:jc w:val="center"/>
        <w:rPr>
          <w:sz w:val="28"/>
          <w:szCs w:val="28"/>
        </w:rPr>
      </w:pPr>
      <w:r w:rsidRPr="005D450B">
        <w:rPr>
          <w:sz w:val="28"/>
          <w:szCs w:val="28"/>
        </w:rPr>
        <w:t>Цель и задачи муниципальной программы</w:t>
      </w:r>
    </w:p>
    <w:p w:rsidR="00A93C01" w:rsidRPr="002D494F" w:rsidRDefault="00A93C01" w:rsidP="00162621">
      <w:pPr>
        <w:pStyle w:val="a7"/>
        <w:rPr>
          <w:sz w:val="28"/>
          <w:szCs w:val="28"/>
        </w:rPr>
      </w:pPr>
    </w:p>
    <w:p w:rsidR="00A93C01" w:rsidRDefault="00A93C01" w:rsidP="00162621">
      <w:pPr>
        <w:widowControl w:val="0"/>
        <w:autoSpaceDE w:val="0"/>
        <w:autoSpaceDN w:val="0"/>
        <w:adjustRightInd w:val="0"/>
        <w:ind w:firstLine="709"/>
        <w:jc w:val="both"/>
        <w:rPr>
          <w:sz w:val="28"/>
          <w:szCs w:val="28"/>
        </w:rPr>
      </w:pPr>
      <w:r>
        <w:rPr>
          <w:sz w:val="28"/>
          <w:szCs w:val="28"/>
        </w:rPr>
        <w:t>Целью программы является сохранение и развитие культуры и искусства в городе Новоалтайске.</w:t>
      </w:r>
    </w:p>
    <w:p w:rsidR="00A93C01" w:rsidRDefault="00A93C01" w:rsidP="00162621">
      <w:pPr>
        <w:widowControl w:val="0"/>
        <w:autoSpaceDE w:val="0"/>
        <w:autoSpaceDN w:val="0"/>
        <w:adjustRightInd w:val="0"/>
        <w:ind w:firstLine="709"/>
        <w:jc w:val="both"/>
        <w:rPr>
          <w:sz w:val="28"/>
          <w:szCs w:val="28"/>
        </w:rPr>
      </w:pPr>
      <w:r>
        <w:rPr>
          <w:sz w:val="28"/>
          <w:szCs w:val="28"/>
        </w:rPr>
        <w:t>К числу основных задач, требующих решения для достижения поставленной цели, относятся:</w:t>
      </w:r>
    </w:p>
    <w:p w:rsidR="00A93C01" w:rsidRDefault="00A93C01" w:rsidP="00162621">
      <w:pPr>
        <w:widowControl w:val="0"/>
        <w:autoSpaceDE w:val="0"/>
        <w:autoSpaceDN w:val="0"/>
        <w:adjustRightInd w:val="0"/>
        <w:ind w:firstLine="709"/>
        <w:jc w:val="both"/>
        <w:rPr>
          <w:sz w:val="28"/>
          <w:szCs w:val="28"/>
        </w:rPr>
      </w:pPr>
      <w:r>
        <w:rPr>
          <w:sz w:val="28"/>
          <w:szCs w:val="28"/>
        </w:rPr>
        <w:t>- сохранение культурного и исторического наследия города;</w:t>
      </w:r>
    </w:p>
    <w:p w:rsidR="00A93C01" w:rsidRDefault="00A93C01" w:rsidP="00162621">
      <w:pPr>
        <w:widowControl w:val="0"/>
        <w:autoSpaceDE w:val="0"/>
        <w:autoSpaceDN w:val="0"/>
        <w:adjustRightInd w:val="0"/>
        <w:ind w:firstLine="709"/>
        <w:jc w:val="both"/>
        <w:rPr>
          <w:sz w:val="28"/>
          <w:szCs w:val="28"/>
        </w:rPr>
      </w:pPr>
      <w:r>
        <w:rPr>
          <w:sz w:val="28"/>
          <w:szCs w:val="28"/>
        </w:rPr>
        <w:t>- модернизация библиотечной деятельности;</w:t>
      </w:r>
    </w:p>
    <w:p w:rsidR="00A93C01" w:rsidRDefault="00A93C01" w:rsidP="00162621">
      <w:pPr>
        <w:widowControl w:val="0"/>
        <w:autoSpaceDE w:val="0"/>
        <w:autoSpaceDN w:val="0"/>
        <w:adjustRightInd w:val="0"/>
        <w:ind w:firstLine="709"/>
        <w:jc w:val="both"/>
        <w:rPr>
          <w:sz w:val="28"/>
          <w:szCs w:val="28"/>
        </w:rPr>
      </w:pPr>
      <w:r>
        <w:rPr>
          <w:sz w:val="28"/>
          <w:szCs w:val="28"/>
        </w:rPr>
        <w:t>- модернизация музейной деятельности;</w:t>
      </w:r>
    </w:p>
    <w:p w:rsidR="00A93C01" w:rsidRDefault="00A93C01" w:rsidP="00162621">
      <w:pPr>
        <w:widowControl w:val="0"/>
        <w:autoSpaceDE w:val="0"/>
        <w:autoSpaceDN w:val="0"/>
        <w:adjustRightInd w:val="0"/>
        <w:ind w:firstLine="709"/>
        <w:jc w:val="both"/>
        <w:rPr>
          <w:sz w:val="28"/>
          <w:szCs w:val="28"/>
        </w:rPr>
      </w:pPr>
      <w:r>
        <w:rPr>
          <w:sz w:val="28"/>
          <w:szCs w:val="28"/>
        </w:rPr>
        <w:t>- развитие художественного творчества;</w:t>
      </w:r>
    </w:p>
    <w:p w:rsidR="00A93C01" w:rsidRDefault="00A93C01" w:rsidP="00162621">
      <w:pPr>
        <w:widowControl w:val="0"/>
        <w:autoSpaceDE w:val="0"/>
        <w:autoSpaceDN w:val="0"/>
        <w:adjustRightInd w:val="0"/>
        <w:ind w:firstLine="709"/>
        <w:jc w:val="both"/>
        <w:rPr>
          <w:sz w:val="28"/>
          <w:szCs w:val="28"/>
        </w:rPr>
      </w:pPr>
      <w:r>
        <w:rPr>
          <w:sz w:val="28"/>
          <w:szCs w:val="28"/>
        </w:rPr>
        <w:t>- развитие художественного образования;</w:t>
      </w:r>
    </w:p>
    <w:p w:rsidR="00A93C01" w:rsidRPr="006D238C" w:rsidRDefault="00A93C01" w:rsidP="00162621">
      <w:pPr>
        <w:widowControl w:val="0"/>
        <w:autoSpaceDE w:val="0"/>
        <w:autoSpaceDN w:val="0"/>
        <w:adjustRightInd w:val="0"/>
        <w:ind w:firstLine="709"/>
        <w:jc w:val="both"/>
        <w:rPr>
          <w:sz w:val="28"/>
          <w:szCs w:val="28"/>
        </w:rPr>
      </w:pPr>
      <w:r>
        <w:rPr>
          <w:sz w:val="28"/>
          <w:szCs w:val="28"/>
        </w:rPr>
        <w:t>-о</w:t>
      </w:r>
      <w:r w:rsidRPr="006D238C">
        <w:rPr>
          <w:sz w:val="28"/>
          <w:szCs w:val="28"/>
        </w:rPr>
        <w:t>беспечение процесса организации условий развития сферы культуры города</w:t>
      </w:r>
      <w:r>
        <w:rPr>
          <w:sz w:val="28"/>
          <w:szCs w:val="28"/>
        </w:rPr>
        <w:t>.</w:t>
      </w:r>
    </w:p>
    <w:p w:rsidR="00A93C01" w:rsidRDefault="00A93C01" w:rsidP="00162621">
      <w:pPr>
        <w:widowControl w:val="0"/>
        <w:autoSpaceDE w:val="0"/>
        <w:autoSpaceDN w:val="0"/>
        <w:adjustRightInd w:val="0"/>
        <w:jc w:val="both"/>
        <w:rPr>
          <w:sz w:val="28"/>
          <w:szCs w:val="28"/>
        </w:rPr>
      </w:pPr>
    </w:p>
    <w:p w:rsidR="00A93C01" w:rsidRPr="0031192C" w:rsidRDefault="00A93C01" w:rsidP="00162621">
      <w:pPr>
        <w:widowControl w:val="0"/>
        <w:autoSpaceDE w:val="0"/>
        <w:autoSpaceDN w:val="0"/>
        <w:adjustRightInd w:val="0"/>
        <w:jc w:val="both"/>
        <w:rPr>
          <w:sz w:val="28"/>
          <w:szCs w:val="28"/>
        </w:rPr>
      </w:pPr>
    </w:p>
    <w:p w:rsidR="00A93C01" w:rsidRPr="00E27D3B" w:rsidRDefault="00A93C01" w:rsidP="00ED586B">
      <w:pPr>
        <w:widowControl w:val="0"/>
        <w:autoSpaceDE w:val="0"/>
        <w:autoSpaceDN w:val="0"/>
        <w:adjustRightInd w:val="0"/>
        <w:spacing w:line="276" w:lineRule="auto"/>
        <w:jc w:val="center"/>
        <w:rPr>
          <w:sz w:val="28"/>
          <w:szCs w:val="28"/>
        </w:rPr>
      </w:pPr>
      <w:r>
        <w:rPr>
          <w:sz w:val="28"/>
          <w:szCs w:val="28"/>
        </w:rPr>
        <w:t xml:space="preserve">3.3. </w:t>
      </w:r>
      <w:r w:rsidRPr="00E27D3B">
        <w:rPr>
          <w:sz w:val="28"/>
          <w:szCs w:val="28"/>
        </w:rPr>
        <w:t>Конечные результаты реализации программы</w:t>
      </w:r>
    </w:p>
    <w:p w:rsidR="00A93C01" w:rsidRPr="00F916EF" w:rsidRDefault="00A93C01" w:rsidP="00ED586B">
      <w:pPr>
        <w:pStyle w:val="a7"/>
        <w:widowControl w:val="0"/>
        <w:autoSpaceDE w:val="0"/>
        <w:autoSpaceDN w:val="0"/>
        <w:adjustRightInd w:val="0"/>
        <w:spacing w:line="276" w:lineRule="auto"/>
        <w:ind w:left="1080"/>
        <w:rPr>
          <w:sz w:val="28"/>
          <w:szCs w:val="28"/>
        </w:rPr>
      </w:pPr>
    </w:p>
    <w:p w:rsidR="00A93C01" w:rsidRPr="00F916EF" w:rsidRDefault="00A93C01" w:rsidP="00ED586B">
      <w:pPr>
        <w:widowControl w:val="0"/>
        <w:autoSpaceDE w:val="0"/>
        <w:autoSpaceDN w:val="0"/>
        <w:adjustRightInd w:val="0"/>
        <w:spacing w:line="276" w:lineRule="auto"/>
        <w:ind w:firstLine="709"/>
        <w:jc w:val="both"/>
        <w:rPr>
          <w:sz w:val="28"/>
          <w:szCs w:val="28"/>
        </w:rPr>
      </w:pPr>
      <w:r w:rsidRPr="00F916EF">
        <w:rPr>
          <w:sz w:val="28"/>
          <w:szCs w:val="28"/>
        </w:rPr>
        <w:t>В результате реализации муниципальной программы к 2020 году предполагается:</w:t>
      </w:r>
    </w:p>
    <w:p w:rsidR="00A93C01" w:rsidRPr="00F916EF" w:rsidRDefault="00A93C01" w:rsidP="00ED586B">
      <w:pPr>
        <w:widowControl w:val="0"/>
        <w:autoSpaceDE w:val="0"/>
        <w:autoSpaceDN w:val="0"/>
        <w:adjustRightInd w:val="0"/>
        <w:spacing w:line="276" w:lineRule="auto"/>
        <w:ind w:firstLine="709"/>
        <w:jc w:val="both"/>
        <w:rPr>
          <w:rStyle w:val="10pt"/>
          <w:b w:val="0"/>
          <w:color w:val="000000"/>
          <w:sz w:val="28"/>
          <w:szCs w:val="28"/>
        </w:rPr>
      </w:pPr>
      <w:r w:rsidRPr="00F916EF">
        <w:rPr>
          <w:rStyle w:val="10pt"/>
          <w:b w:val="0"/>
          <w:color w:val="000000"/>
          <w:sz w:val="28"/>
          <w:szCs w:val="28"/>
        </w:rPr>
        <w:t>доля объектов культурного наследия, находящихся в удовлетворительном состоянии, в общем количестве объектов культурного наследия составит 83%;</w:t>
      </w:r>
    </w:p>
    <w:p w:rsidR="00A93C01" w:rsidRPr="00F916EF" w:rsidRDefault="00A93C01" w:rsidP="00ED586B">
      <w:pPr>
        <w:widowControl w:val="0"/>
        <w:autoSpaceDE w:val="0"/>
        <w:autoSpaceDN w:val="0"/>
        <w:adjustRightInd w:val="0"/>
        <w:spacing w:line="276" w:lineRule="auto"/>
        <w:ind w:firstLine="709"/>
        <w:jc w:val="both"/>
        <w:rPr>
          <w:rStyle w:val="10pt"/>
          <w:b w:val="0"/>
          <w:color w:val="000000"/>
          <w:sz w:val="28"/>
          <w:szCs w:val="28"/>
        </w:rPr>
      </w:pPr>
      <w:r w:rsidRPr="00F916EF">
        <w:rPr>
          <w:rStyle w:val="10pt"/>
          <w:b w:val="0"/>
          <w:color w:val="000000"/>
          <w:sz w:val="28"/>
          <w:szCs w:val="28"/>
        </w:rPr>
        <w:t>повышение уровня удовлетворенности жителей города Новоалтайска качеством предоставления муниципальных услуг в сфере культуры до 8</w:t>
      </w:r>
      <w:r>
        <w:rPr>
          <w:rStyle w:val="10pt"/>
          <w:b w:val="0"/>
          <w:color w:val="000000"/>
          <w:sz w:val="28"/>
          <w:szCs w:val="28"/>
        </w:rPr>
        <w:t>5</w:t>
      </w:r>
      <w:r w:rsidRPr="00F916EF">
        <w:rPr>
          <w:rStyle w:val="10pt"/>
          <w:b w:val="0"/>
          <w:color w:val="000000"/>
          <w:sz w:val="28"/>
          <w:szCs w:val="28"/>
        </w:rPr>
        <w:t>%;</w:t>
      </w:r>
    </w:p>
    <w:p w:rsidR="00A93C01" w:rsidRPr="00F916EF" w:rsidRDefault="00A93C01" w:rsidP="00ED586B">
      <w:pPr>
        <w:widowControl w:val="0"/>
        <w:autoSpaceDE w:val="0"/>
        <w:autoSpaceDN w:val="0"/>
        <w:adjustRightInd w:val="0"/>
        <w:spacing w:line="276" w:lineRule="auto"/>
        <w:ind w:firstLine="709"/>
        <w:jc w:val="both"/>
        <w:rPr>
          <w:rStyle w:val="10pt"/>
          <w:b w:val="0"/>
          <w:color w:val="000000"/>
          <w:sz w:val="28"/>
          <w:szCs w:val="28"/>
        </w:rPr>
      </w:pPr>
      <w:r w:rsidRPr="00F916EF">
        <w:rPr>
          <w:rStyle w:val="10pt"/>
          <w:b w:val="0"/>
          <w:color w:val="000000"/>
          <w:sz w:val="28"/>
          <w:szCs w:val="28"/>
        </w:rPr>
        <w:t>количество посещений библиотек (на 1 жителя в год) до 3,</w:t>
      </w:r>
      <w:r w:rsidR="00321D28">
        <w:rPr>
          <w:rStyle w:val="10pt"/>
          <w:b w:val="0"/>
          <w:color w:val="000000"/>
          <w:sz w:val="28"/>
          <w:szCs w:val="28"/>
        </w:rPr>
        <w:t>8</w:t>
      </w:r>
      <w:r w:rsidRPr="00F916EF">
        <w:rPr>
          <w:rStyle w:val="10pt"/>
          <w:b w:val="0"/>
          <w:color w:val="000000"/>
          <w:sz w:val="28"/>
          <w:szCs w:val="28"/>
        </w:rPr>
        <w:t>%;</w:t>
      </w:r>
    </w:p>
    <w:p w:rsidR="00A93C01" w:rsidRPr="00F916EF" w:rsidRDefault="00A93C01" w:rsidP="00ED586B">
      <w:pPr>
        <w:widowControl w:val="0"/>
        <w:autoSpaceDE w:val="0"/>
        <w:autoSpaceDN w:val="0"/>
        <w:adjustRightInd w:val="0"/>
        <w:spacing w:line="276" w:lineRule="auto"/>
        <w:ind w:firstLine="709"/>
        <w:jc w:val="both"/>
        <w:rPr>
          <w:sz w:val="28"/>
          <w:szCs w:val="28"/>
        </w:rPr>
      </w:pPr>
      <w:r w:rsidRPr="00F916EF">
        <w:rPr>
          <w:sz w:val="28"/>
          <w:szCs w:val="28"/>
        </w:rPr>
        <w:t>количество книговыдач (по сравнению с предыдущим годом) составит 848 </w:t>
      </w:r>
      <w:r>
        <w:rPr>
          <w:sz w:val="28"/>
          <w:szCs w:val="28"/>
        </w:rPr>
        <w:t>60</w:t>
      </w:r>
      <w:r w:rsidRPr="00F916EF">
        <w:rPr>
          <w:sz w:val="28"/>
          <w:szCs w:val="28"/>
        </w:rPr>
        <w:t>0 ед.;</w:t>
      </w:r>
    </w:p>
    <w:p w:rsidR="00A93C01" w:rsidRPr="00F916EF" w:rsidRDefault="00A93C01" w:rsidP="00ED586B">
      <w:pPr>
        <w:pStyle w:val="ConsPlusCell"/>
        <w:spacing w:line="276" w:lineRule="auto"/>
        <w:ind w:firstLine="709"/>
        <w:jc w:val="both"/>
      </w:pPr>
      <w:r w:rsidRPr="00F916EF">
        <w:t>увеличение доли библиотек, подключенных к Интернету, в общем количестве библиотек до 87,5%;</w:t>
      </w:r>
    </w:p>
    <w:p w:rsidR="00A93C01" w:rsidRPr="00F916EF" w:rsidRDefault="00A93C01" w:rsidP="00ED586B">
      <w:pPr>
        <w:widowControl w:val="0"/>
        <w:autoSpaceDE w:val="0"/>
        <w:autoSpaceDN w:val="0"/>
        <w:adjustRightInd w:val="0"/>
        <w:spacing w:line="276" w:lineRule="auto"/>
        <w:ind w:firstLine="709"/>
        <w:jc w:val="both"/>
        <w:rPr>
          <w:rStyle w:val="10pt"/>
          <w:b w:val="0"/>
          <w:color w:val="000000"/>
          <w:sz w:val="28"/>
          <w:szCs w:val="28"/>
        </w:rPr>
      </w:pPr>
      <w:r w:rsidRPr="00F916EF">
        <w:rPr>
          <w:rStyle w:val="10pt"/>
          <w:b w:val="0"/>
          <w:color w:val="000000"/>
          <w:sz w:val="28"/>
          <w:szCs w:val="28"/>
        </w:rPr>
        <w:t>увеличение посещаемости музея (</w:t>
      </w:r>
      <w:r>
        <w:rPr>
          <w:rStyle w:val="10pt"/>
          <w:b w:val="0"/>
          <w:color w:val="000000"/>
          <w:sz w:val="28"/>
          <w:szCs w:val="28"/>
        </w:rPr>
        <w:t>количество посещений, человек</w:t>
      </w:r>
      <w:r w:rsidRPr="00F916EF">
        <w:rPr>
          <w:rStyle w:val="10pt"/>
          <w:b w:val="0"/>
          <w:color w:val="000000"/>
          <w:sz w:val="28"/>
          <w:szCs w:val="28"/>
        </w:rPr>
        <w:t xml:space="preserve">) до </w:t>
      </w:r>
      <w:r>
        <w:rPr>
          <w:rStyle w:val="10pt"/>
          <w:b w:val="0"/>
          <w:color w:val="000000"/>
          <w:sz w:val="28"/>
          <w:szCs w:val="28"/>
        </w:rPr>
        <w:t>9</w:t>
      </w:r>
      <w:r w:rsidR="00321D28">
        <w:rPr>
          <w:rStyle w:val="10pt"/>
          <w:b w:val="0"/>
          <w:color w:val="000000"/>
          <w:sz w:val="28"/>
          <w:szCs w:val="28"/>
        </w:rPr>
        <w:t>150</w:t>
      </w:r>
      <w:r w:rsidRPr="00F916EF">
        <w:rPr>
          <w:rStyle w:val="10pt"/>
          <w:b w:val="0"/>
          <w:color w:val="000000"/>
          <w:sz w:val="28"/>
          <w:szCs w:val="28"/>
        </w:rPr>
        <w:t xml:space="preserve"> посещений в год;</w:t>
      </w:r>
    </w:p>
    <w:p w:rsidR="00A93C01" w:rsidRPr="00F916EF" w:rsidRDefault="00A93C01" w:rsidP="00ED586B">
      <w:pPr>
        <w:widowControl w:val="0"/>
        <w:autoSpaceDE w:val="0"/>
        <w:autoSpaceDN w:val="0"/>
        <w:adjustRightInd w:val="0"/>
        <w:spacing w:line="276" w:lineRule="auto"/>
        <w:ind w:firstLine="709"/>
        <w:jc w:val="both"/>
        <w:rPr>
          <w:sz w:val="28"/>
          <w:szCs w:val="28"/>
        </w:rPr>
      </w:pPr>
      <w:r w:rsidRPr="00F916EF">
        <w:rPr>
          <w:sz w:val="28"/>
          <w:szCs w:val="28"/>
        </w:rPr>
        <w:t xml:space="preserve">доля представленных (во всех формах) зрителю музейных предметов в общем количестве музейных предметов основного фонда составит </w:t>
      </w:r>
      <w:r>
        <w:rPr>
          <w:sz w:val="28"/>
          <w:szCs w:val="28"/>
        </w:rPr>
        <w:t>38</w:t>
      </w:r>
      <w:r w:rsidRPr="00F916EF">
        <w:rPr>
          <w:sz w:val="28"/>
          <w:szCs w:val="28"/>
        </w:rPr>
        <w:t>%;</w:t>
      </w:r>
    </w:p>
    <w:p w:rsidR="00A93C01" w:rsidRPr="00F916EF" w:rsidRDefault="00A93C01" w:rsidP="00ED586B">
      <w:pPr>
        <w:widowControl w:val="0"/>
        <w:autoSpaceDE w:val="0"/>
        <w:autoSpaceDN w:val="0"/>
        <w:adjustRightInd w:val="0"/>
        <w:spacing w:line="276" w:lineRule="auto"/>
        <w:ind w:firstLine="709"/>
        <w:jc w:val="both"/>
        <w:rPr>
          <w:rStyle w:val="10pt"/>
          <w:b w:val="0"/>
          <w:color w:val="000000"/>
          <w:sz w:val="28"/>
          <w:szCs w:val="28"/>
        </w:rPr>
      </w:pPr>
      <w:r w:rsidRPr="00F916EF">
        <w:rPr>
          <w:rStyle w:val="10pt"/>
          <w:b w:val="0"/>
          <w:color w:val="000000"/>
          <w:sz w:val="28"/>
          <w:szCs w:val="28"/>
        </w:rPr>
        <w:t xml:space="preserve">увеличение доли участников клубных формирований в учреждениях культуры от общего числа жителей города до </w:t>
      </w:r>
      <w:r>
        <w:rPr>
          <w:rStyle w:val="10pt"/>
          <w:b w:val="0"/>
          <w:color w:val="000000"/>
          <w:sz w:val="28"/>
          <w:szCs w:val="28"/>
        </w:rPr>
        <w:t>1,9</w:t>
      </w:r>
      <w:r w:rsidRPr="00F916EF">
        <w:rPr>
          <w:rStyle w:val="10pt"/>
          <w:b w:val="0"/>
          <w:color w:val="000000"/>
          <w:sz w:val="28"/>
          <w:szCs w:val="28"/>
        </w:rPr>
        <w:t>%;</w:t>
      </w:r>
    </w:p>
    <w:p w:rsidR="00A93C01" w:rsidRPr="00F916EF" w:rsidRDefault="00A93C01" w:rsidP="00ED586B">
      <w:pPr>
        <w:widowControl w:val="0"/>
        <w:autoSpaceDE w:val="0"/>
        <w:autoSpaceDN w:val="0"/>
        <w:adjustRightInd w:val="0"/>
        <w:spacing w:line="276" w:lineRule="auto"/>
        <w:ind w:firstLine="709"/>
        <w:jc w:val="both"/>
        <w:rPr>
          <w:rStyle w:val="10pt"/>
          <w:b w:val="0"/>
          <w:color w:val="000000"/>
          <w:sz w:val="28"/>
          <w:szCs w:val="28"/>
        </w:rPr>
      </w:pPr>
      <w:r w:rsidRPr="00F916EF">
        <w:rPr>
          <w:rStyle w:val="10pt"/>
          <w:b w:val="0"/>
          <w:color w:val="000000"/>
          <w:sz w:val="28"/>
          <w:szCs w:val="28"/>
        </w:rPr>
        <w:lastRenderedPageBreak/>
        <w:t>увеличение доли детей, обучающихся в детских школах искусств, в общей числен</w:t>
      </w:r>
      <w:r w:rsidRPr="00F916EF">
        <w:rPr>
          <w:rStyle w:val="10pt"/>
          <w:b w:val="0"/>
          <w:color w:val="000000"/>
          <w:sz w:val="28"/>
          <w:szCs w:val="28"/>
        </w:rPr>
        <w:softHyphen/>
        <w:t xml:space="preserve">ности учащихся детей до </w:t>
      </w:r>
      <w:r w:rsidR="00321D28">
        <w:rPr>
          <w:rStyle w:val="10pt"/>
          <w:b w:val="0"/>
          <w:color w:val="000000"/>
          <w:sz w:val="28"/>
          <w:szCs w:val="28"/>
        </w:rPr>
        <w:t>17,7</w:t>
      </w:r>
      <w:r w:rsidRPr="00F916EF">
        <w:rPr>
          <w:rStyle w:val="10pt"/>
          <w:b w:val="0"/>
          <w:color w:val="000000"/>
          <w:sz w:val="28"/>
          <w:szCs w:val="28"/>
        </w:rPr>
        <w:t>%;</w:t>
      </w:r>
    </w:p>
    <w:p w:rsidR="00A93C01" w:rsidRPr="00F916EF" w:rsidRDefault="00A93C01" w:rsidP="00ED586B">
      <w:pPr>
        <w:widowControl w:val="0"/>
        <w:autoSpaceDE w:val="0"/>
        <w:autoSpaceDN w:val="0"/>
        <w:adjustRightInd w:val="0"/>
        <w:spacing w:line="276" w:lineRule="auto"/>
        <w:ind w:firstLine="709"/>
        <w:jc w:val="both"/>
        <w:rPr>
          <w:sz w:val="28"/>
          <w:szCs w:val="28"/>
        </w:rPr>
      </w:pPr>
      <w:r w:rsidRPr="00F916EF">
        <w:rPr>
          <w:sz w:val="28"/>
          <w:szCs w:val="28"/>
        </w:rPr>
        <w:t xml:space="preserve">увеличение доли лауреатов, дипломантов региональных, всероссийских и международных конкурсов от общего количества учащихся </w:t>
      </w:r>
      <w:r w:rsidR="00321D28">
        <w:rPr>
          <w:sz w:val="28"/>
          <w:szCs w:val="28"/>
        </w:rPr>
        <w:t>44</w:t>
      </w:r>
      <w:r>
        <w:rPr>
          <w:sz w:val="28"/>
          <w:szCs w:val="28"/>
        </w:rPr>
        <w:t>,0</w:t>
      </w:r>
      <w:r w:rsidRPr="00F916EF">
        <w:rPr>
          <w:sz w:val="28"/>
          <w:szCs w:val="28"/>
        </w:rPr>
        <w:t>%;</w:t>
      </w:r>
    </w:p>
    <w:p w:rsidR="00A93C01" w:rsidRPr="00F916EF" w:rsidRDefault="00A93C01" w:rsidP="00ED586B">
      <w:pPr>
        <w:widowControl w:val="0"/>
        <w:autoSpaceDE w:val="0"/>
        <w:autoSpaceDN w:val="0"/>
        <w:adjustRightInd w:val="0"/>
        <w:spacing w:line="276" w:lineRule="auto"/>
        <w:ind w:firstLine="709"/>
        <w:jc w:val="both"/>
        <w:rPr>
          <w:sz w:val="28"/>
          <w:szCs w:val="28"/>
        </w:rPr>
      </w:pPr>
      <w:r w:rsidRPr="00F916EF">
        <w:rPr>
          <w:sz w:val="28"/>
          <w:szCs w:val="28"/>
        </w:rPr>
        <w:t xml:space="preserve">соотношение средней заработной платы работников </w:t>
      </w:r>
      <w:proofErr w:type="gramStart"/>
      <w:r w:rsidRPr="00F916EF">
        <w:rPr>
          <w:sz w:val="28"/>
          <w:szCs w:val="28"/>
        </w:rPr>
        <w:t>учреждений  культуры</w:t>
      </w:r>
      <w:proofErr w:type="gramEnd"/>
      <w:r w:rsidRPr="00F916EF">
        <w:rPr>
          <w:sz w:val="28"/>
          <w:szCs w:val="28"/>
        </w:rPr>
        <w:t xml:space="preserve"> города Новоалтайска и средней заработной платы в Алтайском крае до </w:t>
      </w:r>
      <w:r w:rsidR="009D319A">
        <w:rPr>
          <w:sz w:val="28"/>
          <w:szCs w:val="28"/>
        </w:rPr>
        <w:t>10</w:t>
      </w:r>
      <w:r>
        <w:rPr>
          <w:sz w:val="28"/>
          <w:szCs w:val="28"/>
        </w:rPr>
        <w:t>0</w:t>
      </w:r>
      <w:r w:rsidRPr="00F916EF">
        <w:rPr>
          <w:sz w:val="28"/>
          <w:szCs w:val="28"/>
        </w:rPr>
        <w:t>%.</w:t>
      </w:r>
    </w:p>
    <w:p w:rsidR="00A93C01" w:rsidRPr="00685C7E" w:rsidRDefault="00A93C01" w:rsidP="00162621">
      <w:pPr>
        <w:widowControl w:val="0"/>
        <w:autoSpaceDE w:val="0"/>
        <w:autoSpaceDN w:val="0"/>
        <w:adjustRightInd w:val="0"/>
        <w:jc w:val="both"/>
        <w:rPr>
          <w:sz w:val="28"/>
          <w:szCs w:val="28"/>
        </w:rPr>
      </w:pPr>
    </w:p>
    <w:p w:rsidR="00A93C01" w:rsidRDefault="00A93C01" w:rsidP="00162621">
      <w:pPr>
        <w:pStyle w:val="a7"/>
        <w:widowControl w:val="0"/>
        <w:numPr>
          <w:ilvl w:val="1"/>
          <w:numId w:val="16"/>
        </w:numPr>
        <w:autoSpaceDE w:val="0"/>
        <w:autoSpaceDN w:val="0"/>
        <w:adjustRightInd w:val="0"/>
        <w:jc w:val="center"/>
        <w:rPr>
          <w:sz w:val="28"/>
          <w:szCs w:val="28"/>
        </w:rPr>
      </w:pPr>
      <w:r>
        <w:rPr>
          <w:sz w:val="28"/>
          <w:szCs w:val="28"/>
        </w:rPr>
        <w:t>Сроки и этапы реализации программы</w:t>
      </w:r>
    </w:p>
    <w:p w:rsidR="00A93C01" w:rsidRPr="00685C7E" w:rsidRDefault="00A93C01" w:rsidP="00162621">
      <w:pPr>
        <w:pStyle w:val="a7"/>
        <w:rPr>
          <w:sz w:val="28"/>
          <w:szCs w:val="28"/>
        </w:rPr>
      </w:pPr>
    </w:p>
    <w:p w:rsidR="00A93C01" w:rsidRPr="00685C7E" w:rsidRDefault="00A93C01" w:rsidP="00162621">
      <w:pPr>
        <w:widowControl w:val="0"/>
        <w:autoSpaceDE w:val="0"/>
        <w:autoSpaceDN w:val="0"/>
        <w:adjustRightInd w:val="0"/>
        <w:ind w:firstLine="709"/>
        <w:jc w:val="both"/>
        <w:rPr>
          <w:sz w:val="28"/>
          <w:szCs w:val="28"/>
        </w:rPr>
      </w:pPr>
      <w:r>
        <w:rPr>
          <w:sz w:val="28"/>
          <w:szCs w:val="28"/>
        </w:rPr>
        <w:t>Муниципальная программа реализуется в период с 2016 по 2020 годы.</w:t>
      </w:r>
    </w:p>
    <w:p w:rsidR="00A93C01" w:rsidRPr="0031192C" w:rsidRDefault="00A93C01" w:rsidP="00162621">
      <w:pPr>
        <w:pStyle w:val="a7"/>
        <w:widowControl w:val="0"/>
        <w:autoSpaceDE w:val="0"/>
        <w:autoSpaceDN w:val="0"/>
        <w:adjustRightInd w:val="0"/>
        <w:ind w:left="1080"/>
        <w:jc w:val="both"/>
        <w:rPr>
          <w:sz w:val="28"/>
          <w:szCs w:val="28"/>
        </w:rPr>
      </w:pPr>
    </w:p>
    <w:p w:rsidR="00A93C01" w:rsidRPr="00755A40" w:rsidRDefault="00A93C01" w:rsidP="00162621">
      <w:pPr>
        <w:widowControl w:val="0"/>
        <w:autoSpaceDE w:val="0"/>
        <w:autoSpaceDN w:val="0"/>
        <w:adjustRightInd w:val="0"/>
        <w:jc w:val="both"/>
        <w:rPr>
          <w:sz w:val="28"/>
          <w:szCs w:val="28"/>
        </w:rPr>
      </w:pPr>
    </w:p>
    <w:p w:rsidR="00A93C01" w:rsidRDefault="00A93C01" w:rsidP="00162621">
      <w:pPr>
        <w:pStyle w:val="a7"/>
        <w:widowControl w:val="0"/>
        <w:numPr>
          <w:ilvl w:val="0"/>
          <w:numId w:val="16"/>
        </w:numPr>
        <w:autoSpaceDE w:val="0"/>
        <w:autoSpaceDN w:val="0"/>
        <w:adjustRightInd w:val="0"/>
        <w:jc w:val="center"/>
        <w:rPr>
          <w:sz w:val="28"/>
          <w:szCs w:val="28"/>
        </w:rPr>
      </w:pPr>
      <w:r>
        <w:rPr>
          <w:sz w:val="28"/>
          <w:szCs w:val="28"/>
        </w:rPr>
        <w:t>Обобщенная характеристика мероприятий муниципальной программы</w:t>
      </w:r>
    </w:p>
    <w:p w:rsidR="00A93C01" w:rsidRDefault="00A93C01" w:rsidP="00162621">
      <w:pPr>
        <w:widowControl w:val="0"/>
        <w:autoSpaceDE w:val="0"/>
        <w:autoSpaceDN w:val="0"/>
        <w:adjustRightInd w:val="0"/>
        <w:jc w:val="both"/>
        <w:rPr>
          <w:sz w:val="28"/>
          <w:szCs w:val="28"/>
        </w:rPr>
      </w:pPr>
    </w:p>
    <w:p w:rsidR="00A93C01" w:rsidRDefault="00A93C01" w:rsidP="00162621">
      <w:pPr>
        <w:widowControl w:val="0"/>
        <w:autoSpaceDE w:val="0"/>
        <w:autoSpaceDN w:val="0"/>
        <w:adjustRightInd w:val="0"/>
        <w:ind w:firstLine="709"/>
        <w:jc w:val="both"/>
        <w:rPr>
          <w:sz w:val="28"/>
          <w:szCs w:val="28"/>
        </w:rPr>
      </w:pPr>
      <w:r>
        <w:rPr>
          <w:sz w:val="28"/>
          <w:szCs w:val="28"/>
        </w:rPr>
        <w:t>Перечень программных мероприятий определен исходя из необходимости достижения ее цели и задач. Перечень мероприятий программы отражен в приложении 2 к настоящей программе.</w:t>
      </w:r>
    </w:p>
    <w:p w:rsidR="00A93C01" w:rsidRPr="00755A40" w:rsidRDefault="00A93C01" w:rsidP="00162621">
      <w:pPr>
        <w:widowControl w:val="0"/>
        <w:autoSpaceDE w:val="0"/>
        <w:autoSpaceDN w:val="0"/>
        <w:adjustRightInd w:val="0"/>
        <w:jc w:val="both"/>
        <w:rPr>
          <w:sz w:val="28"/>
          <w:szCs w:val="28"/>
        </w:rPr>
      </w:pPr>
    </w:p>
    <w:p w:rsidR="00264C94" w:rsidRPr="009F0B0E" w:rsidRDefault="00264C94" w:rsidP="00264C94">
      <w:pPr>
        <w:widowControl w:val="0"/>
        <w:numPr>
          <w:ilvl w:val="0"/>
          <w:numId w:val="16"/>
        </w:numPr>
        <w:autoSpaceDE w:val="0"/>
        <w:autoSpaceDN w:val="0"/>
        <w:adjustRightInd w:val="0"/>
        <w:jc w:val="center"/>
        <w:rPr>
          <w:sz w:val="28"/>
          <w:szCs w:val="28"/>
        </w:rPr>
      </w:pPr>
      <w:r w:rsidRPr="009F0B0E">
        <w:rPr>
          <w:sz w:val="28"/>
          <w:szCs w:val="28"/>
        </w:rPr>
        <w:t xml:space="preserve">Общий объем финансовых ресурсов, </w:t>
      </w:r>
    </w:p>
    <w:p w:rsidR="00264C94" w:rsidRPr="009F0B0E" w:rsidRDefault="00264C94" w:rsidP="00264C94">
      <w:pPr>
        <w:widowControl w:val="0"/>
        <w:autoSpaceDE w:val="0"/>
        <w:autoSpaceDN w:val="0"/>
        <w:adjustRightInd w:val="0"/>
        <w:jc w:val="center"/>
        <w:rPr>
          <w:sz w:val="28"/>
          <w:szCs w:val="28"/>
        </w:rPr>
      </w:pPr>
      <w:r w:rsidRPr="009F0B0E">
        <w:rPr>
          <w:sz w:val="28"/>
          <w:szCs w:val="28"/>
        </w:rPr>
        <w:t>необходимых для реализации муниципальных программ</w:t>
      </w:r>
    </w:p>
    <w:p w:rsidR="00264C94" w:rsidRPr="009F0B0E" w:rsidRDefault="00264C94" w:rsidP="00264C94">
      <w:pPr>
        <w:widowControl w:val="0"/>
        <w:autoSpaceDE w:val="0"/>
        <w:autoSpaceDN w:val="0"/>
        <w:adjustRightInd w:val="0"/>
        <w:ind w:left="720"/>
        <w:contextualSpacing/>
        <w:rPr>
          <w:sz w:val="28"/>
          <w:szCs w:val="28"/>
        </w:rPr>
      </w:pPr>
    </w:p>
    <w:p w:rsidR="00EA7DA6" w:rsidRPr="00D951BA" w:rsidRDefault="00EA7DA6" w:rsidP="00EA7DA6">
      <w:pPr>
        <w:pStyle w:val="a8"/>
        <w:shd w:val="clear" w:color="auto" w:fill="auto"/>
        <w:spacing w:before="0" w:after="0" w:line="322" w:lineRule="exact"/>
        <w:ind w:left="40" w:firstLine="700"/>
        <w:rPr>
          <w:sz w:val="28"/>
          <w:szCs w:val="28"/>
        </w:rPr>
      </w:pPr>
      <w:r w:rsidRPr="00D951BA">
        <w:rPr>
          <w:rStyle w:val="11"/>
          <w:sz w:val="28"/>
          <w:szCs w:val="28"/>
        </w:rPr>
        <w:t>Финансирование программы осуществляется за счет средств:</w:t>
      </w:r>
    </w:p>
    <w:p w:rsidR="00EA7DA6" w:rsidRPr="00D951BA" w:rsidRDefault="00EA7DA6" w:rsidP="00EA7DA6">
      <w:pPr>
        <w:pStyle w:val="a8"/>
        <w:shd w:val="clear" w:color="auto" w:fill="auto"/>
        <w:spacing w:before="0" w:after="0" w:line="322" w:lineRule="exact"/>
        <w:ind w:left="40" w:right="20" w:firstLine="700"/>
        <w:rPr>
          <w:rStyle w:val="11"/>
          <w:sz w:val="28"/>
          <w:szCs w:val="28"/>
        </w:rPr>
      </w:pPr>
      <w:r w:rsidRPr="00D951BA">
        <w:rPr>
          <w:rStyle w:val="11"/>
          <w:sz w:val="28"/>
          <w:szCs w:val="28"/>
        </w:rPr>
        <w:t>бюджета городского округа – в соответствии с нормативно – правовыми актами о бюджете города и на плановый период;</w:t>
      </w:r>
    </w:p>
    <w:p w:rsidR="00EA7DA6" w:rsidRPr="00D951BA" w:rsidRDefault="00EA7DA6" w:rsidP="00EA7DA6">
      <w:pPr>
        <w:pStyle w:val="a8"/>
        <w:shd w:val="clear" w:color="auto" w:fill="auto"/>
        <w:spacing w:before="0" w:after="0" w:line="322" w:lineRule="exact"/>
        <w:ind w:left="40" w:right="20" w:firstLine="700"/>
        <w:rPr>
          <w:sz w:val="28"/>
          <w:szCs w:val="28"/>
        </w:rPr>
      </w:pPr>
      <w:r w:rsidRPr="00D951BA">
        <w:rPr>
          <w:rStyle w:val="11"/>
          <w:sz w:val="28"/>
          <w:szCs w:val="28"/>
        </w:rPr>
        <w:t>внебюджетных источников учреждений культуры – в соответствии с планами графиками финансово – хозяйственной деятельности учреждений.</w:t>
      </w:r>
    </w:p>
    <w:p w:rsidR="00EA7DA6" w:rsidRPr="00522030" w:rsidRDefault="00EA7DA6" w:rsidP="00EA7DA6">
      <w:pPr>
        <w:widowControl w:val="0"/>
        <w:autoSpaceDE w:val="0"/>
        <w:autoSpaceDN w:val="0"/>
        <w:adjustRightInd w:val="0"/>
        <w:ind w:firstLine="700"/>
        <w:jc w:val="both"/>
        <w:rPr>
          <w:sz w:val="28"/>
          <w:szCs w:val="28"/>
        </w:rPr>
      </w:pPr>
      <w:r w:rsidRPr="00D951BA">
        <w:rPr>
          <w:rStyle w:val="11"/>
          <w:sz w:val="28"/>
          <w:szCs w:val="28"/>
        </w:rPr>
        <w:t xml:space="preserve">Общий объем финансирования программы </w:t>
      </w:r>
      <w:r w:rsidRPr="00522030">
        <w:rPr>
          <w:sz w:val="28"/>
          <w:szCs w:val="28"/>
        </w:rPr>
        <w:t xml:space="preserve">составляет  </w:t>
      </w:r>
      <w:r w:rsidR="00CD4970">
        <w:rPr>
          <w:sz w:val="28"/>
          <w:szCs w:val="28"/>
        </w:rPr>
        <w:t xml:space="preserve">429 </w:t>
      </w:r>
      <w:r w:rsidR="002C73EC">
        <w:rPr>
          <w:sz w:val="28"/>
          <w:szCs w:val="28"/>
        </w:rPr>
        <w:t>462,9</w:t>
      </w:r>
      <w:r w:rsidRPr="00522030">
        <w:rPr>
          <w:sz w:val="28"/>
          <w:szCs w:val="28"/>
        </w:rPr>
        <w:t xml:space="preserve"> тыс. рублей, из них по годам:</w:t>
      </w:r>
    </w:p>
    <w:p w:rsidR="00EA7DA6" w:rsidRPr="00522030" w:rsidRDefault="00EA7DA6" w:rsidP="00EA7DA6">
      <w:pPr>
        <w:widowControl w:val="0"/>
        <w:autoSpaceDE w:val="0"/>
        <w:autoSpaceDN w:val="0"/>
        <w:adjustRightInd w:val="0"/>
        <w:ind w:firstLine="709"/>
        <w:jc w:val="both"/>
        <w:rPr>
          <w:sz w:val="28"/>
          <w:szCs w:val="28"/>
        </w:rPr>
      </w:pPr>
      <w:r w:rsidRPr="00522030">
        <w:rPr>
          <w:sz w:val="28"/>
          <w:szCs w:val="28"/>
        </w:rPr>
        <w:t>2016 год – 72 681,0 тыс. рублей;</w:t>
      </w:r>
    </w:p>
    <w:p w:rsidR="00EA7DA6" w:rsidRPr="00522030" w:rsidRDefault="00EA7DA6" w:rsidP="00EA7DA6">
      <w:pPr>
        <w:widowControl w:val="0"/>
        <w:autoSpaceDE w:val="0"/>
        <w:autoSpaceDN w:val="0"/>
        <w:adjustRightInd w:val="0"/>
        <w:ind w:firstLine="709"/>
        <w:jc w:val="both"/>
        <w:rPr>
          <w:sz w:val="28"/>
          <w:szCs w:val="28"/>
        </w:rPr>
      </w:pPr>
      <w:r w:rsidRPr="00522030">
        <w:rPr>
          <w:sz w:val="28"/>
          <w:szCs w:val="28"/>
        </w:rPr>
        <w:t>2017 год – 79 685,5 тыс. рублей;</w:t>
      </w:r>
    </w:p>
    <w:p w:rsidR="00EA7DA6" w:rsidRPr="00522030" w:rsidRDefault="00EA7DA6" w:rsidP="00EA7DA6">
      <w:pPr>
        <w:widowControl w:val="0"/>
        <w:autoSpaceDE w:val="0"/>
        <w:autoSpaceDN w:val="0"/>
        <w:adjustRightInd w:val="0"/>
        <w:ind w:firstLine="709"/>
        <w:jc w:val="both"/>
        <w:rPr>
          <w:sz w:val="28"/>
          <w:szCs w:val="28"/>
        </w:rPr>
      </w:pPr>
      <w:r w:rsidRPr="00522030">
        <w:rPr>
          <w:sz w:val="28"/>
          <w:szCs w:val="28"/>
        </w:rPr>
        <w:t xml:space="preserve">2018 год – </w:t>
      </w:r>
      <w:r w:rsidR="00CD4970">
        <w:rPr>
          <w:sz w:val="28"/>
          <w:szCs w:val="28"/>
        </w:rPr>
        <w:t>94</w:t>
      </w:r>
      <w:r w:rsidR="002C73EC">
        <w:rPr>
          <w:sz w:val="28"/>
          <w:szCs w:val="28"/>
        </w:rPr>
        <w:t xml:space="preserve"> 358,4</w:t>
      </w:r>
      <w:r w:rsidRPr="00522030">
        <w:rPr>
          <w:sz w:val="28"/>
          <w:szCs w:val="28"/>
        </w:rPr>
        <w:t>тыс. рублей;</w:t>
      </w:r>
    </w:p>
    <w:p w:rsidR="00EA7DA6" w:rsidRPr="00522030" w:rsidRDefault="00EA7DA6" w:rsidP="00EA7DA6">
      <w:pPr>
        <w:widowControl w:val="0"/>
        <w:autoSpaceDE w:val="0"/>
        <w:autoSpaceDN w:val="0"/>
        <w:adjustRightInd w:val="0"/>
        <w:ind w:firstLine="709"/>
        <w:jc w:val="both"/>
        <w:rPr>
          <w:sz w:val="28"/>
          <w:szCs w:val="28"/>
        </w:rPr>
      </w:pPr>
      <w:r w:rsidRPr="00522030">
        <w:rPr>
          <w:sz w:val="28"/>
          <w:szCs w:val="28"/>
        </w:rPr>
        <w:t xml:space="preserve">2019 год – </w:t>
      </w:r>
      <w:r w:rsidR="002C73EC">
        <w:rPr>
          <w:sz w:val="28"/>
          <w:szCs w:val="28"/>
        </w:rPr>
        <w:t>94789,0</w:t>
      </w:r>
      <w:r w:rsidRPr="00522030">
        <w:rPr>
          <w:sz w:val="28"/>
          <w:szCs w:val="28"/>
        </w:rPr>
        <w:t xml:space="preserve"> тыс. рублей;</w:t>
      </w:r>
    </w:p>
    <w:p w:rsidR="00EA7DA6" w:rsidRPr="00522030" w:rsidRDefault="00EA7DA6" w:rsidP="00EA7DA6">
      <w:pPr>
        <w:widowControl w:val="0"/>
        <w:autoSpaceDE w:val="0"/>
        <w:autoSpaceDN w:val="0"/>
        <w:adjustRightInd w:val="0"/>
        <w:ind w:firstLine="709"/>
        <w:jc w:val="both"/>
        <w:rPr>
          <w:sz w:val="28"/>
          <w:szCs w:val="28"/>
        </w:rPr>
      </w:pPr>
      <w:r w:rsidRPr="00522030">
        <w:rPr>
          <w:sz w:val="28"/>
          <w:szCs w:val="28"/>
        </w:rPr>
        <w:t>2020 год – 87 949,0 тыс. рублей;</w:t>
      </w:r>
    </w:p>
    <w:p w:rsidR="00EA7DA6" w:rsidRPr="00D951BA" w:rsidRDefault="00EA7DA6" w:rsidP="00EA7DA6">
      <w:pPr>
        <w:widowControl w:val="0"/>
        <w:autoSpaceDE w:val="0"/>
        <w:autoSpaceDN w:val="0"/>
        <w:adjustRightInd w:val="0"/>
        <w:ind w:firstLine="709"/>
        <w:jc w:val="both"/>
        <w:rPr>
          <w:sz w:val="10"/>
          <w:szCs w:val="10"/>
        </w:rPr>
      </w:pPr>
    </w:p>
    <w:p w:rsidR="00EA7DA6" w:rsidRPr="00D951BA" w:rsidRDefault="00EA7DA6" w:rsidP="00EA7DA6">
      <w:pPr>
        <w:widowControl w:val="0"/>
        <w:autoSpaceDE w:val="0"/>
        <w:autoSpaceDN w:val="0"/>
        <w:adjustRightInd w:val="0"/>
        <w:ind w:firstLine="709"/>
        <w:jc w:val="both"/>
        <w:rPr>
          <w:sz w:val="28"/>
          <w:szCs w:val="28"/>
        </w:rPr>
      </w:pPr>
      <w:r w:rsidRPr="00D951BA">
        <w:rPr>
          <w:sz w:val="28"/>
          <w:szCs w:val="28"/>
        </w:rPr>
        <w:t xml:space="preserve">из федерального бюджета – </w:t>
      </w:r>
      <w:r w:rsidR="00B80693">
        <w:rPr>
          <w:sz w:val="28"/>
          <w:szCs w:val="28"/>
        </w:rPr>
        <w:t>140,8</w:t>
      </w:r>
      <w:r w:rsidRPr="00D951BA">
        <w:rPr>
          <w:sz w:val="28"/>
          <w:szCs w:val="28"/>
        </w:rPr>
        <w:t xml:space="preserve"> тыс. рублей, в том числе по годам:</w:t>
      </w:r>
    </w:p>
    <w:p w:rsidR="00EA7DA6" w:rsidRPr="00D951BA" w:rsidRDefault="00EA7DA6" w:rsidP="00EA7DA6">
      <w:pPr>
        <w:widowControl w:val="0"/>
        <w:autoSpaceDE w:val="0"/>
        <w:autoSpaceDN w:val="0"/>
        <w:adjustRightInd w:val="0"/>
        <w:ind w:firstLine="709"/>
        <w:jc w:val="both"/>
        <w:rPr>
          <w:sz w:val="28"/>
          <w:szCs w:val="28"/>
        </w:rPr>
      </w:pPr>
      <w:r w:rsidRPr="00D951BA">
        <w:rPr>
          <w:sz w:val="28"/>
          <w:szCs w:val="28"/>
        </w:rPr>
        <w:t>2016 год – 0 тыс. рублей;</w:t>
      </w:r>
    </w:p>
    <w:p w:rsidR="00EA7DA6" w:rsidRPr="00D951BA" w:rsidRDefault="00EA7DA6" w:rsidP="00EA7DA6">
      <w:pPr>
        <w:widowControl w:val="0"/>
        <w:autoSpaceDE w:val="0"/>
        <w:autoSpaceDN w:val="0"/>
        <w:adjustRightInd w:val="0"/>
        <w:ind w:firstLine="709"/>
        <w:jc w:val="both"/>
        <w:rPr>
          <w:sz w:val="28"/>
          <w:szCs w:val="28"/>
        </w:rPr>
      </w:pPr>
      <w:r w:rsidRPr="00D951BA">
        <w:rPr>
          <w:sz w:val="28"/>
          <w:szCs w:val="28"/>
        </w:rPr>
        <w:t>2017 год – 74,2 тыс. рублей;</w:t>
      </w:r>
    </w:p>
    <w:p w:rsidR="00EA7DA6" w:rsidRPr="00522030" w:rsidRDefault="00EA7DA6" w:rsidP="00EA7DA6">
      <w:pPr>
        <w:widowControl w:val="0"/>
        <w:autoSpaceDE w:val="0"/>
        <w:autoSpaceDN w:val="0"/>
        <w:adjustRightInd w:val="0"/>
        <w:ind w:firstLine="709"/>
        <w:jc w:val="both"/>
        <w:rPr>
          <w:sz w:val="28"/>
          <w:szCs w:val="28"/>
        </w:rPr>
      </w:pPr>
      <w:r w:rsidRPr="00D951BA">
        <w:rPr>
          <w:sz w:val="28"/>
          <w:szCs w:val="28"/>
        </w:rPr>
        <w:t xml:space="preserve">2018 год </w:t>
      </w:r>
      <w:r w:rsidR="00B80693">
        <w:rPr>
          <w:sz w:val="28"/>
          <w:szCs w:val="28"/>
        </w:rPr>
        <w:t>– 66,</w:t>
      </w:r>
      <w:r w:rsidR="00E65CA7">
        <w:rPr>
          <w:sz w:val="28"/>
          <w:szCs w:val="28"/>
        </w:rPr>
        <w:t>6</w:t>
      </w:r>
      <w:r w:rsidRPr="00522030">
        <w:rPr>
          <w:sz w:val="28"/>
          <w:szCs w:val="28"/>
        </w:rPr>
        <w:t xml:space="preserve"> тыс. рублей;</w:t>
      </w:r>
    </w:p>
    <w:p w:rsidR="00EA7DA6" w:rsidRPr="00522030" w:rsidRDefault="00EA7DA6" w:rsidP="00EA7DA6">
      <w:pPr>
        <w:widowControl w:val="0"/>
        <w:autoSpaceDE w:val="0"/>
        <w:autoSpaceDN w:val="0"/>
        <w:adjustRightInd w:val="0"/>
        <w:ind w:firstLine="709"/>
        <w:jc w:val="both"/>
        <w:rPr>
          <w:sz w:val="28"/>
          <w:szCs w:val="28"/>
        </w:rPr>
      </w:pPr>
      <w:r w:rsidRPr="00522030">
        <w:rPr>
          <w:sz w:val="28"/>
          <w:szCs w:val="28"/>
        </w:rPr>
        <w:t>2019 год – 0 тыс. рублей;</w:t>
      </w:r>
    </w:p>
    <w:p w:rsidR="00EA7DA6" w:rsidRPr="00522030" w:rsidRDefault="00EA7DA6" w:rsidP="00EA7DA6">
      <w:pPr>
        <w:widowControl w:val="0"/>
        <w:autoSpaceDE w:val="0"/>
        <w:autoSpaceDN w:val="0"/>
        <w:adjustRightInd w:val="0"/>
        <w:ind w:firstLine="709"/>
        <w:jc w:val="both"/>
        <w:rPr>
          <w:sz w:val="28"/>
          <w:szCs w:val="28"/>
        </w:rPr>
      </w:pPr>
      <w:r w:rsidRPr="00522030">
        <w:rPr>
          <w:sz w:val="28"/>
          <w:szCs w:val="28"/>
        </w:rPr>
        <w:t>2020 год – 0 тыс. рублей;</w:t>
      </w:r>
    </w:p>
    <w:p w:rsidR="00EA7DA6" w:rsidRPr="00522030" w:rsidRDefault="00EA7DA6" w:rsidP="00EA7DA6">
      <w:pPr>
        <w:widowControl w:val="0"/>
        <w:autoSpaceDE w:val="0"/>
        <w:autoSpaceDN w:val="0"/>
        <w:adjustRightInd w:val="0"/>
        <w:ind w:firstLine="709"/>
        <w:jc w:val="both"/>
        <w:rPr>
          <w:sz w:val="10"/>
          <w:szCs w:val="10"/>
        </w:rPr>
      </w:pPr>
    </w:p>
    <w:p w:rsidR="00EA7DA6" w:rsidRPr="00522030" w:rsidRDefault="00EA7DA6" w:rsidP="00EA7DA6">
      <w:pPr>
        <w:widowControl w:val="0"/>
        <w:autoSpaceDE w:val="0"/>
        <w:autoSpaceDN w:val="0"/>
        <w:adjustRightInd w:val="0"/>
        <w:ind w:firstLine="709"/>
        <w:jc w:val="both"/>
        <w:rPr>
          <w:sz w:val="28"/>
          <w:szCs w:val="28"/>
        </w:rPr>
      </w:pPr>
      <w:r w:rsidRPr="00522030">
        <w:rPr>
          <w:sz w:val="28"/>
          <w:szCs w:val="28"/>
        </w:rPr>
        <w:t xml:space="preserve">из краевого бюджета – </w:t>
      </w:r>
      <w:r w:rsidR="00B80693">
        <w:rPr>
          <w:sz w:val="28"/>
          <w:szCs w:val="28"/>
        </w:rPr>
        <w:t>308,1</w:t>
      </w:r>
      <w:r w:rsidRPr="00522030">
        <w:rPr>
          <w:sz w:val="28"/>
          <w:szCs w:val="28"/>
        </w:rPr>
        <w:t xml:space="preserve"> тыс. рублей, в том числе по годам:</w:t>
      </w:r>
    </w:p>
    <w:p w:rsidR="00EA7DA6" w:rsidRPr="00522030" w:rsidRDefault="00EA7DA6" w:rsidP="00EA7DA6">
      <w:pPr>
        <w:widowControl w:val="0"/>
        <w:autoSpaceDE w:val="0"/>
        <w:autoSpaceDN w:val="0"/>
        <w:adjustRightInd w:val="0"/>
        <w:ind w:firstLine="709"/>
        <w:jc w:val="both"/>
        <w:rPr>
          <w:sz w:val="28"/>
          <w:szCs w:val="28"/>
        </w:rPr>
      </w:pPr>
      <w:r w:rsidRPr="00522030">
        <w:rPr>
          <w:sz w:val="28"/>
          <w:szCs w:val="28"/>
        </w:rPr>
        <w:t>2016 год – 50,0 тыс. рублей;</w:t>
      </w:r>
    </w:p>
    <w:p w:rsidR="00EA7DA6" w:rsidRPr="00522030" w:rsidRDefault="00EA7DA6" w:rsidP="00EA7DA6">
      <w:pPr>
        <w:widowControl w:val="0"/>
        <w:autoSpaceDE w:val="0"/>
        <w:autoSpaceDN w:val="0"/>
        <w:adjustRightInd w:val="0"/>
        <w:ind w:firstLine="709"/>
        <w:jc w:val="both"/>
        <w:rPr>
          <w:sz w:val="28"/>
          <w:szCs w:val="28"/>
        </w:rPr>
      </w:pPr>
      <w:r w:rsidRPr="00522030">
        <w:rPr>
          <w:sz w:val="28"/>
          <w:szCs w:val="28"/>
        </w:rPr>
        <w:t>2017 год – 0 тыс. рублей;</w:t>
      </w:r>
    </w:p>
    <w:p w:rsidR="00EA7DA6" w:rsidRPr="00522030" w:rsidRDefault="00EA7DA6" w:rsidP="00EA7DA6">
      <w:pPr>
        <w:widowControl w:val="0"/>
        <w:shd w:val="clear" w:color="auto" w:fill="FFFFFF"/>
        <w:autoSpaceDE w:val="0"/>
        <w:autoSpaceDN w:val="0"/>
        <w:adjustRightInd w:val="0"/>
        <w:ind w:firstLine="709"/>
        <w:jc w:val="both"/>
        <w:rPr>
          <w:sz w:val="28"/>
          <w:szCs w:val="28"/>
        </w:rPr>
      </w:pPr>
      <w:r w:rsidRPr="00522030">
        <w:rPr>
          <w:sz w:val="28"/>
          <w:szCs w:val="28"/>
        </w:rPr>
        <w:lastRenderedPageBreak/>
        <w:t xml:space="preserve">2018 год – </w:t>
      </w:r>
      <w:r w:rsidR="00B80693">
        <w:rPr>
          <w:sz w:val="28"/>
          <w:szCs w:val="28"/>
        </w:rPr>
        <w:t>258,1</w:t>
      </w:r>
      <w:r w:rsidRPr="00522030">
        <w:rPr>
          <w:sz w:val="28"/>
          <w:szCs w:val="28"/>
        </w:rPr>
        <w:t xml:space="preserve"> тыс. рублей;</w:t>
      </w:r>
    </w:p>
    <w:p w:rsidR="00EA7DA6" w:rsidRPr="00522030" w:rsidRDefault="00EA7DA6" w:rsidP="00EA7DA6">
      <w:pPr>
        <w:widowControl w:val="0"/>
        <w:autoSpaceDE w:val="0"/>
        <w:autoSpaceDN w:val="0"/>
        <w:adjustRightInd w:val="0"/>
        <w:ind w:firstLine="709"/>
        <w:jc w:val="both"/>
        <w:rPr>
          <w:sz w:val="28"/>
          <w:szCs w:val="28"/>
        </w:rPr>
      </w:pPr>
      <w:r w:rsidRPr="00522030">
        <w:rPr>
          <w:sz w:val="28"/>
          <w:szCs w:val="28"/>
        </w:rPr>
        <w:t>2019 год – 0 тыс. рублей;</w:t>
      </w:r>
    </w:p>
    <w:p w:rsidR="00EA7DA6" w:rsidRPr="00522030" w:rsidRDefault="00EA7DA6" w:rsidP="00EA7DA6">
      <w:pPr>
        <w:widowControl w:val="0"/>
        <w:autoSpaceDE w:val="0"/>
        <w:autoSpaceDN w:val="0"/>
        <w:adjustRightInd w:val="0"/>
        <w:ind w:firstLine="709"/>
        <w:jc w:val="both"/>
        <w:rPr>
          <w:sz w:val="28"/>
          <w:szCs w:val="28"/>
        </w:rPr>
      </w:pPr>
      <w:r w:rsidRPr="00522030">
        <w:rPr>
          <w:sz w:val="28"/>
          <w:szCs w:val="28"/>
        </w:rPr>
        <w:t>2020 год – 0 тыс. рублей;</w:t>
      </w:r>
    </w:p>
    <w:p w:rsidR="00EA7DA6" w:rsidRPr="00522030" w:rsidRDefault="00EA7DA6" w:rsidP="00EA7DA6">
      <w:pPr>
        <w:widowControl w:val="0"/>
        <w:autoSpaceDE w:val="0"/>
        <w:autoSpaceDN w:val="0"/>
        <w:adjustRightInd w:val="0"/>
        <w:ind w:firstLine="709"/>
        <w:jc w:val="both"/>
        <w:rPr>
          <w:sz w:val="10"/>
          <w:szCs w:val="10"/>
        </w:rPr>
      </w:pPr>
    </w:p>
    <w:p w:rsidR="00EA7DA6" w:rsidRPr="00522030" w:rsidRDefault="00EA7DA6" w:rsidP="00EA7DA6">
      <w:pPr>
        <w:widowControl w:val="0"/>
        <w:autoSpaceDE w:val="0"/>
        <w:autoSpaceDN w:val="0"/>
        <w:adjustRightInd w:val="0"/>
        <w:ind w:firstLine="709"/>
        <w:jc w:val="both"/>
        <w:rPr>
          <w:sz w:val="28"/>
          <w:szCs w:val="28"/>
        </w:rPr>
      </w:pPr>
      <w:r w:rsidRPr="00522030">
        <w:rPr>
          <w:sz w:val="28"/>
          <w:szCs w:val="28"/>
        </w:rPr>
        <w:t xml:space="preserve">из городского бюджета –  </w:t>
      </w:r>
      <w:r w:rsidR="00CD4970">
        <w:rPr>
          <w:sz w:val="28"/>
          <w:szCs w:val="28"/>
        </w:rPr>
        <w:t xml:space="preserve">426 </w:t>
      </w:r>
      <w:r w:rsidR="00B80693">
        <w:rPr>
          <w:sz w:val="28"/>
          <w:szCs w:val="28"/>
        </w:rPr>
        <w:t xml:space="preserve">101,0 </w:t>
      </w:r>
      <w:r w:rsidRPr="00522030">
        <w:rPr>
          <w:sz w:val="28"/>
          <w:szCs w:val="28"/>
        </w:rPr>
        <w:t>тыс. рублей, в том числе по годам:</w:t>
      </w:r>
    </w:p>
    <w:p w:rsidR="00EA7DA6" w:rsidRPr="00522030" w:rsidRDefault="00EA7DA6" w:rsidP="00EA7DA6">
      <w:pPr>
        <w:widowControl w:val="0"/>
        <w:autoSpaceDE w:val="0"/>
        <w:autoSpaceDN w:val="0"/>
        <w:adjustRightInd w:val="0"/>
        <w:ind w:firstLine="709"/>
        <w:jc w:val="both"/>
        <w:rPr>
          <w:sz w:val="28"/>
          <w:szCs w:val="28"/>
        </w:rPr>
      </w:pPr>
      <w:r w:rsidRPr="00522030">
        <w:rPr>
          <w:sz w:val="28"/>
          <w:szCs w:val="28"/>
        </w:rPr>
        <w:t>2016 год – 72 241,0 тыс. рублей;</w:t>
      </w:r>
    </w:p>
    <w:p w:rsidR="00EA7DA6" w:rsidRPr="00522030" w:rsidRDefault="00EA7DA6" w:rsidP="00EA7DA6">
      <w:pPr>
        <w:widowControl w:val="0"/>
        <w:autoSpaceDE w:val="0"/>
        <w:autoSpaceDN w:val="0"/>
        <w:adjustRightInd w:val="0"/>
        <w:ind w:firstLine="709"/>
        <w:jc w:val="both"/>
        <w:rPr>
          <w:sz w:val="28"/>
          <w:szCs w:val="28"/>
        </w:rPr>
      </w:pPr>
      <w:r w:rsidRPr="00522030">
        <w:rPr>
          <w:sz w:val="28"/>
          <w:szCs w:val="28"/>
        </w:rPr>
        <w:t>2017 год – 79 006,3 тыс. рублей;</w:t>
      </w:r>
    </w:p>
    <w:p w:rsidR="00EA7DA6" w:rsidRPr="00522030" w:rsidRDefault="00EA7DA6" w:rsidP="00EA7DA6">
      <w:pPr>
        <w:widowControl w:val="0"/>
        <w:autoSpaceDE w:val="0"/>
        <w:autoSpaceDN w:val="0"/>
        <w:adjustRightInd w:val="0"/>
        <w:ind w:firstLine="709"/>
        <w:jc w:val="both"/>
        <w:rPr>
          <w:sz w:val="28"/>
          <w:szCs w:val="28"/>
        </w:rPr>
      </w:pPr>
      <w:r w:rsidRPr="00522030">
        <w:rPr>
          <w:sz w:val="28"/>
          <w:szCs w:val="28"/>
        </w:rPr>
        <w:t xml:space="preserve">2018 год – </w:t>
      </w:r>
      <w:r w:rsidR="00CD4970">
        <w:rPr>
          <w:sz w:val="28"/>
          <w:szCs w:val="28"/>
        </w:rPr>
        <w:t>93</w:t>
      </w:r>
      <w:r w:rsidR="00B80693">
        <w:rPr>
          <w:sz w:val="28"/>
          <w:szCs w:val="28"/>
        </w:rPr>
        <w:t xml:space="preserve"> 260,7</w:t>
      </w:r>
      <w:r w:rsidRPr="00522030">
        <w:rPr>
          <w:sz w:val="28"/>
          <w:szCs w:val="28"/>
        </w:rPr>
        <w:t>тыс. рублей;</w:t>
      </w:r>
    </w:p>
    <w:p w:rsidR="00EA7DA6" w:rsidRPr="00522030" w:rsidRDefault="00EA7DA6" w:rsidP="00EA7DA6">
      <w:pPr>
        <w:widowControl w:val="0"/>
        <w:autoSpaceDE w:val="0"/>
        <w:autoSpaceDN w:val="0"/>
        <w:adjustRightInd w:val="0"/>
        <w:ind w:firstLine="709"/>
        <w:jc w:val="both"/>
        <w:rPr>
          <w:sz w:val="28"/>
          <w:szCs w:val="28"/>
        </w:rPr>
      </w:pPr>
      <w:r w:rsidRPr="00522030">
        <w:rPr>
          <w:sz w:val="28"/>
          <w:szCs w:val="28"/>
        </w:rPr>
        <w:t xml:space="preserve">2019 год – </w:t>
      </w:r>
      <w:r w:rsidR="00B80693">
        <w:rPr>
          <w:sz w:val="28"/>
          <w:szCs w:val="28"/>
        </w:rPr>
        <w:t>94 229,0</w:t>
      </w:r>
      <w:r w:rsidRPr="00522030">
        <w:rPr>
          <w:sz w:val="28"/>
          <w:szCs w:val="28"/>
        </w:rPr>
        <w:t xml:space="preserve"> тыс. рублей;</w:t>
      </w:r>
    </w:p>
    <w:p w:rsidR="00EA7DA6" w:rsidRPr="00D951BA" w:rsidRDefault="00EA7DA6" w:rsidP="00EA7DA6">
      <w:pPr>
        <w:widowControl w:val="0"/>
        <w:autoSpaceDE w:val="0"/>
        <w:autoSpaceDN w:val="0"/>
        <w:adjustRightInd w:val="0"/>
        <w:ind w:firstLine="709"/>
        <w:jc w:val="both"/>
        <w:rPr>
          <w:sz w:val="28"/>
          <w:szCs w:val="28"/>
        </w:rPr>
      </w:pPr>
      <w:r w:rsidRPr="00D951BA">
        <w:rPr>
          <w:sz w:val="28"/>
          <w:szCs w:val="28"/>
        </w:rPr>
        <w:t>2020 год – 87 364,0 тыс. рублей;</w:t>
      </w:r>
    </w:p>
    <w:p w:rsidR="00EA7DA6" w:rsidRPr="00D951BA" w:rsidRDefault="00EA7DA6" w:rsidP="00EA7DA6">
      <w:pPr>
        <w:widowControl w:val="0"/>
        <w:autoSpaceDE w:val="0"/>
        <w:autoSpaceDN w:val="0"/>
        <w:adjustRightInd w:val="0"/>
        <w:ind w:firstLine="709"/>
        <w:jc w:val="both"/>
        <w:rPr>
          <w:sz w:val="28"/>
          <w:szCs w:val="28"/>
        </w:rPr>
      </w:pPr>
      <w:r w:rsidRPr="00D951BA">
        <w:rPr>
          <w:sz w:val="28"/>
          <w:szCs w:val="28"/>
        </w:rPr>
        <w:t xml:space="preserve">из внебюджетных источников – </w:t>
      </w:r>
      <w:r w:rsidR="00B80693">
        <w:rPr>
          <w:sz w:val="28"/>
          <w:szCs w:val="28"/>
        </w:rPr>
        <w:t>2913,0</w:t>
      </w:r>
      <w:r w:rsidRPr="00D951BA">
        <w:rPr>
          <w:sz w:val="28"/>
          <w:szCs w:val="28"/>
        </w:rPr>
        <w:t xml:space="preserve"> тыс. рублей, в том числе по годам:</w:t>
      </w:r>
    </w:p>
    <w:p w:rsidR="00EA7DA6" w:rsidRPr="00D951BA" w:rsidRDefault="00EA7DA6" w:rsidP="00EA7DA6">
      <w:pPr>
        <w:widowControl w:val="0"/>
        <w:autoSpaceDE w:val="0"/>
        <w:autoSpaceDN w:val="0"/>
        <w:adjustRightInd w:val="0"/>
        <w:ind w:firstLine="709"/>
        <w:jc w:val="both"/>
        <w:rPr>
          <w:sz w:val="28"/>
          <w:szCs w:val="28"/>
        </w:rPr>
      </w:pPr>
      <w:r w:rsidRPr="00D951BA">
        <w:rPr>
          <w:sz w:val="28"/>
          <w:szCs w:val="28"/>
        </w:rPr>
        <w:t>2016 год – 390,0 тыс. рублей;</w:t>
      </w:r>
    </w:p>
    <w:p w:rsidR="00EA7DA6" w:rsidRPr="00D951BA" w:rsidRDefault="00EA7DA6" w:rsidP="00EA7DA6">
      <w:pPr>
        <w:widowControl w:val="0"/>
        <w:autoSpaceDE w:val="0"/>
        <w:autoSpaceDN w:val="0"/>
        <w:adjustRightInd w:val="0"/>
        <w:ind w:firstLine="709"/>
        <w:jc w:val="both"/>
        <w:rPr>
          <w:sz w:val="28"/>
          <w:szCs w:val="28"/>
        </w:rPr>
      </w:pPr>
      <w:r w:rsidRPr="00D951BA">
        <w:rPr>
          <w:sz w:val="28"/>
          <w:szCs w:val="28"/>
        </w:rPr>
        <w:t>2017 год – 605,0 тыс. рублей;</w:t>
      </w:r>
    </w:p>
    <w:p w:rsidR="00EA7DA6" w:rsidRPr="00D951BA" w:rsidRDefault="00EA7DA6" w:rsidP="00EA7DA6">
      <w:pPr>
        <w:widowControl w:val="0"/>
        <w:autoSpaceDE w:val="0"/>
        <w:autoSpaceDN w:val="0"/>
        <w:adjustRightInd w:val="0"/>
        <w:ind w:firstLine="709"/>
        <w:jc w:val="both"/>
        <w:rPr>
          <w:sz w:val="28"/>
          <w:szCs w:val="28"/>
        </w:rPr>
      </w:pPr>
      <w:r w:rsidRPr="00D951BA">
        <w:rPr>
          <w:sz w:val="28"/>
          <w:szCs w:val="28"/>
        </w:rPr>
        <w:t>2018 год – 773,0 тыс. рублей;</w:t>
      </w:r>
    </w:p>
    <w:p w:rsidR="00EA7DA6" w:rsidRPr="00D951BA" w:rsidRDefault="00EA7DA6" w:rsidP="00EA7DA6">
      <w:pPr>
        <w:widowControl w:val="0"/>
        <w:autoSpaceDE w:val="0"/>
        <w:autoSpaceDN w:val="0"/>
        <w:adjustRightInd w:val="0"/>
        <w:ind w:firstLine="709"/>
        <w:jc w:val="both"/>
        <w:rPr>
          <w:sz w:val="28"/>
          <w:szCs w:val="28"/>
        </w:rPr>
      </w:pPr>
      <w:r w:rsidRPr="00D951BA">
        <w:rPr>
          <w:sz w:val="28"/>
          <w:szCs w:val="28"/>
        </w:rPr>
        <w:t xml:space="preserve">2019 год – </w:t>
      </w:r>
      <w:r w:rsidR="00B80693">
        <w:rPr>
          <w:sz w:val="28"/>
          <w:szCs w:val="28"/>
        </w:rPr>
        <w:t>560</w:t>
      </w:r>
      <w:r w:rsidRPr="00D951BA">
        <w:rPr>
          <w:sz w:val="28"/>
          <w:szCs w:val="28"/>
        </w:rPr>
        <w:t>,0 тыс. рублей;</w:t>
      </w:r>
    </w:p>
    <w:p w:rsidR="00EA7DA6" w:rsidRPr="00D951BA" w:rsidRDefault="00EA7DA6" w:rsidP="00EA7DA6">
      <w:pPr>
        <w:widowControl w:val="0"/>
        <w:autoSpaceDE w:val="0"/>
        <w:autoSpaceDN w:val="0"/>
        <w:adjustRightInd w:val="0"/>
        <w:ind w:firstLine="709"/>
        <w:jc w:val="both"/>
        <w:rPr>
          <w:sz w:val="28"/>
          <w:szCs w:val="28"/>
        </w:rPr>
      </w:pPr>
      <w:r w:rsidRPr="00D951BA">
        <w:rPr>
          <w:sz w:val="28"/>
          <w:szCs w:val="28"/>
        </w:rPr>
        <w:t>2020 год – 585,0 тыс. рублей.</w:t>
      </w:r>
    </w:p>
    <w:p w:rsidR="00EA7DA6" w:rsidRPr="00F916EF" w:rsidRDefault="00EA7DA6" w:rsidP="00EA7DA6">
      <w:pPr>
        <w:widowControl w:val="0"/>
        <w:autoSpaceDE w:val="0"/>
        <w:autoSpaceDN w:val="0"/>
        <w:adjustRightInd w:val="0"/>
        <w:ind w:firstLine="709"/>
        <w:jc w:val="both"/>
        <w:rPr>
          <w:sz w:val="28"/>
          <w:szCs w:val="28"/>
        </w:rPr>
      </w:pPr>
      <w:r w:rsidRPr="00F916EF">
        <w:rPr>
          <w:rStyle w:val="11"/>
          <w:color w:val="000000"/>
          <w:sz w:val="28"/>
          <w:szCs w:val="28"/>
        </w:rPr>
        <w:t>Объемы финансирования программы подлежат ежегодному уточнению в соответствии с законами о федеральном и краевом бюджетах, бюджете города на очередной финансовый год и на плановый период.</w:t>
      </w:r>
    </w:p>
    <w:p w:rsidR="00EA7DA6" w:rsidRPr="00F916EF" w:rsidRDefault="00EA7DA6" w:rsidP="00EA7DA6">
      <w:pPr>
        <w:pStyle w:val="a8"/>
        <w:shd w:val="clear" w:color="auto" w:fill="auto"/>
        <w:spacing w:before="0" w:after="0" w:line="322" w:lineRule="exact"/>
        <w:ind w:left="40" w:right="20" w:firstLine="700"/>
        <w:rPr>
          <w:sz w:val="28"/>
          <w:szCs w:val="28"/>
        </w:rPr>
      </w:pPr>
      <w:r w:rsidRPr="00F916EF">
        <w:rPr>
          <w:rStyle w:val="11"/>
          <w:color w:val="000000"/>
          <w:sz w:val="28"/>
          <w:szCs w:val="28"/>
        </w:rPr>
        <w:t>Сводные финансовые затраты по направлениям программы представ</w:t>
      </w:r>
      <w:r w:rsidRPr="00F916EF">
        <w:rPr>
          <w:rStyle w:val="11"/>
          <w:color w:val="000000"/>
          <w:sz w:val="28"/>
          <w:szCs w:val="28"/>
        </w:rPr>
        <w:softHyphen/>
        <w:t>лены в приложении 3 к муниципальной программе.</w:t>
      </w:r>
    </w:p>
    <w:p w:rsidR="00A93C01" w:rsidRPr="00755A40" w:rsidRDefault="00A93C01" w:rsidP="00162621">
      <w:pPr>
        <w:widowControl w:val="0"/>
        <w:autoSpaceDE w:val="0"/>
        <w:autoSpaceDN w:val="0"/>
        <w:adjustRightInd w:val="0"/>
        <w:jc w:val="both"/>
        <w:rPr>
          <w:sz w:val="28"/>
          <w:szCs w:val="28"/>
        </w:rPr>
      </w:pPr>
    </w:p>
    <w:p w:rsidR="00A93C01" w:rsidRDefault="00A93C01" w:rsidP="00162621">
      <w:pPr>
        <w:pStyle w:val="a7"/>
        <w:widowControl w:val="0"/>
        <w:numPr>
          <w:ilvl w:val="0"/>
          <w:numId w:val="16"/>
        </w:numPr>
        <w:autoSpaceDE w:val="0"/>
        <w:autoSpaceDN w:val="0"/>
        <w:adjustRightInd w:val="0"/>
        <w:jc w:val="center"/>
        <w:rPr>
          <w:sz w:val="28"/>
          <w:szCs w:val="28"/>
        </w:rPr>
      </w:pPr>
      <w:r>
        <w:rPr>
          <w:sz w:val="28"/>
          <w:szCs w:val="28"/>
        </w:rPr>
        <w:t>Анализ рисков реализации муниципальной программы и описание мер управления рисками реализации муниципальной программы</w:t>
      </w:r>
    </w:p>
    <w:p w:rsidR="00A93C01" w:rsidRDefault="00A93C01" w:rsidP="00162621">
      <w:pPr>
        <w:pStyle w:val="a7"/>
        <w:widowControl w:val="0"/>
        <w:autoSpaceDE w:val="0"/>
        <w:autoSpaceDN w:val="0"/>
        <w:adjustRightInd w:val="0"/>
        <w:rPr>
          <w:sz w:val="28"/>
          <w:szCs w:val="28"/>
        </w:rPr>
      </w:pPr>
    </w:p>
    <w:p w:rsidR="00A93C01" w:rsidRPr="00C7524C" w:rsidRDefault="00A93C01" w:rsidP="007E3656">
      <w:pPr>
        <w:ind w:firstLine="709"/>
        <w:jc w:val="both"/>
        <w:rPr>
          <w:sz w:val="28"/>
          <w:szCs w:val="28"/>
        </w:rPr>
      </w:pPr>
      <w:r w:rsidRPr="00C7524C">
        <w:rPr>
          <w:sz w:val="28"/>
          <w:szCs w:val="28"/>
        </w:rPr>
        <w:t>К основным рискам ре</w:t>
      </w:r>
      <w:r>
        <w:rPr>
          <w:sz w:val="28"/>
          <w:szCs w:val="28"/>
        </w:rPr>
        <w:t>ализации п</w:t>
      </w:r>
      <w:r w:rsidRPr="00C7524C">
        <w:rPr>
          <w:sz w:val="28"/>
          <w:szCs w:val="28"/>
        </w:rPr>
        <w:t>рограммы относятся:</w:t>
      </w:r>
    </w:p>
    <w:p w:rsidR="00A93C01" w:rsidRDefault="00A93C01" w:rsidP="007E3656">
      <w:pPr>
        <w:ind w:firstLine="709"/>
        <w:jc w:val="both"/>
        <w:rPr>
          <w:sz w:val="28"/>
          <w:szCs w:val="28"/>
        </w:rPr>
      </w:pPr>
      <w:r w:rsidRPr="00C7524C">
        <w:rPr>
          <w:sz w:val="28"/>
          <w:szCs w:val="28"/>
        </w:rPr>
        <w:t>финансовые риски;</w:t>
      </w:r>
    </w:p>
    <w:p w:rsidR="00A93C01" w:rsidRPr="00C7524C" w:rsidRDefault="00A93C01" w:rsidP="007E3656">
      <w:pPr>
        <w:ind w:firstLine="709"/>
        <w:jc w:val="both"/>
        <w:rPr>
          <w:sz w:val="28"/>
          <w:szCs w:val="28"/>
        </w:rPr>
      </w:pPr>
      <w:r w:rsidRPr="00C7524C">
        <w:rPr>
          <w:sz w:val="28"/>
          <w:szCs w:val="28"/>
        </w:rPr>
        <w:t>нормативные правовые риски;</w:t>
      </w:r>
    </w:p>
    <w:p w:rsidR="00A93C01" w:rsidRPr="00C7524C" w:rsidRDefault="00A93C01" w:rsidP="007E3656">
      <w:pPr>
        <w:ind w:firstLine="709"/>
        <w:jc w:val="both"/>
        <w:rPr>
          <w:sz w:val="28"/>
          <w:szCs w:val="28"/>
        </w:rPr>
      </w:pPr>
      <w:r w:rsidRPr="00C7524C">
        <w:rPr>
          <w:sz w:val="28"/>
          <w:szCs w:val="28"/>
        </w:rPr>
        <w:t>экономические риски.</w:t>
      </w:r>
    </w:p>
    <w:p w:rsidR="00A93C01" w:rsidRPr="00C7524C" w:rsidRDefault="00A93C01" w:rsidP="007E3656">
      <w:pPr>
        <w:pStyle w:val="a7"/>
        <w:ind w:left="0" w:firstLine="709"/>
        <w:jc w:val="both"/>
        <w:rPr>
          <w:sz w:val="28"/>
          <w:szCs w:val="28"/>
        </w:rPr>
      </w:pPr>
      <w:r w:rsidRPr="00C7524C">
        <w:rPr>
          <w:sz w:val="28"/>
          <w:szCs w:val="28"/>
        </w:rPr>
        <w:t>Финансовые риски связаны с возможными кризисными явлениями в мировой и российской экономике, которые могут привести к снижению объемов финансирования программных мероприятий из средств местного бюджета и внебюджетных источников.</w:t>
      </w:r>
    </w:p>
    <w:p w:rsidR="00A93C01" w:rsidRPr="00C7524C" w:rsidRDefault="00A93C01" w:rsidP="007E3656">
      <w:pPr>
        <w:pStyle w:val="a7"/>
        <w:ind w:left="0" w:firstLine="709"/>
        <w:jc w:val="both"/>
        <w:rPr>
          <w:sz w:val="28"/>
          <w:szCs w:val="28"/>
        </w:rPr>
      </w:pPr>
      <w:r w:rsidRPr="00C7524C">
        <w:rPr>
          <w:sz w:val="28"/>
          <w:szCs w:val="28"/>
        </w:rPr>
        <w:t>Нормативные правовые риски связаны с изменением федерального и регионального законодательства, вследствие чего может возникнуть необходимость внесения соответствующих изменений в муни</w:t>
      </w:r>
      <w:r>
        <w:rPr>
          <w:sz w:val="28"/>
          <w:szCs w:val="28"/>
        </w:rPr>
        <w:t>ципальные  правовые акты и в муниципальную п</w:t>
      </w:r>
      <w:r w:rsidRPr="00C7524C">
        <w:rPr>
          <w:sz w:val="28"/>
          <w:szCs w:val="28"/>
        </w:rPr>
        <w:t>рограмму.</w:t>
      </w:r>
    </w:p>
    <w:p w:rsidR="00A93C01" w:rsidRPr="00C7524C" w:rsidRDefault="00A93C01" w:rsidP="007E3656">
      <w:pPr>
        <w:pStyle w:val="a7"/>
        <w:ind w:left="0" w:firstLine="709"/>
        <w:jc w:val="both"/>
        <w:rPr>
          <w:sz w:val="28"/>
          <w:szCs w:val="28"/>
        </w:rPr>
      </w:pPr>
      <w:r w:rsidRPr="00C7524C">
        <w:rPr>
          <w:sz w:val="28"/>
          <w:szCs w:val="28"/>
        </w:rPr>
        <w:t>Наступление указанных рисков повл</w:t>
      </w:r>
      <w:r>
        <w:rPr>
          <w:sz w:val="28"/>
          <w:szCs w:val="28"/>
        </w:rPr>
        <w:t>ияет на выполнение мероприятий п</w:t>
      </w:r>
      <w:r w:rsidRPr="00C7524C">
        <w:rPr>
          <w:sz w:val="28"/>
          <w:szCs w:val="28"/>
        </w:rPr>
        <w:t xml:space="preserve">рограммы и может привести к </w:t>
      </w:r>
      <w:proofErr w:type="spellStart"/>
      <w:r w:rsidRPr="00C7524C">
        <w:rPr>
          <w:sz w:val="28"/>
          <w:szCs w:val="28"/>
        </w:rPr>
        <w:t>недостижению</w:t>
      </w:r>
      <w:proofErr w:type="spellEnd"/>
      <w:r w:rsidRPr="00C7524C">
        <w:rPr>
          <w:sz w:val="28"/>
          <w:szCs w:val="28"/>
        </w:rPr>
        <w:t xml:space="preserve"> целевых значений показа</w:t>
      </w:r>
      <w:r>
        <w:rPr>
          <w:sz w:val="28"/>
          <w:szCs w:val="28"/>
        </w:rPr>
        <w:t>телей (индикаторов) реализации п</w:t>
      </w:r>
      <w:r w:rsidRPr="00C7524C">
        <w:rPr>
          <w:sz w:val="28"/>
          <w:szCs w:val="28"/>
        </w:rPr>
        <w:t>рограммы.</w:t>
      </w:r>
    </w:p>
    <w:p w:rsidR="00A93C01" w:rsidRPr="00C7524C" w:rsidRDefault="00A93C01" w:rsidP="007E3656">
      <w:pPr>
        <w:pStyle w:val="a7"/>
        <w:ind w:left="0" w:firstLine="709"/>
        <w:jc w:val="both"/>
        <w:rPr>
          <w:sz w:val="28"/>
          <w:szCs w:val="28"/>
        </w:rPr>
      </w:pPr>
      <w:r w:rsidRPr="00C7524C">
        <w:rPr>
          <w:sz w:val="28"/>
          <w:szCs w:val="28"/>
        </w:rPr>
        <w:t>Управление рисками предполагается осуществлять на основе постоянно</w:t>
      </w:r>
      <w:r>
        <w:rPr>
          <w:sz w:val="28"/>
          <w:szCs w:val="28"/>
        </w:rPr>
        <w:t>го мониторинга хода реализации п</w:t>
      </w:r>
      <w:r w:rsidRPr="00C7524C">
        <w:rPr>
          <w:sz w:val="28"/>
          <w:szCs w:val="28"/>
        </w:rPr>
        <w:t>рограммы и оперативного внесения необходимых изменений.</w:t>
      </w:r>
    </w:p>
    <w:p w:rsidR="00A93C01" w:rsidRPr="00755A40" w:rsidRDefault="00A93C01" w:rsidP="00B80693">
      <w:pPr>
        <w:pStyle w:val="a7"/>
        <w:ind w:left="0" w:firstLine="709"/>
        <w:jc w:val="both"/>
        <w:rPr>
          <w:sz w:val="28"/>
          <w:szCs w:val="28"/>
        </w:rPr>
      </w:pPr>
      <w:r w:rsidRPr="00C7524C">
        <w:rPr>
          <w:sz w:val="28"/>
          <w:szCs w:val="28"/>
        </w:rPr>
        <w:t>Экономические риски связаны с неиспол</w:t>
      </w:r>
      <w:r w:rsidR="00B80693">
        <w:rPr>
          <w:sz w:val="28"/>
          <w:szCs w:val="28"/>
        </w:rPr>
        <w:t>нением договорных обязательств.</w:t>
      </w:r>
    </w:p>
    <w:p w:rsidR="00A93C01" w:rsidRDefault="00A93C01" w:rsidP="00162621">
      <w:pPr>
        <w:pStyle w:val="a7"/>
        <w:widowControl w:val="0"/>
        <w:numPr>
          <w:ilvl w:val="0"/>
          <w:numId w:val="16"/>
        </w:numPr>
        <w:autoSpaceDE w:val="0"/>
        <w:autoSpaceDN w:val="0"/>
        <w:adjustRightInd w:val="0"/>
        <w:jc w:val="center"/>
        <w:rPr>
          <w:sz w:val="28"/>
          <w:szCs w:val="28"/>
        </w:rPr>
      </w:pPr>
      <w:r>
        <w:rPr>
          <w:sz w:val="28"/>
          <w:szCs w:val="28"/>
        </w:rPr>
        <w:lastRenderedPageBreak/>
        <w:t>Методика оценки эффективности муниципальной программы</w:t>
      </w:r>
    </w:p>
    <w:p w:rsidR="00A93C01" w:rsidRDefault="00A93C01" w:rsidP="00162621">
      <w:pPr>
        <w:widowControl w:val="0"/>
        <w:autoSpaceDE w:val="0"/>
        <w:autoSpaceDN w:val="0"/>
        <w:adjustRightInd w:val="0"/>
        <w:ind w:left="360"/>
        <w:rPr>
          <w:sz w:val="28"/>
          <w:szCs w:val="28"/>
        </w:rPr>
      </w:pPr>
    </w:p>
    <w:p w:rsidR="00A93C01" w:rsidRPr="00407C20" w:rsidRDefault="00A93C01" w:rsidP="00162621">
      <w:pPr>
        <w:pStyle w:val="a8"/>
        <w:shd w:val="clear" w:color="auto" w:fill="auto"/>
        <w:suppressAutoHyphens/>
        <w:spacing w:before="0" w:after="0" w:line="322" w:lineRule="exact"/>
        <w:ind w:left="23" w:right="23" w:firstLine="720"/>
        <w:rPr>
          <w:sz w:val="28"/>
          <w:szCs w:val="28"/>
        </w:rPr>
      </w:pPr>
      <w:r w:rsidRPr="00407C20">
        <w:rPr>
          <w:rStyle w:val="BodyTextChar"/>
          <w:color w:val="000000"/>
          <w:sz w:val="28"/>
          <w:szCs w:val="28"/>
        </w:rPr>
        <w:t>Оценка эффективности программы осуществляется в целях достижения оптимального соотношения связанных с ее реализацией затрат и достигае</w:t>
      </w:r>
      <w:r w:rsidRPr="00407C20">
        <w:rPr>
          <w:rStyle w:val="BodyTextChar"/>
          <w:color w:val="000000"/>
          <w:sz w:val="28"/>
          <w:szCs w:val="28"/>
        </w:rPr>
        <w:softHyphen/>
        <w:t>мых в ходе реализации результатов, целес</w:t>
      </w:r>
      <w:r>
        <w:rPr>
          <w:rStyle w:val="BodyTextChar"/>
          <w:color w:val="000000"/>
          <w:sz w:val="28"/>
          <w:szCs w:val="28"/>
        </w:rPr>
        <w:t>ообразности и адресности исполь</w:t>
      </w:r>
      <w:r w:rsidRPr="00407C20">
        <w:rPr>
          <w:rStyle w:val="BodyTextChar"/>
          <w:color w:val="000000"/>
          <w:sz w:val="28"/>
          <w:szCs w:val="28"/>
        </w:rPr>
        <w:t>зования средств краевого бюджета их целевому назначению.</w:t>
      </w:r>
    </w:p>
    <w:p w:rsidR="00A93C01" w:rsidRPr="001D1B7B" w:rsidRDefault="00A93C01" w:rsidP="00162621">
      <w:pPr>
        <w:pStyle w:val="a8"/>
        <w:shd w:val="clear" w:color="auto" w:fill="auto"/>
        <w:suppressAutoHyphens/>
        <w:spacing w:before="0" w:after="0" w:line="322" w:lineRule="exact"/>
        <w:ind w:left="23" w:right="23" w:firstLine="720"/>
        <w:rPr>
          <w:rStyle w:val="BodyTextChar"/>
          <w:color w:val="000000"/>
          <w:sz w:val="28"/>
          <w:szCs w:val="28"/>
        </w:rPr>
      </w:pPr>
      <w:r w:rsidRPr="00407C20">
        <w:rPr>
          <w:rStyle w:val="BodyTextChar"/>
          <w:color w:val="000000"/>
          <w:sz w:val="28"/>
          <w:szCs w:val="28"/>
        </w:rPr>
        <w:t>Комплексная оценка эффективно</w:t>
      </w:r>
      <w:r>
        <w:rPr>
          <w:rStyle w:val="BodyTextChar"/>
          <w:color w:val="000000"/>
          <w:sz w:val="28"/>
          <w:szCs w:val="28"/>
        </w:rPr>
        <w:t xml:space="preserve">сти программы осуществляется </w:t>
      </w:r>
      <w:proofErr w:type="gramStart"/>
      <w:r>
        <w:rPr>
          <w:rStyle w:val="BodyTextChar"/>
          <w:color w:val="000000"/>
          <w:sz w:val="28"/>
          <w:szCs w:val="28"/>
        </w:rPr>
        <w:t>со</w:t>
      </w:r>
      <w:r w:rsidRPr="00407C20">
        <w:rPr>
          <w:rStyle w:val="BodyTextChar"/>
          <w:color w:val="000000"/>
          <w:sz w:val="28"/>
          <w:szCs w:val="28"/>
        </w:rPr>
        <w:t xml:space="preserve">гласно </w:t>
      </w:r>
      <w:r>
        <w:rPr>
          <w:rStyle w:val="BodyTextChar"/>
          <w:color w:val="000000"/>
          <w:sz w:val="28"/>
          <w:szCs w:val="28"/>
        </w:rPr>
        <w:t>таблицы</w:t>
      </w:r>
      <w:proofErr w:type="gramEnd"/>
      <w:r>
        <w:rPr>
          <w:rStyle w:val="BodyTextChar"/>
          <w:color w:val="000000"/>
          <w:sz w:val="28"/>
          <w:szCs w:val="28"/>
        </w:rPr>
        <w:t xml:space="preserve"> 2 приложения 1</w:t>
      </w:r>
      <w:r w:rsidRPr="00407C20">
        <w:rPr>
          <w:rStyle w:val="BodyTextChar"/>
          <w:color w:val="000000"/>
          <w:sz w:val="28"/>
          <w:szCs w:val="28"/>
        </w:rPr>
        <w:t xml:space="preserve"> к постановлению Администрации </w:t>
      </w:r>
      <w:r>
        <w:rPr>
          <w:rStyle w:val="BodyTextChar"/>
          <w:color w:val="000000"/>
          <w:sz w:val="28"/>
          <w:szCs w:val="28"/>
        </w:rPr>
        <w:t>города</w:t>
      </w:r>
      <w:r w:rsidRPr="00407C20">
        <w:rPr>
          <w:rStyle w:val="BodyTextChar"/>
          <w:color w:val="000000"/>
          <w:sz w:val="28"/>
          <w:szCs w:val="28"/>
        </w:rPr>
        <w:t xml:space="preserve"> от </w:t>
      </w:r>
      <w:r>
        <w:rPr>
          <w:rStyle w:val="BodyTextChar"/>
          <w:color w:val="000000"/>
          <w:sz w:val="28"/>
          <w:szCs w:val="28"/>
        </w:rPr>
        <w:t>25.05.2015</w:t>
      </w:r>
      <w:r w:rsidRPr="00407C20">
        <w:rPr>
          <w:rStyle w:val="BodyTextChar"/>
          <w:color w:val="000000"/>
          <w:sz w:val="28"/>
          <w:szCs w:val="28"/>
        </w:rPr>
        <w:t xml:space="preserve"> № </w:t>
      </w:r>
      <w:r>
        <w:rPr>
          <w:rStyle w:val="BodyTextChar"/>
          <w:color w:val="000000"/>
          <w:sz w:val="28"/>
          <w:szCs w:val="28"/>
        </w:rPr>
        <w:t>984</w:t>
      </w:r>
      <w:r w:rsidRPr="00407C20">
        <w:rPr>
          <w:rStyle w:val="BodyTextChar"/>
          <w:color w:val="000000"/>
          <w:sz w:val="28"/>
          <w:szCs w:val="28"/>
        </w:rPr>
        <w:t xml:space="preserve"> «Об утверждении порядка разработки, реализации и оценки </w:t>
      </w:r>
      <w:r w:rsidRPr="001D1B7B">
        <w:rPr>
          <w:rStyle w:val="BodyTextChar"/>
          <w:color w:val="000000"/>
          <w:sz w:val="28"/>
          <w:szCs w:val="28"/>
        </w:rPr>
        <w:t>эффек</w:t>
      </w:r>
      <w:r w:rsidRPr="001D1B7B">
        <w:rPr>
          <w:rStyle w:val="BodyTextChar"/>
          <w:color w:val="000000"/>
          <w:sz w:val="28"/>
          <w:szCs w:val="28"/>
        </w:rPr>
        <w:softHyphen/>
        <w:t>тивности муниципальных программ города Новоалтайска»</w:t>
      </w:r>
    </w:p>
    <w:p w:rsidR="00A93C01" w:rsidRPr="00755A40" w:rsidRDefault="00A93C01" w:rsidP="00162621">
      <w:pPr>
        <w:widowControl w:val="0"/>
        <w:autoSpaceDE w:val="0"/>
        <w:autoSpaceDN w:val="0"/>
        <w:adjustRightInd w:val="0"/>
        <w:jc w:val="both"/>
        <w:rPr>
          <w:sz w:val="28"/>
          <w:szCs w:val="28"/>
        </w:rPr>
      </w:pPr>
    </w:p>
    <w:p w:rsidR="00A93C01" w:rsidRDefault="00A93C01" w:rsidP="00162621">
      <w:pPr>
        <w:pStyle w:val="a7"/>
        <w:widowControl w:val="0"/>
        <w:numPr>
          <w:ilvl w:val="0"/>
          <w:numId w:val="16"/>
        </w:numPr>
        <w:autoSpaceDE w:val="0"/>
        <w:autoSpaceDN w:val="0"/>
        <w:adjustRightInd w:val="0"/>
        <w:jc w:val="center"/>
        <w:rPr>
          <w:sz w:val="28"/>
          <w:szCs w:val="28"/>
        </w:rPr>
      </w:pPr>
      <w:r>
        <w:rPr>
          <w:sz w:val="28"/>
          <w:szCs w:val="28"/>
        </w:rPr>
        <w:t>Механизм реализации муниципальной программы</w:t>
      </w:r>
    </w:p>
    <w:p w:rsidR="00A93C01" w:rsidRDefault="00A93C01" w:rsidP="00162621">
      <w:pPr>
        <w:pStyle w:val="a7"/>
        <w:widowControl w:val="0"/>
        <w:autoSpaceDE w:val="0"/>
        <w:autoSpaceDN w:val="0"/>
        <w:adjustRightInd w:val="0"/>
        <w:rPr>
          <w:sz w:val="28"/>
          <w:szCs w:val="28"/>
        </w:rPr>
      </w:pPr>
    </w:p>
    <w:p w:rsidR="00A93C01" w:rsidRDefault="00A93C01" w:rsidP="00162621">
      <w:pPr>
        <w:widowControl w:val="0"/>
        <w:autoSpaceDE w:val="0"/>
        <w:autoSpaceDN w:val="0"/>
        <w:adjustRightInd w:val="0"/>
        <w:ind w:left="357" w:firstLine="709"/>
        <w:jc w:val="both"/>
        <w:rPr>
          <w:sz w:val="28"/>
          <w:szCs w:val="28"/>
        </w:rPr>
      </w:pPr>
      <w:r>
        <w:rPr>
          <w:sz w:val="28"/>
          <w:szCs w:val="28"/>
        </w:rPr>
        <w:t>В соответствии с действующими законодательством контроль за реализацией мероприятий муниципальной программы осуществляет комитет по культуре Администрация г.</w:t>
      </w:r>
      <w:r w:rsidRPr="00C7524C">
        <w:rPr>
          <w:sz w:val="28"/>
          <w:szCs w:val="28"/>
        </w:rPr>
        <w:t xml:space="preserve"> Но</w:t>
      </w:r>
      <w:r>
        <w:rPr>
          <w:sz w:val="28"/>
          <w:szCs w:val="28"/>
        </w:rPr>
        <w:t>воалтайска</w:t>
      </w:r>
      <w:r w:rsidRPr="00C7524C">
        <w:rPr>
          <w:sz w:val="28"/>
          <w:szCs w:val="28"/>
        </w:rPr>
        <w:t>.</w:t>
      </w:r>
    </w:p>
    <w:p w:rsidR="00A93C01" w:rsidRDefault="00A93C01" w:rsidP="00CD6614">
      <w:pPr>
        <w:widowControl w:val="0"/>
        <w:autoSpaceDE w:val="0"/>
        <w:autoSpaceDN w:val="0"/>
        <w:adjustRightInd w:val="0"/>
        <w:ind w:left="357" w:firstLine="709"/>
        <w:jc w:val="both"/>
        <w:rPr>
          <w:sz w:val="28"/>
          <w:szCs w:val="28"/>
        </w:rPr>
      </w:pPr>
      <w:r>
        <w:rPr>
          <w:sz w:val="28"/>
          <w:szCs w:val="28"/>
        </w:rPr>
        <w:t>Мониторинг реализации программы осуществляется ежеквартально. Объектом мониторинга является выполнение мероприятий программы в установленные  сроки, степень выполнения целевых индикаторов программы, сведения о финансировании.</w:t>
      </w:r>
    </w:p>
    <w:p w:rsidR="004602B8" w:rsidRPr="00CD6614" w:rsidRDefault="004602B8" w:rsidP="00CD6614">
      <w:pPr>
        <w:widowControl w:val="0"/>
        <w:autoSpaceDE w:val="0"/>
        <w:autoSpaceDN w:val="0"/>
        <w:adjustRightInd w:val="0"/>
        <w:ind w:left="357" w:firstLine="709"/>
        <w:jc w:val="both"/>
        <w:rPr>
          <w:sz w:val="28"/>
          <w:szCs w:val="28"/>
        </w:rPr>
        <w:sectPr w:rsidR="004602B8" w:rsidRPr="00CD6614" w:rsidSect="00900D0D">
          <w:headerReference w:type="default" r:id="rId9"/>
          <w:footerReference w:type="even" r:id="rId10"/>
          <w:footerReference w:type="default" r:id="rId11"/>
          <w:headerReference w:type="first" r:id="rId12"/>
          <w:pgSz w:w="11905" w:h="16838"/>
          <w:pgMar w:top="284" w:right="851" w:bottom="567" w:left="1701" w:header="720" w:footer="720" w:gutter="0"/>
          <w:cols w:space="720"/>
          <w:noEndnote/>
        </w:sectPr>
      </w:pPr>
    </w:p>
    <w:p w:rsidR="00025BCD" w:rsidRDefault="00025BCD" w:rsidP="00CD6614">
      <w:pPr>
        <w:widowControl w:val="0"/>
        <w:autoSpaceDE w:val="0"/>
        <w:autoSpaceDN w:val="0"/>
        <w:adjustRightInd w:val="0"/>
        <w:jc w:val="right"/>
        <w:rPr>
          <w:b/>
          <w:sz w:val="24"/>
          <w:szCs w:val="24"/>
        </w:rPr>
      </w:pPr>
      <w:bookmarkStart w:id="3" w:name="Par355"/>
      <w:bookmarkEnd w:id="3"/>
    </w:p>
    <w:p w:rsidR="00025BCD" w:rsidRDefault="00025BCD" w:rsidP="00025BCD">
      <w:pPr>
        <w:widowControl w:val="0"/>
        <w:autoSpaceDE w:val="0"/>
        <w:autoSpaceDN w:val="0"/>
        <w:adjustRightInd w:val="0"/>
        <w:jc w:val="center"/>
        <w:rPr>
          <w:b/>
          <w:sz w:val="24"/>
          <w:szCs w:val="24"/>
        </w:rPr>
      </w:pPr>
    </w:p>
    <w:tbl>
      <w:tblPr>
        <w:tblStyle w:val="a6"/>
        <w:tblpPr w:leftFromText="180" w:rightFromText="180" w:horzAnchor="margin" w:tblpXSpec="right" w:tblpY="-3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tblGrid>
      <w:tr w:rsidR="00CD6614" w:rsidRPr="00F916EF" w:rsidTr="00B00915">
        <w:trPr>
          <w:trHeight w:val="1070"/>
        </w:trPr>
        <w:tc>
          <w:tcPr>
            <w:tcW w:w="4470" w:type="dxa"/>
          </w:tcPr>
          <w:p w:rsidR="00CD6614" w:rsidRPr="00E77CE3" w:rsidRDefault="00CD6614" w:rsidP="00B00915">
            <w:pPr>
              <w:jc w:val="both"/>
              <w:rPr>
                <w:sz w:val="24"/>
                <w:szCs w:val="24"/>
              </w:rPr>
            </w:pPr>
            <w:r>
              <w:rPr>
                <w:sz w:val="24"/>
                <w:szCs w:val="24"/>
              </w:rPr>
              <w:t>Приложе</w:t>
            </w:r>
            <w:r w:rsidR="00B80693">
              <w:rPr>
                <w:sz w:val="24"/>
                <w:szCs w:val="24"/>
              </w:rPr>
              <w:t>ние 1</w:t>
            </w:r>
          </w:p>
          <w:p w:rsidR="00CD6614" w:rsidRPr="00F916EF" w:rsidRDefault="00CD6614" w:rsidP="00FD6960">
            <w:pPr>
              <w:pStyle w:val="31"/>
              <w:spacing w:after="0"/>
              <w:jc w:val="both"/>
              <w:rPr>
                <w:sz w:val="24"/>
                <w:szCs w:val="24"/>
              </w:rPr>
            </w:pPr>
            <w:r w:rsidRPr="00E77CE3">
              <w:rPr>
                <w:sz w:val="24"/>
                <w:szCs w:val="24"/>
              </w:rPr>
              <w:t xml:space="preserve">к </w:t>
            </w:r>
            <w:r w:rsidR="00FD6960">
              <w:rPr>
                <w:sz w:val="24"/>
                <w:szCs w:val="24"/>
              </w:rPr>
              <w:t>муниципальной программе «Развитие культуры в городе Новоалтайске на 2016-2020 годы»</w:t>
            </w:r>
          </w:p>
        </w:tc>
      </w:tr>
    </w:tbl>
    <w:p w:rsidR="00CD6614" w:rsidRDefault="00CD6614" w:rsidP="00025BCD">
      <w:pPr>
        <w:widowControl w:val="0"/>
        <w:autoSpaceDE w:val="0"/>
        <w:autoSpaceDN w:val="0"/>
        <w:adjustRightInd w:val="0"/>
        <w:jc w:val="center"/>
        <w:rPr>
          <w:sz w:val="24"/>
          <w:szCs w:val="24"/>
        </w:rPr>
      </w:pPr>
    </w:p>
    <w:p w:rsidR="00025BCD" w:rsidRDefault="00996FD6" w:rsidP="00025BCD">
      <w:pPr>
        <w:widowControl w:val="0"/>
        <w:autoSpaceDE w:val="0"/>
        <w:autoSpaceDN w:val="0"/>
        <w:adjustRightInd w:val="0"/>
        <w:jc w:val="center"/>
        <w:rPr>
          <w:b/>
          <w:sz w:val="24"/>
          <w:szCs w:val="24"/>
        </w:rPr>
      </w:pPr>
      <w:r w:rsidRPr="00CD6614">
        <w:rPr>
          <w:sz w:val="24"/>
          <w:szCs w:val="24"/>
        </w:rPr>
        <w:t xml:space="preserve">Сведения об индикаторах муниципальной </w:t>
      </w:r>
      <w:proofErr w:type="gramStart"/>
      <w:r w:rsidRPr="00CD6614">
        <w:rPr>
          <w:sz w:val="24"/>
          <w:szCs w:val="24"/>
        </w:rPr>
        <w:t>программы</w:t>
      </w:r>
      <w:r w:rsidR="00CD6614" w:rsidRPr="00CD6614">
        <w:rPr>
          <w:sz w:val="24"/>
          <w:szCs w:val="24"/>
        </w:rPr>
        <w:t>(</w:t>
      </w:r>
      <w:proofErr w:type="gramEnd"/>
      <w:r w:rsidR="00CD6614" w:rsidRPr="00CD6614">
        <w:rPr>
          <w:sz w:val="24"/>
          <w:szCs w:val="24"/>
        </w:rPr>
        <w:t>показателях программы) и их значениях</w:t>
      </w:r>
    </w:p>
    <w:tbl>
      <w:tblPr>
        <w:tblpPr w:leftFromText="180" w:rightFromText="180" w:vertAnchor="page" w:horzAnchor="margin" w:tblpY="2161"/>
        <w:tblW w:w="0" w:type="auto"/>
        <w:tblLayout w:type="fixed"/>
        <w:tblCellMar>
          <w:top w:w="75" w:type="dxa"/>
          <w:left w:w="0" w:type="dxa"/>
          <w:bottom w:w="75" w:type="dxa"/>
          <w:right w:w="0" w:type="dxa"/>
        </w:tblCellMar>
        <w:tblLook w:val="0000" w:firstRow="0" w:lastRow="0" w:firstColumn="0" w:lastColumn="0" w:noHBand="0" w:noVBand="0"/>
      </w:tblPr>
      <w:tblGrid>
        <w:gridCol w:w="528"/>
        <w:gridCol w:w="4683"/>
        <w:gridCol w:w="840"/>
        <w:gridCol w:w="1491"/>
        <w:gridCol w:w="1491"/>
        <w:gridCol w:w="1219"/>
        <w:gridCol w:w="1219"/>
        <w:gridCol w:w="1219"/>
        <w:gridCol w:w="1219"/>
        <w:gridCol w:w="1219"/>
      </w:tblGrid>
      <w:tr w:rsidR="00025BCD" w:rsidTr="005268AF">
        <w:tc>
          <w:tcPr>
            <w:tcW w:w="52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N п/п</w:t>
            </w:r>
          </w:p>
        </w:tc>
        <w:tc>
          <w:tcPr>
            <w:tcW w:w="468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Наименование индикатора (показателя)</w:t>
            </w:r>
          </w:p>
        </w:tc>
        <w:tc>
          <w:tcPr>
            <w:tcW w:w="84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Ед. изм.</w:t>
            </w:r>
          </w:p>
        </w:tc>
        <w:tc>
          <w:tcPr>
            <w:tcW w:w="90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Значение по годам</w:t>
            </w:r>
          </w:p>
        </w:tc>
      </w:tr>
      <w:tr w:rsidR="00025BCD" w:rsidTr="005268AF">
        <w:tc>
          <w:tcPr>
            <w:tcW w:w="52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p>
        </w:tc>
        <w:tc>
          <w:tcPr>
            <w:tcW w:w="468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p>
        </w:tc>
        <w:tc>
          <w:tcPr>
            <w:tcW w:w="8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p>
        </w:tc>
        <w:tc>
          <w:tcPr>
            <w:tcW w:w="14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 xml:space="preserve">2014 </w:t>
            </w:r>
          </w:p>
          <w:p w:rsidR="00025BCD" w:rsidRDefault="00025BCD" w:rsidP="00B00915">
            <w:pPr>
              <w:widowControl w:val="0"/>
              <w:autoSpaceDE w:val="0"/>
              <w:autoSpaceDN w:val="0"/>
              <w:adjustRightInd w:val="0"/>
              <w:jc w:val="center"/>
            </w:pPr>
            <w:r>
              <w:t>год</w:t>
            </w:r>
          </w:p>
        </w:tc>
        <w:tc>
          <w:tcPr>
            <w:tcW w:w="14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2015</w:t>
            </w:r>
          </w:p>
          <w:p w:rsidR="00025BCD" w:rsidRDefault="00025BCD" w:rsidP="00B00915">
            <w:pPr>
              <w:widowControl w:val="0"/>
              <w:autoSpaceDE w:val="0"/>
              <w:autoSpaceDN w:val="0"/>
              <w:adjustRightInd w:val="0"/>
              <w:jc w:val="center"/>
            </w:pPr>
            <w:r>
              <w:t>год</w:t>
            </w:r>
          </w:p>
        </w:tc>
        <w:tc>
          <w:tcPr>
            <w:tcW w:w="6095"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годы реализации муниципальной программы</w:t>
            </w:r>
          </w:p>
        </w:tc>
      </w:tr>
      <w:tr w:rsidR="00025BCD" w:rsidTr="005268AF">
        <w:tc>
          <w:tcPr>
            <w:tcW w:w="52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p>
        </w:tc>
        <w:tc>
          <w:tcPr>
            <w:tcW w:w="468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p>
        </w:tc>
        <w:tc>
          <w:tcPr>
            <w:tcW w:w="8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p>
        </w:tc>
        <w:tc>
          <w:tcPr>
            <w:tcW w:w="14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p>
        </w:tc>
        <w:tc>
          <w:tcPr>
            <w:tcW w:w="14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2016 год</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2017 год</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2018 год</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2019 год</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2020 год</w:t>
            </w:r>
          </w:p>
        </w:tc>
      </w:tr>
      <w:tr w:rsidR="00025BCD" w:rsidTr="005268AF">
        <w:tc>
          <w:tcPr>
            <w:tcW w:w="5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w:t>
            </w:r>
          </w:p>
        </w:tc>
        <w:tc>
          <w:tcPr>
            <w:tcW w:w="46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2</w:t>
            </w:r>
          </w:p>
        </w:tc>
        <w:tc>
          <w:tcPr>
            <w:tcW w:w="8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3</w:t>
            </w:r>
          </w:p>
        </w:tc>
        <w:tc>
          <w:tcPr>
            <w:tcW w:w="14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4</w:t>
            </w:r>
          </w:p>
        </w:tc>
        <w:tc>
          <w:tcPr>
            <w:tcW w:w="14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5</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6</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7</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9</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10</w:t>
            </w:r>
          </w:p>
        </w:tc>
      </w:tr>
      <w:tr w:rsidR="00025BCD" w:rsidTr="005268AF">
        <w:trPr>
          <w:trHeight w:val="299"/>
        </w:trPr>
        <w:tc>
          <w:tcPr>
            <w:tcW w:w="15128"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Pr="00733CC4" w:rsidRDefault="00025BCD" w:rsidP="00B00915">
            <w:pPr>
              <w:widowControl w:val="0"/>
              <w:autoSpaceDE w:val="0"/>
              <w:autoSpaceDN w:val="0"/>
              <w:adjustRightInd w:val="0"/>
              <w:jc w:val="center"/>
              <w:rPr>
                <w:sz w:val="24"/>
                <w:szCs w:val="24"/>
              </w:rPr>
            </w:pPr>
            <w:r w:rsidRPr="00733CC4">
              <w:rPr>
                <w:sz w:val="24"/>
                <w:szCs w:val="24"/>
              </w:rPr>
              <w:t xml:space="preserve">«Развитие культуры в городе Новоалтайске на 2016-2020 годы» </w:t>
            </w:r>
          </w:p>
        </w:tc>
      </w:tr>
      <w:tr w:rsidR="00025BCD" w:rsidTr="005268AF">
        <w:trPr>
          <w:trHeight w:val="1905"/>
        </w:trPr>
        <w:tc>
          <w:tcPr>
            <w:tcW w:w="528"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r>
              <w:t>1.</w:t>
            </w:r>
          </w:p>
        </w:tc>
        <w:tc>
          <w:tcPr>
            <w:tcW w:w="4683"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Pr="00025BCD" w:rsidRDefault="00025BCD" w:rsidP="00B00915">
            <w:pPr>
              <w:widowControl w:val="0"/>
              <w:autoSpaceDE w:val="0"/>
              <w:autoSpaceDN w:val="0"/>
              <w:adjustRightInd w:val="0"/>
              <w:jc w:val="both"/>
              <w:rPr>
                <w:b/>
                <w:sz w:val="24"/>
                <w:szCs w:val="24"/>
              </w:rPr>
            </w:pPr>
            <w:r w:rsidRPr="00025BCD">
              <w:rPr>
                <w:rStyle w:val="10pt"/>
                <w:b w:val="0"/>
                <w:color w:val="000000"/>
                <w:sz w:val="24"/>
                <w:szCs w:val="24"/>
              </w:rPr>
              <w:t>Доля объектов культурного наследия, находящихся в удовлетворитель</w:t>
            </w:r>
            <w:r w:rsidRPr="00025BCD">
              <w:rPr>
                <w:rStyle w:val="10pt"/>
                <w:b w:val="0"/>
                <w:color w:val="000000"/>
                <w:sz w:val="24"/>
                <w:szCs w:val="24"/>
              </w:rPr>
              <w:softHyphen/>
              <w:t>ном состоянии, в общем количестве объектов культурного наследия фе</w:t>
            </w:r>
            <w:r w:rsidRPr="00025BCD">
              <w:rPr>
                <w:rStyle w:val="10pt"/>
                <w:b w:val="0"/>
                <w:color w:val="000000"/>
                <w:sz w:val="24"/>
                <w:szCs w:val="24"/>
              </w:rPr>
              <w:softHyphen/>
              <w:t>дерального, регионального и местного (муниципального) значения на территории края</w:t>
            </w:r>
          </w:p>
        </w:tc>
        <w:tc>
          <w:tcPr>
            <w:tcW w:w="840"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w:t>
            </w: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75,0</w:t>
            </w: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83,0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83,0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83,0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83,0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83,0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83,0</w:t>
            </w:r>
          </w:p>
        </w:tc>
      </w:tr>
      <w:tr w:rsidR="00025BCD" w:rsidTr="005268AF">
        <w:trPr>
          <w:trHeight w:val="495"/>
        </w:trPr>
        <w:tc>
          <w:tcPr>
            <w:tcW w:w="528"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r>
              <w:t>2.</w:t>
            </w:r>
          </w:p>
        </w:tc>
        <w:tc>
          <w:tcPr>
            <w:tcW w:w="4683"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Pr="00025BCD" w:rsidRDefault="00025BCD" w:rsidP="00B00915">
            <w:pPr>
              <w:widowControl w:val="0"/>
              <w:autoSpaceDE w:val="0"/>
              <w:autoSpaceDN w:val="0"/>
              <w:adjustRightInd w:val="0"/>
              <w:jc w:val="both"/>
              <w:rPr>
                <w:rStyle w:val="10pt"/>
                <w:b w:val="0"/>
                <w:color w:val="000000"/>
                <w:sz w:val="24"/>
                <w:szCs w:val="24"/>
              </w:rPr>
            </w:pPr>
            <w:r w:rsidRPr="00025BCD">
              <w:rPr>
                <w:rStyle w:val="10pt"/>
                <w:b w:val="0"/>
                <w:color w:val="000000"/>
                <w:sz w:val="24"/>
                <w:szCs w:val="24"/>
              </w:rPr>
              <w:t>Уровень удовлетворенности жителей города Новоалтайска качеством предоставления муниципальных услуг в сфере культуры</w:t>
            </w:r>
          </w:p>
        </w:tc>
        <w:tc>
          <w:tcPr>
            <w:tcW w:w="840"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
          <w:p w:rsidR="00025BCD" w:rsidRDefault="00025BCD" w:rsidP="00B00915">
            <w:pPr>
              <w:widowControl w:val="0"/>
              <w:autoSpaceDE w:val="0"/>
              <w:autoSpaceDN w:val="0"/>
              <w:adjustRightInd w:val="0"/>
              <w:jc w:val="center"/>
            </w:pPr>
            <w:r>
              <w:t>%</w:t>
            </w:r>
          </w:p>
        </w:tc>
        <w:tc>
          <w:tcPr>
            <w:tcW w:w="1491"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
          <w:p w:rsidR="00025BCD" w:rsidRDefault="00025BCD" w:rsidP="00B00915">
            <w:pPr>
              <w:widowControl w:val="0"/>
              <w:autoSpaceDE w:val="0"/>
              <w:autoSpaceDN w:val="0"/>
              <w:adjustRightInd w:val="0"/>
              <w:jc w:val="center"/>
            </w:pPr>
            <w:r>
              <w:t>77,0</w:t>
            </w:r>
          </w:p>
        </w:tc>
        <w:tc>
          <w:tcPr>
            <w:tcW w:w="1491"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
          <w:p w:rsidR="00025BCD" w:rsidRDefault="00025BCD" w:rsidP="00B00915">
            <w:pPr>
              <w:widowControl w:val="0"/>
              <w:autoSpaceDE w:val="0"/>
              <w:autoSpaceDN w:val="0"/>
              <w:adjustRightInd w:val="0"/>
              <w:jc w:val="center"/>
            </w:pPr>
            <w:r>
              <w:t>77,0</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
          <w:p w:rsidR="00025BCD" w:rsidRDefault="00025BCD" w:rsidP="00B00915">
            <w:pPr>
              <w:widowControl w:val="0"/>
              <w:autoSpaceDE w:val="0"/>
              <w:autoSpaceDN w:val="0"/>
              <w:adjustRightInd w:val="0"/>
              <w:jc w:val="center"/>
            </w:pPr>
            <w:r>
              <w:t>80,0</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
          <w:p w:rsidR="00025BCD" w:rsidRDefault="00025BCD" w:rsidP="00B00915">
            <w:pPr>
              <w:widowControl w:val="0"/>
              <w:autoSpaceDE w:val="0"/>
              <w:autoSpaceDN w:val="0"/>
              <w:adjustRightInd w:val="0"/>
              <w:jc w:val="center"/>
            </w:pPr>
            <w:r>
              <w:t>80,0</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
          <w:p w:rsidR="00025BCD" w:rsidRDefault="00025BCD" w:rsidP="00B00915">
            <w:pPr>
              <w:widowControl w:val="0"/>
              <w:autoSpaceDE w:val="0"/>
              <w:autoSpaceDN w:val="0"/>
              <w:adjustRightInd w:val="0"/>
              <w:jc w:val="center"/>
            </w:pPr>
            <w:r>
              <w:t>83,0</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
          <w:p w:rsidR="00025BCD" w:rsidRDefault="00025BCD" w:rsidP="00B00915">
            <w:pPr>
              <w:widowControl w:val="0"/>
              <w:autoSpaceDE w:val="0"/>
              <w:autoSpaceDN w:val="0"/>
              <w:adjustRightInd w:val="0"/>
              <w:jc w:val="center"/>
            </w:pPr>
            <w:r>
              <w:t>83,0</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
          <w:p w:rsidR="00025BCD" w:rsidRDefault="00025BCD" w:rsidP="00B00915">
            <w:pPr>
              <w:widowControl w:val="0"/>
              <w:autoSpaceDE w:val="0"/>
              <w:autoSpaceDN w:val="0"/>
              <w:adjustRightInd w:val="0"/>
              <w:jc w:val="center"/>
            </w:pPr>
            <w:r>
              <w:t>85,0</w:t>
            </w:r>
          </w:p>
        </w:tc>
      </w:tr>
      <w:tr w:rsidR="00025BCD" w:rsidTr="005268AF">
        <w:trPr>
          <w:trHeight w:val="557"/>
        </w:trPr>
        <w:tc>
          <w:tcPr>
            <w:tcW w:w="528"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r>
              <w:t>3.</w:t>
            </w:r>
          </w:p>
        </w:tc>
        <w:tc>
          <w:tcPr>
            <w:tcW w:w="4683"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Pr="00025BCD" w:rsidRDefault="00025BCD" w:rsidP="00B00915">
            <w:pPr>
              <w:widowControl w:val="0"/>
              <w:autoSpaceDE w:val="0"/>
              <w:autoSpaceDN w:val="0"/>
              <w:adjustRightInd w:val="0"/>
              <w:jc w:val="both"/>
              <w:rPr>
                <w:rStyle w:val="10pt"/>
                <w:b w:val="0"/>
                <w:sz w:val="24"/>
                <w:szCs w:val="24"/>
              </w:rPr>
            </w:pPr>
            <w:r w:rsidRPr="00025BCD">
              <w:rPr>
                <w:rStyle w:val="10pt"/>
                <w:b w:val="0"/>
                <w:sz w:val="24"/>
                <w:szCs w:val="24"/>
              </w:rPr>
              <w:t>Количество посещений библиотек (на 1 жителя в год)</w:t>
            </w:r>
          </w:p>
        </w:tc>
        <w:tc>
          <w:tcPr>
            <w:tcW w:w="840"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roofErr w:type="spellStart"/>
            <w:r>
              <w:t>Посещ</w:t>
            </w:r>
            <w:proofErr w:type="spellEnd"/>
            <w:r>
              <w:t>.</w:t>
            </w: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3,16</w:t>
            </w: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3,18</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3,</w:t>
            </w:r>
            <w:r w:rsidR="002B621A">
              <w:t>61</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3,</w:t>
            </w:r>
            <w:r w:rsidR="002B621A">
              <w:t>61</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3,</w:t>
            </w:r>
            <w:r w:rsidR="002B621A">
              <w:t>62</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3,</w:t>
            </w:r>
            <w:r w:rsidR="002B621A">
              <w:t>8</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3,</w:t>
            </w:r>
            <w:r w:rsidR="002B621A">
              <w:t>8</w:t>
            </w:r>
          </w:p>
        </w:tc>
      </w:tr>
      <w:tr w:rsidR="00025BCD" w:rsidTr="005268AF">
        <w:trPr>
          <w:trHeight w:val="420"/>
        </w:trPr>
        <w:tc>
          <w:tcPr>
            <w:tcW w:w="5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r>
              <w:t>4.</w:t>
            </w:r>
          </w:p>
        </w:tc>
        <w:tc>
          <w:tcPr>
            <w:tcW w:w="46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Pr="00162621" w:rsidRDefault="00025BCD" w:rsidP="00B00915">
            <w:pPr>
              <w:pStyle w:val="ConsPlusCell"/>
              <w:jc w:val="both"/>
              <w:rPr>
                <w:sz w:val="24"/>
                <w:szCs w:val="24"/>
              </w:rPr>
            </w:pPr>
            <w:r w:rsidRPr="00162621">
              <w:rPr>
                <w:sz w:val="24"/>
                <w:szCs w:val="24"/>
              </w:rPr>
              <w:t xml:space="preserve">Количество книговыдач (по сравнению с предыдущим годом)  </w:t>
            </w:r>
          </w:p>
        </w:tc>
        <w:tc>
          <w:tcPr>
            <w:tcW w:w="8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Ед.</w:t>
            </w:r>
          </w:p>
        </w:tc>
        <w:tc>
          <w:tcPr>
            <w:tcW w:w="14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847 658</w:t>
            </w:r>
          </w:p>
        </w:tc>
        <w:tc>
          <w:tcPr>
            <w:tcW w:w="14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847 658</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Pr="00AD7F46" w:rsidRDefault="00025BCD" w:rsidP="00AD7F46">
            <w:pPr>
              <w:widowControl w:val="0"/>
              <w:autoSpaceDE w:val="0"/>
              <w:autoSpaceDN w:val="0"/>
              <w:adjustRightInd w:val="0"/>
              <w:jc w:val="center"/>
              <w:rPr>
                <w:lang w:val="en-US"/>
              </w:rPr>
            </w:pPr>
            <w:r>
              <w:t xml:space="preserve">847 </w:t>
            </w:r>
            <w:r w:rsidR="00AD7F46">
              <w:rPr>
                <w:lang w:val="en-US"/>
              </w:rPr>
              <w:t>990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848 000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AD7F46" w:rsidP="00B00915">
            <w:pPr>
              <w:widowControl w:val="0"/>
              <w:autoSpaceDE w:val="0"/>
              <w:autoSpaceDN w:val="0"/>
              <w:adjustRightInd w:val="0"/>
              <w:jc w:val="center"/>
            </w:pPr>
            <w:r>
              <w:t>848 3</w:t>
            </w:r>
            <w:bookmarkStart w:id="4" w:name="_GoBack"/>
            <w:bookmarkEnd w:id="4"/>
            <w:r w:rsidR="00025BCD">
              <w:t>00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848 400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848 600</w:t>
            </w:r>
          </w:p>
        </w:tc>
      </w:tr>
      <w:tr w:rsidR="00025BCD" w:rsidTr="005268AF">
        <w:trPr>
          <w:trHeight w:val="642"/>
        </w:trPr>
        <w:tc>
          <w:tcPr>
            <w:tcW w:w="528"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r>
              <w:t>5.</w:t>
            </w:r>
          </w:p>
        </w:tc>
        <w:tc>
          <w:tcPr>
            <w:tcW w:w="4683"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Pr="00162621" w:rsidRDefault="00025BCD" w:rsidP="00B00915">
            <w:pPr>
              <w:pStyle w:val="ConsPlusCell"/>
              <w:jc w:val="both"/>
              <w:rPr>
                <w:sz w:val="24"/>
                <w:szCs w:val="24"/>
              </w:rPr>
            </w:pPr>
            <w:r w:rsidRPr="00162621">
              <w:rPr>
                <w:sz w:val="24"/>
                <w:szCs w:val="24"/>
              </w:rPr>
              <w:t>Доля библиотек, подключенных к Интернету, в общем количестве библиотек</w:t>
            </w:r>
          </w:p>
        </w:tc>
        <w:tc>
          <w:tcPr>
            <w:tcW w:w="840"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w:t>
            </w:r>
          </w:p>
          <w:p w:rsidR="00025BCD" w:rsidRDefault="00025BCD" w:rsidP="00B00915">
            <w:pPr>
              <w:widowControl w:val="0"/>
              <w:autoSpaceDE w:val="0"/>
              <w:autoSpaceDN w:val="0"/>
              <w:adjustRightInd w:val="0"/>
              <w:jc w:val="center"/>
            </w:pP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75,0</w:t>
            </w: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75,0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75,0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87,5</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87,5</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87,5</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87,5</w:t>
            </w:r>
          </w:p>
        </w:tc>
      </w:tr>
      <w:tr w:rsidR="00025BCD" w:rsidTr="005268AF">
        <w:trPr>
          <w:trHeight w:val="370"/>
        </w:trPr>
        <w:tc>
          <w:tcPr>
            <w:tcW w:w="5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r>
              <w:t>6.</w:t>
            </w:r>
          </w:p>
        </w:tc>
        <w:tc>
          <w:tcPr>
            <w:tcW w:w="46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Pr="00025BCD" w:rsidRDefault="00025BCD" w:rsidP="00B00915">
            <w:pPr>
              <w:widowControl w:val="0"/>
              <w:autoSpaceDE w:val="0"/>
              <w:autoSpaceDN w:val="0"/>
              <w:adjustRightInd w:val="0"/>
              <w:jc w:val="both"/>
              <w:rPr>
                <w:b/>
                <w:bCs/>
                <w:color w:val="000000"/>
                <w:sz w:val="24"/>
                <w:szCs w:val="24"/>
                <w:shd w:val="clear" w:color="auto" w:fill="FFFFFF"/>
              </w:rPr>
            </w:pPr>
            <w:r w:rsidRPr="00025BCD">
              <w:rPr>
                <w:rStyle w:val="10pt"/>
                <w:b w:val="0"/>
                <w:color w:val="000000"/>
                <w:sz w:val="24"/>
                <w:szCs w:val="24"/>
              </w:rPr>
              <w:t>Увеличение посещаемости музея (по сравнению с предыдущим годом);</w:t>
            </w:r>
          </w:p>
        </w:tc>
        <w:tc>
          <w:tcPr>
            <w:tcW w:w="8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roofErr w:type="spellStart"/>
            <w:r>
              <w:t>Посещ</w:t>
            </w:r>
            <w:proofErr w:type="spellEnd"/>
            <w:r>
              <w:t>.</w:t>
            </w:r>
          </w:p>
        </w:tc>
        <w:tc>
          <w:tcPr>
            <w:tcW w:w="14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6000</w:t>
            </w:r>
          </w:p>
        </w:tc>
        <w:tc>
          <w:tcPr>
            <w:tcW w:w="14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6100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8514</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8600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8900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9100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9150</w:t>
            </w:r>
          </w:p>
        </w:tc>
      </w:tr>
      <w:tr w:rsidR="00025BCD" w:rsidTr="005268AF">
        <w:trPr>
          <w:trHeight w:val="375"/>
        </w:trPr>
        <w:tc>
          <w:tcPr>
            <w:tcW w:w="5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r>
              <w:t>7.</w:t>
            </w:r>
          </w:p>
        </w:tc>
        <w:tc>
          <w:tcPr>
            <w:tcW w:w="46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Pr="00025BCD" w:rsidRDefault="00025BCD" w:rsidP="00B00915">
            <w:pPr>
              <w:pStyle w:val="ConsPlusCell"/>
              <w:jc w:val="both"/>
              <w:rPr>
                <w:sz w:val="24"/>
                <w:szCs w:val="24"/>
              </w:rPr>
            </w:pPr>
            <w:r w:rsidRPr="00025BCD">
              <w:rPr>
                <w:sz w:val="24"/>
                <w:szCs w:val="24"/>
              </w:rPr>
              <w:t xml:space="preserve">Доля представленных (во всех формах) зрителю музейных предметов в общем </w:t>
            </w:r>
            <w:r w:rsidRPr="00025BCD">
              <w:rPr>
                <w:sz w:val="24"/>
                <w:szCs w:val="24"/>
              </w:rPr>
              <w:lastRenderedPageBreak/>
              <w:t>количестве музейных предметов основного фонда</w:t>
            </w:r>
          </w:p>
        </w:tc>
        <w:tc>
          <w:tcPr>
            <w:tcW w:w="8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lastRenderedPageBreak/>
              <w:t>%</w:t>
            </w:r>
          </w:p>
        </w:tc>
        <w:tc>
          <w:tcPr>
            <w:tcW w:w="14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16,0</w:t>
            </w:r>
          </w:p>
        </w:tc>
        <w:tc>
          <w:tcPr>
            <w:tcW w:w="14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16,0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35,0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36,0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37,0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38,0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38,0</w:t>
            </w:r>
          </w:p>
        </w:tc>
      </w:tr>
      <w:tr w:rsidR="00025BCD" w:rsidTr="005268AF">
        <w:tc>
          <w:tcPr>
            <w:tcW w:w="5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pPr>
            <w:r>
              <w:lastRenderedPageBreak/>
              <w:t>8.</w:t>
            </w:r>
          </w:p>
        </w:tc>
        <w:tc>
          <w:tcPr>
            <w:tcW w:w="4683" w:type="dxa"/>
            <w:tcBorders>
              <w:top w:val="single" w:sz="4" w:space="0" w:color="auto"/>
              <w:left w:val="single" w:sz="4" w:space="0" w:color="auto"/>
              <w:bottom w:val="single" w:sz="4" w:space="0" w:color="auto"/>
              <w:right w:val="single" w:sz="4" w:space="0" w:color="auto"/>
            </w:tcBorders>
          </w:tcPr>
          <w:p w:rsidR="00025BCD" w:rsidRPr="00025BCD" w:rsidRDefault="00025BCD" w:rsidP="00B00915">
            <w:pPr>
              <w:pStyle w:val="a8"/>
              <w:shd w:val="clear" w:color="auto" w:fill="auto"/>
              <w:spacing w:before="0" w:after="0" w:line="240" w:lineRule="auto"/>
              <w:ind w:firstLine="0"/>
              <w:rPr>
                <w:b/>
                <w:bCs/>
                <w:color w:val="000000"/>
                <w:sz w:val="24"/>
                <w:szCs w:val="24"/>
                <w:shd w:val="clear" w:color="auto" w:fill="FFFFFF"/>
              </w:rPr>
            </w:pPr>
            <w:r w:rsidRPr="00025BCD">
              <w:rPr>
                <w:rStyle w:val="10pt"/>
                <w:b w:val="0"/>
                <w:color w:val="000000"/>
                <w:sz w:val="24"/>
                <w:szCs w:val="24"/>
              </w:rPr>
              <w:t xml:space="preserve">Доля участников клубных формирований в учреждениях культуры от общего числа жителей города </w:t>
            </w:r>
          </w:p>
        </w:tc>
        <w:tc>
          <w:tcPr>
            <w:tcW w:w="840" w:type="dxa"/>
            <w:tcBorders>
              <w:top w:val="single" w:sz="4" w:space="0" w:color="auto"/>
              <w:left w:val="single" w:sz="4" w:space="0" w:color="auto"/>
              <w:bottom w:val="single" w:sz="4" w:space="0" w:color="auto"/>
              <w:right w:val="single" w:sz="4" w:space="0" w:color="auto"/>
            </w:tcBorders>
          </w:tcPr>
          <w:p w:rsidR="00025BCD" w:rsidRDefault="00025BCD" w:rsidP="00B00915">
            <w:pPr>
              <w:widowControl w:val="0"/>
              <w:autoSpaceDE w:val="0"/>
              <w:autoSpaceDN w:val="0"/>
              <w:adjustRightInd w:val="0"/>
              <w:jc w:val="center"/>
            </w:pPr>
            <w:r>
              <w:t>%</w:t>
            </w:r>
          </w:p>
        </w:tc>
        <w:tc>
          <w:tcPr>
            <w:tcW w:w="1491" w:type="dxa"/>
            <w:tcBorders>
              <w:top w:val="single" w:sz="4" w:space="0" w:color="auto"/>
              <w:left w:val="single" w:sz="4" w:space="0" w:color="auto"/>
              <w:bottom w:val="single" w:sz="4" w:space="0" w:color="auto"/>
              <w:right w:val="single" w:sz="4" w:space="0" w:color="auto"/>
            </w:tcBorders>
          </w:tcPr>
          <w:p w:rsidR="00025BCD" w:rsidRDefault="00025BCD" w:rsidP="00B00915">
            <w:pPr>
              <w:widowControl w:val="0"/>
              <w:autoSpaceDE w:val="0"/>
              <w:autoSpaceDN w:val="0"/>
              <w:adjustRightInd w:val="0"/>
              <w:jc w:val="center"/>
            </w:pPr>
            <w:r>
              <w:t>1,3</w:t>
            </w:r>
          </w:p>
        </w:tc>
        <w:tc>
          <w:tcPr>
            <w:tcW w:w="1491" w:type="dxa"/>
            <w:tcBorders>
              <w:top w:val="single" w:sz="4" w:space="0" w:color="auto"/>
              <w:left w:val="single" w:sz="4" w:space="0" w:color="auto"/>
              <w:bottom w:val="single" w:sz="4" w:space="0" w:color="auto"/>
              <w:right w:val="single" w:sz="4" w:space="0" w:color="auto"/>
            </w:tcBorders>
          </w:tcPr>
          <w:p w:rsidR="00025BCD" w:rsidRDefault="00025BCD" w:rsidP="00B00915">
            <w:pPr>
              <w:widowControl w:val="0"/>
              <w:autoSpaceDE w:val="0"/>
              <w:autoSpaceDN w:val="0"/>
              <w:adjustRightInd w:val="0"/>
              <w:jc w:val="center"/>
            </w:pPr>
            <w:r>
              <w:t>1,4</w:t>
            </w:r>
          </w:p>
          <w:p w:rsidR="00025BCD" w:rsidRDefault="00025BCD" w:rsidP="00B00915">
            <w:pPr>
              <w:widowControl w:val="0"/>
              <w:autoSpaceDE w:val="0"/>
              <w:autoSpaceDN w:val="0"/>
              <w:adjustRightInd w:val="0"/>
              <w:jc w:val="center"/>
            </w:pPr>
          </w:p>
        </w:tc>
        <w:tc>
          <w:tcPr>
            <w:tcW w:w="1219" w:type="dxa"/>
            <w:tcBorders>
              <w:top w:val="single" w:sz="4" w:space="0" w:color="auto"/>
              <w:left w:val="single" w:sz="4" w:space="0" w:color="auto"/>
              <w:bottom w:val="single" w:sz="4" w:space="0" w:color="auto"/>
              <w:right w:val="single" w:sz="4" w:space="0" w:color="auto"/>
            </w:tcBorders>
          </w:tcPr>
          <w:p w:rsidR="00025BCD" w:rsidRDefault="00025BCD" w:rsidP="00B00915">
            <w:pPr>
              <w:widowControl w:val="0"/>
              <w:autoSpaceDE w:val="0"/>
              <w:autoSpaceDN w:val="0"/>
              <w:adjustRightInd w:val="0"/>
              <w:jc w:val="center"/>
            </w:pPr>
            <w:r>
              <w:t>1</w:t>
            </w:r>
            <w:r w:rsidR="00A417E8">
              <w:t>,87</w:t>
            </w:r>
          </w:p>
          <w:p w:rsidR="00025BCD" w:rsidRDefault="00025BCD" w:rsidP="00B00915">
            <w:pPr>
              <w:widowControl w:val="0"/>
              <w:autoSpaceDE w:val="0"/>
              <w:autoSpaceDN w:val="0"/>
              <w:adjustRightInd w:val="0"/>
              <w:jc w:val="center"/>
            </w:pPr>
          </w:p>
        </w:tc>
        <w:tc>
          <w:tcPr>
            <w:tcW w:w="1219" w:type="dxa"/>
            <w:tcBorders>
              <w:top w:val="single" w:sz="4" w:space="0" w:color="auto"/>
              <w:left w:val="single" w:sz="4" w:space="0" w:color="auto"/>
              <w:bottom w:val="single" w:sz="4" w:space="0" w:color="auto"/>
              <w:right w:val="single" w:sz="4" w:space="0" w:color="auto"/>
            </w:tcBorders>
          </w:tcPr>
          <w:p w:rsidR="00025BCD" w:rsidRDefault="00A417E8" w:rsidP="00B00915">
            <w:pPr>
              <w:widowControl w:val="0"/>
              <w:autoSpaceDE w:val="0"/>
              <w:autoSpaceDN w:val="0"/>
              <w:adjustRightInd w:val="0"/>
              <w:jc w:val="center"/>
            </w:pPr>
            <w:r>
              <w:t>1,87</w:t>
            </w:r>
          </w:p>
          <w:p w:rsidR="00025BCD" w:rsidRDefault="00025BCD" w:rsidP="00B00915">
            <w:pPr>
              <w:widowControl w:val="0"/>
              <w:autoSpaceDE w:val="0"/>
              <w:autoSpaceDN w:val="0"/>
              <w:adjustRightInd w:val="0"/>
              <w:jc w:val="center"/>
            </w:pPr>
          </w:p>
        </w:tc>
        <w:tc>
          <w:tcPr>
            <w:tcW w:w="1219" w:type="dxa"/>
            <w:tcBorders>
              <w:top w:val="single" w:sz="4" w:space="0" w:color="auto"/>
              <w:left w:val="single" w:sz="4" w:space="0" w:color="auto"/>
              <w:bottom w:val="single" w:sz="4" w:space="0" w:color="auto"/>
              <w:right w:val="single" w:sz="4" w:space="0" w:color="auto"/>
            </w:tcBorders>
          </w:tcPr>
          <w:p w:rsidR="00025BCD" w:rsidRDefault="00A417E8" w:rsidP="00B00915">
            <w:pPr>
              <w:widowControl w:val="0"/>
              <w:autoSpaceDE w:val="0"/>
              <w:autoSpaceDN w:val="0"/>
              <w:adjustRightInd w:val="0"/>
              <w:jc w:val="center"/>
            </w:pPr>
            <w:r>
              <w:t>1,9</w:t>
            </w:r>
          </w:p>
          <w:p w:rsidR="00025BCD" w:rsidRDefault="00025BCD" w:rsidP="00B00915">
            <w:pPr>
              <w:widowControl w:val="0"/>
              <w:autoSpaceDE w:val="0"/>
              <w:autoSpaceDN w:val="0"/>
              <w:adjustRightInd w:val="0"/>
              <w:jc w:val="center"/>
            </w:pPr>
          </w:p>
        </w:tc>
        <w:tc>
          <w:tcPr>
            <w:tcW w:w="1219" w:type="dxa"/>
            <w:tcBorders>
              <w:top w:val="single" w:sz="4" w:space="0" w:color="auto"/>
              <w:left w:val="single" w:sz="4" w:space="0" w:color="auto"/>
              <w:bottom w:val="single" w:sz="4" w:space="0" w:color="auto"/>
              <w:right w:val="single" w:sz="4" w:space="0" w:color="auto"/>
            </w:tcBorders>
          </w:tcPr>
          <w:p w:rsidR="00025BCD" w:rsidRDefault="00A417E8" w:rsidP="00B00915">
            <w:pPr>
              <w:widowControl w:val="0"/>
              <w:autoSpaceDE w:val="0"/>
              <w:autoSpaceDN w:val="0"/>
              <w:adjustRightInd w:val="0"/>
              <w:jc w:val="center"/>
            </w:pPr>
            <w:r>
              <w:t>1,9</w:t>
            </w:r>
          </w:p>
          <w:p w:rsidR="00025BCD" w:rsidRDefault="00025BCD" w:rsidP="00B00915">
            <w:pPr>
              <w:widowControl w:val="0"/>
              <w:autoSpaceDE w:val="0"/>
              <w:autoSpaceDN w:val="0"/>
              <w:adjustRightInd w:val="0"/>
              <w:jc w:val="center"/>
            </w:pPr>
          </w:p>
        </w:tc>
        <w:tc>
          <w:tcPr>
            <w:tcW w:w="1219" w:type="dxa"/>
            <w:tcBorders>
              <w:top w:val="single" w:sz="4" w:space="0" w:color="auto"/>
              <w:left w:val="single" w:sz="4" w:space="0" w:color="auto"/>
              <w:bottom w:val="single" w:sz="4" w:space="0" w:color="auto"/>
              <w:right w:val="single" w:sz="4" w:space="0" w:color="auto"/>
            </w:tcBorders>
          </w:tcPr>
          <w:p w:rsidR="00025BCD" w:rsidRDefault="00A417E8" w:rsidP="00B00915">
            <w:pPr>
              <w:widowControl w:val="0"/>
              <w:autoSpaceDE w:val="0"/>
              <w:autoSpaceDN w:val="0"/>
              <w:adjustRightInd w:val="0"/>
              <w:jc w:val="center"/>
            </w:pPr>
            <w:r>
              <w:t>1,9</w:t>
            </w:r>
          </w:p>
          <w:p w:rsidR="00025BCD" w:rsidRDefault="00025BCD" w:rsidP="00B00915">
            <w:pPr>
              <w:widowControl w:val="0"/>
              <w:autoSpaceDE w:val="0"/>
              <w:autoSpaceDN w:val="0"/>
              <w:adjustRightInd w:val="0"/>
              <w:jc w:val="center"/>
            </w:pPr>
          </w:p>
        </w:tc>
      </w:tr>
      <w:tr w:rsidR="00025BCD" w:rsidTr="005268AF">
        <w:trPr>
          <w:trHeight w:val="877"/>
        </w:trPr>
        <w:tc>
          <w:tcPr>
            <w:tcW w:w="5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r>
              <w:t>9.</w:t>
            </w:r>
          </w:p>
        </w:tc>
        <w:tc>
          <w:tcPr>
            <w:tcW w:w="4683"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Pr="00025BCD" w:rsidRDefault="00025BCD" w:rsidP="00B00915">
            <w:pPr>
              <w:pStyle w:val="a8"/>
              <w:shd w:val="clear" w:color="auto" w:fill="auto"/>
              <w:spacing w:before="0" w:after="0" w:line="240" w:lineRule="auto"/>
              <w:ind w:firstLine="0"/>
              <w:rPr>
                <w:rStyle w:val="10pt"/>
                <w:b w:val="0"/>
                <w:color w:val="000000"/>
                <w:sz w:val="24"/>
                <w:szCs w:val="24"/>
              </w:rPr>
            </w:pPr>
            <w:r w:rsidRPr="00025BCD">
              <w:rPr>
                <w:rStyle w:val="10pt"/>
                <w:b w:val="0"/>
                <w:color w:val="000000"/>
                <w:sz w:val="24"/>
                <w:szCs w:val="24"/>
              </w:rPr>
              <w:t>Доля детей, обучающихся в детских школах искусств, в общей числен</w:t>
            </w:r>
            <w:r w:rsidRPr="00025BCD">
              <w:rPr>
                <w:rStyle w:val="10pt"/>
                <w:b w:val="0"/>
                <w:color w:val="000000"/>
                <w:sz w:val="24"/>
                <w:szCs w:val="24"/>
              </w:rPr>
              <w:softHyphen/>
              <w:t>ности учащихся детей</w:t>
            </w:r>
          </w:p>
        </w:tc>
        <w:tc>
          <w:tcPr>
            <w:tcW w:w="840"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w:t>
            </w: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19,0</w:t>
            </w: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19,1</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2D495E" w:rsidP="00B00915">
            <w:pPr>
              <w:widowControl w:val="0"/>
              <w:autoSpaceDE w:val="0"/>
              <w:autoSpaceDN w:val="0"/>
              <w:adjustRightInd w:val="0"/>
              <w:jc w:val="center"/>
            </w:pPr>
            <w:r>
              <w:t>20,5</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2D495E" w:rsidP="00B00915">
            <w:pPr>
              <w:widowControl w:val="0"/>
              <w:autoSpaceDE w:val="0"/>
              <w:autoSpaceDN w:val="0"/>
              <w:adjustRightInd w:val="0"/>
              <w:jc w:val="center"/>
            </w:pPr>
            <w:r>
              <w:t>19,5</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2D495E" w:rsidP="00B00915">
            <w:pPr>
              <w:widowControl w:val="0"/>
              <w:autoSpaceDE w:val="0"/>
              <w:autoSpaceDN w:val="0"/>
              <w:adjustRightInd w:val="0"/>
              <w:jc w:val="center"/>
            </w:pPr>
            <w:r>
              <w:t>17,7</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2D495E" w:rsidP="00B00915">
            <w:pPr>
              <w:widowControl w:val="0"/>
              <w:autoSpaceDE w:val="0"/>
              <w:autoSpaceDN w:val="0"/>
              <w:adjustRightInd w:val="0"/>
              <w:jc w:val="center"/>
            </w:pPr>
            <w:r>
              <w:t>17,7</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2D495E" w:rsidP="00B00915">
            <w:pPr>
              <w:widowControl w:val="0"/>
              <w:autoSpaceDE w:val="0"/>
              <w:autoSpaceDN w:val="0"/>
              <w:adjustRightInd w:val="0"/>
              <w:jc w:val="center"/>
            </w:pPr>
            <w:r>
              <w:t>17,7</w:t>
            </w:r>
          </w:p>
        </w:tc>
      </w:tr>
      <w:tr w:rsidR="00025BCD" w:rsidTr="005268AF">
        <w:trPr>
          <w:trHeight w:val="637"/>
        </w:trPr>
        <w:tc>
          <w:tcPr>
            <w:tcW w:w="528" w:type="dxa"/>
            <w:tcBorders>
              <w:top w:val="single" w:sz="4" w:space="0" w:color="auto"/>
              <w:left w:val="single" w:sz="4" w:space="0" w:color="auto"/>
              <w:bottom w:val="single" w:sz="4" w:space="0" w:color="000000" w:themeColor="text1"/>
              <w:right w:val="single" w:sz="4" w:space="0" w:color="000000" w:themeColor="text1"/>
            </w:tcBorders>
            <w:tcMar>
              <w:top w:w="62" w:type="dxa"/>
              <w:left w:w="102" w:type="dxa"/>
              <w:bottom w:w="102" w:type="dxa"/>
              <w:right w:w="62" w:type="dxa"/>
            </w:tcMar>
          </w:tcPr>
          <w:p w:rsidR="00025BCD" w:rsidRDefault="00025BCD" w:rsidP="00B00915">
            <w:pPr>
              <w:widowControl w:val="0"/>
              <w:autoSpaceDE w:val="0"/>
              <w:autoSpaceDN w:val="0"/>
              <w:adjustRightInd w:val="0"/>
            </w:pPr>
            <w:r>
              <w:t>10.</w:t>
            </w:r>
          </w:p>
        </w:tc>
        <w:tc>
          <w:tcPr>
            <w:tcW w:w="4683" w:type="dxa"/>
            <w:tcBorders>
              <w:top w:val="single" w:sz="4" w:space="0" w:color="auto"/>
              <w:left w:val="single" w:sz="4" w:space="0" w:color="000000" w:themeColor="text1"/>
              <w:bottom w:val="single" w:sz="4" w:space="0" w:color="000000" w:themeColor="text1"/>
              <w:right w:val="single" w:sz="4" w:space="0" w:color="auto"/>
            </w:tcBorders>
            <w:tcMar>
              <w:top w:w="62" w:type="dxa"/>
              <w:left w:w="102" w:type="dxa"/>
              <w:bottom w:w="102" w:type="dxa"/>
              <w:right w:w="62" w:type="dxa"/>
            </w:tcMar>
          </w:tcPr>
          <w:p w:rsidR="00025BCD" w:rsidRPr="00162621" w:rsidRDefault="00025BCD" w:rsidP="00B00915">
            <w:pPr>
              <w:pStyle w:val="a8"/>
              <w:spacing w:before="0" w:after="0" w:line="240" w:lineRule="auto"/>
              <w:ind w:firstLine="0"/>
              <w:rPr>
                <w:rStyle w:val="10pt"/>
                <w:color w:val="000000"/>
                <w:sz w:val="24"/>
                <w:szCs w:val="24"/>
              </w:rPr>
            </w:pPr>
            <w:r w:rsidRPr="00162621">
              <w:rPr>
                <w:sz w:val="24"/>
                <w:szCs w:val="24"/>
              </w:rPr>
              <w:t>Доля лауреатов, дипломантов региональных, всероссийских и международных конкурсов от общего количества учащихся</w:t>
            </w:r>
          </w:p>
        </w:tc>
        <w:tc>
          <w:tcPr>
            <w:tcW w:w="840"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w:t>
            </w: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18,0</w:t>
            </w: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18,0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8463AA" w:rsidP="00B00915">
            <w:pPr>
              <w:widowControl w:val="0"/>
              <w:autoSpaceDE w:val="0"/>
              <w:autoSpaceDN w:val="0"/>
              <w:adjustRightInd w:val="0"/>
              <w:jc w:val="center"/>
            </w:pPr>
            <w:r>
              <w:t>48,4</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8463AA" w:rsidP="00B00915">
            <w:pPr>
              <w:widowControl w:val="0"/>
              <w:autoSpaceDE w:val="0"/>
              <w:autoSpaceDN w:val="0"/>
              <w:adjustRightInd w:val="0"/>
              <w:jc w:val="center"/>
            </w:pPr>
            <w:r>
              <w:t>40,0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B04D40" w:rsidP="00B00915">
            <w:pPr>
              <w:widowControl w:val="0"/>
              <w:autoSpaceDE w:val="0"/>
              <w:autoSpaceDN w:val="0"/>
              <w:adjustRightInd w:val="0"/>
              <w:jc w:val="center"/>
            </w:pPr>
            <w:r>
              <w:t>42,0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B04D40" w:rsidP="00B00915">
            <w:pPr>
              <w:widowControl w:val="0"/>
              <w:autoSpaceDE w:val="0"/>
              <w:autoSpaceDN w:val="0"/>
              <w:adjustRightInd w:val="0"/>
              <w:jc w:val="center"/>
            </w:pPr>
            <w:r>
              <w:t>44,0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B04D40" w:rsidP="00B00915">
            <w:pPr>
              <w:widowControl w:val="0"/>
              <w:autoSpaceDE w:val="0"/>
              <w:autoSpaceDN w:val="0"/>
              <w:adjustRightInd w:val="0"/>
              <w:jc w:val="center"/>
            </w:pPr>
            <w:r>
              <w:t>44,0</w:t>
            </w:r>
          </w:p>
        </w:tc>
      </w:tr>
      <w:tr w:rsidR="00025BCD" w:rsidTr="00B8332C">
        <w:trPr>
          <w:trHeight w:val="1104"/>
        </w:trPr>
        <w:tc>
          <w:tcPr>
            <w:tcW w:w="528"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pPr>
            <w:r>
              <w:t>11.</w:t>
            </w:r>
          </w:p>
        </w:tc>
        <w:tc>
          <w:tcPr>
            <w:tcW w:w="4683"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Pr="00162621" w:rsidRDefault="00025BCD" w:rsidP="00B00915">
            <w:pPr>
              <w:pStyle w:val="a8"/>
              <w:spacing w:before="0" w:after="0" w:line="240" w:lineRule="auto"/>
              <w:ind w:firstLine="0"/>
              <w:rPr>
                <w:sz w:val="24"/>
                <w:szCs w:val="24"/>
              </w:rPr>
            </w:pPr>
            <w:r w:rsidRPr="00162621">
              <w:rPr>
                <w:sz w:val="24"/>
                <w:szCs w:val="24"/>
              </w:rPr>
              <w:t>Соотношение средней заработной платы работников учреждений  культуры города Новоалтайска и средней заработной платы в Алтайском крае</w:t>
            </w:r>
          </w:p>
        </w:tc>
        <w:tc>
          <w:tcPr>
            <w:tcW w:w="840"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w:t>
            </w:r>
          </w:p>
        </w:tc>
        <w:tc>
          <w:tcPr>
            <w:tcW w:w="1491"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64,9</w:t>
            </w:r>
          </w:p>
        </w:tc>
        <w:tc>
          <w:tcPr>
            <w:tcW w:w="1491"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73,7</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82,4</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BE50AB" w:rsidP="00B00915">
            <w:pPr>
              <w:widowControl w:val="0"/>
              <w:autoSpaceDE w:val="0"/>
              <w:autoSpaceDN w:val="0"/>
              <w:adjustRightInd w:val="0"/>
              <w:jc w:val="center"/>
            </w:pPr>
            <w:r>
              <w:t>85,8</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130C07" w:rsidP="00B00915">
            <w:pPr>
              <w:widowControl w:val="0"/>
              <w:autoSpaceDE w:val="0"/>
              <w:autoSpaceDN w:val="0"/>
              <w:adjustRightInd w:val="0"/>
              <w:jc w:val="center"/>
            </w:pPr>
            <w:r>
              <w:t>10</w:t>
            </w:r>
            <w:r w:rsidR="00BE50AB">
              <w:t>0,0</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100,0</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100,0</w:t>
            </w:r>
          </w:p>
        </w:tc>
      </w:tr>
    </w:tbl>
    <w:p w:rsidR="00025BCD" w:rsidRDefault="00025BCD" w:rsidP="00025BCD">
      <w:pPr>
        <w:widowControl w:val="0"/>
        <w:autoSpaceDE w:val="0"/>
        <w:autoSpaceDN w:val="0"/>
        <w:adjustRightInd w:val="0"/>
        <w:rPr>
          <w:b/>
          <w:sz w:val="24"/>
          <w:szCs w:val="24"/>
        </w:rPr>
      </w:pPr>
    </w:p>
    <w:p w:rsidR="00025BCD" w:rsidRDefault="00025BCD" w:rsidP="00025BCD">
      <w:pPr>
        <w:widowControl w:val="0"/>
        <w:autoSpaceDE w:val="0"/>
        <w:autoSpaceDN w:val="0"/>
        <w:adjustRightInd w:val="0"/>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tbl>
      <w:tblPr>
        <w:tblStyle w:val="a6"/>
        <w:tblpPr w:leftFromText="180" w:rightFromText="180" w:horzAnchor="margin" w:tblpXSpec="right" w:tblpY="-3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tblGrid>
      <w:tr w:rsidR="00025BCD" w:rsidRPr="00F916EF" w:rsidTr="00CD6614">
        <w:trPr>
          <w:trHeight w:val="1070"/>
        </w:trPr>
        <w:tc>
          <w:tcPr>
            <w:tcW w:w="4470" w:type="dxa"/>
          </w:tcPr>
          <w:p w:rsidR="00025BCD" w:rsidRPr="00E77CE3" w:rsidRDefault="00B80693" w:rsidP="00B00915">
            <w:pPr>
              <w:jc w:val="both"/>
              <w:rPr>
                <w:sz w:val="24"/>
                <w:szCs w:val="24"/>
              </w:rPr>
            </w:pPr>
            <w:r>
              <w:rPr>
                <w:sz w:val="24"/>
                <w:szCs w:val="24"/>
              </w:rPr>
              <w:t>Приложение 2</w:t>
            </w:r>
          </w:p>
          <w:p w:rsidR="00025BCD" w:rsidRPr="00F916EF" w:rsidRDefault="00FD6960" w:rsidP="00CD6614">
            <w:pPr>
              <w:pStyle w:val="31"/>
              <w:spacing w:after="0"/>
              <w:jc w:val="both"/>
              <w:rPr>
                <w:sz w:val="24"/>
                <w:szCs w:val="24"/>
              </w:rPr>
            </w:pPr>
            <w:r>
              <w:rPr>
                <w:sz w:val="24"/>
                <w:szCs w:val="24"/>
              </w:rPr>
              <w:t>к муниципальной программе «Развитие культуры в городе Новоалтайске на 2016-2020 годы»</w:t>
            </w:r>
          </w:p>
        </w:tc>
      </w:tr>
    </w:tbl>
    <w:p w:rsidR="00025BCD" w:rsidRDefault="00025BCD" w:rsidP="00025BCD">
      <w:pPr>
        <w:widowControl w:val="0"/>
        <w:autoSpaceDE w:val="0"/>
        <w:autoSpaceDN w:val="0"/>
        <w:adjustRightInd w:val="0"/>
        <w:jc w:val="center"/>
        <w:rPr>
          <w:sz w:val="24"/>
          <w:szCs w:val="24"/>
        </w:rPr>
      </w:pPr>
      <w:r w:rsidRPr="00CD6614">
        <w:rPr>
          <w:sz w:val="24"/>
          <w:szCs w:val="24"/>
        </w:rPr>
        <w:t>Перечень мероприятий муниципальной программы</w:t>
      </w:r>
    </w:p>
    <w:p w:rsidR="00B8332C" w:rsidRPr="00CD6614" w:rsidRDefault="00B8332C" w:rsidP="00025BCD">
      <w:pPr>
        <w:widowControl w:val="0"/>
        <w:autoSpaceDE w:val="0"/>
        <w:autoSpaceDN w:val="0"/>
        <w:adjustRightInd w:val="0"/>
        <w:jc w:val="center"/>
      </w:pPr>
    </w:p>
    <w:tbl>
      <w:tblPr>
        <w:tblW w:w="15543" w:type="dxa"/>
        <w:tblInd w:w="-40" w:type="dxa"/>
        <w:shd w:val="clear" w:color="auto" w:fill="FFFFFF" w:themeFill="background1"/>
        <w:tblLayout w:type="fixed"/>
        <w:tblCellMar>
          <w:top w:w="75" w:type="dxa"/>
          <w:left w:w="0" w:type="dxa"/>
          <w:bottom w:w="75" w:type="dxa"/>
          <w:right w:w="0" w:type="dxa"/>
        </w:tblCellMar>
        <w:tblLook w:val="0000" w:firstRow="0" w:lastRow="0" w:firstColumn="0" w:lastColumn="0" w:noHBand="0" w:noVBand="0"/>
      </w:tblPr>
      <w:tblGrid>
        <w:gridCol w:w="568"/>
        <w:gridCol w:w="3685"/>
        <w:gridCol w:w="992"/>
        <w:gridCol w:w="1418"/>
        <w:gridCol w:w="992"/>
        <w:gridCol w:w="1134"/>
        <w:gridCol w:w="1134"/>
        <w:gridCol w:w="992"/>
        <w:gridCol w:w="1134"/>
        <w:gridCol w:w="1276"/>
        <w:gridCol w:w="1843"/>
        <w:gridCol w:w="375"/>
      </w:tblGrid>
      <w:tr w:rsidR="00025BCD" w:rsidRPr="00150195" w:rsidTr="005268AF">
        <w:trPr>
          <w:gridAfter w:val="1"/>
          <w:wAfter w:w="375" w:type="dxa"/>
          <w:cantSplit/>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18"/>
                <w:szCs w:val="18"/>
              </w:rPr>
            </w:pPr>
            <w:r w:rsidRPr="00150195">
              <w:rPr>
                <w:sz w:val="18"/>
                <w:szCs w:val="18"/>
              </w:rPr>
              <w:t>N п/п</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r w:rsidRPr="00150195">
              <w:rPr>
                <w:sz w:val="24"/>
                <w:szCs w:val="24"/>
              </w:rPr>
              <w:t>Цель, задача, мероприятие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r w:rsidRPr="00150195">
              <w:rPr>
                <w:sz w:val="24"/>
                <w:szCs w:val="24"/>
              </w:rPr>
              <w:t>Срок реализации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r w:rsidRPr="00150195">
              <w:rPr>
                <w:sz w:val="24"/>
                <w:szCs w:val="24"/>
              </w:rPr>
              <w:t>Ответственный исполни-</w:t>
            </w:r>
            <w:proofErr w:type="spellStart"/>
            <w:r w:rsidRPr="00150195">
              <w:rPr>
                <w:sz w:val="24"/>
                <w:szCs w:val="24"/>
              </w:rPr>
              <w:t>тель</w:t>
            </w:r>
            <w:proofErr w:type="spellEnd"/>
            <w:r w:rsidRPr="00150195">
              <w:rPr>
                <w:sz w:val="24"/>
                <w:szCs w:val="24"/>
              </w:rPr>
              <w:t xml:space="preserve">, </w:t>
            </w:r>
            <w:proofErr w:type="spellStart"/>
            <w:r w:rsidRPr="00150195">
              <w:rPr>
                <w:sz w:val="24"/>
                <w:szCs w:val="24"/>
              </w:rPr>
              <w:t>соисполни-тели</w:t>
            </w:r>
            <w:proofErr w:type="spellEnd"/>
            <w:r w:rsidRPr="00150195">
              <w:rPr>
                <w:sz w:val="24"/>
                <w:szCs w:val="24"/>
              </w:rPr>
              <w:t>, участники</w:t>
            </w:r>
          </w:p>
        </w:tc>
        <w:tc>
          <w:tcPr>
            <w:tcW w:w="6662"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r w:rsidRPr="00150195">
              <w:rPr>
                <w:sz w:val="24"/>
                <w:szCs w:val="24"/>
              </w:rPr>
              <w:t>Сумма расходов, тыс. рублей</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r w:rsidRPr="00150195">
              <w:rPr>
                <w:sz w:val="24"/>
                <w:szCs w:val="24"/>
              </w:rPr>
              <w:t xml:space="preserve">Источники </w:t>
            </w:r>
            <w:proofErr w:type="spellStart"/>
            <w:r w:rsidRPr="00150195">
              <w:rPr>
                <w:sz w:val="24"/>
                <w:szCs w:val="24"/>
              </w:rPr>
              <w:t>финансирова</w:t>
            </w:r>
            <w:proofErr w:type="spellEnd"/>
            <w:r w:rsidRPr="00150195">
              <w:rPr>
                <w:sz w:val="24"/>
                <w:szCs w:val="24"/>
              </w:rPr>
              <w:t>-</w:t>
            </w:r>
          </w:p>
          <w:p w:rsidR="00025BCD" w:rsidRPr="00150195" w:rsidRDefault="00025BCD" w:rsidP="00B00915">
            <w:pPr>
              <w:widowControl w:val="0"/>
              <w:autoSpaceDE w:val="0"/>
              <w:autoSpaceDN w:val="0"/>
              <w:adjustRightInd w:val="0"/>
              <w:jc w:val="center"/>
              <w:rPr>
                <w:sz w:val="24"/>
                <w:szCs w:val="24"/>
              </w:rPr>
            </w:pPr>
            <w:proofErr w:type="spellStart"/>
            <w:r w:rsidRPr="00150195">
              <w:rPr>
                <w:sz w:val="24"/>
                <w:szCs w:val="24"/>
              </w:rPr>
              <w:t>ния</w:t>
            </w:r>
            <w:proofErr w:type="spellEnd"/>
          </w:p>
        </w:tc>
      </w:tr>
      <w:tr w:rsidR="00025BCD" w:rsidRPr="00150195" w:rsidTr="005268AF">
        <w:trPr>
          <w:gridAfter w:val="1"/>
          <w:wAfter w:w="375" w:type="dxa"/>
          <w:cantSplit/>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both"/>
              <w:rPr>
                <w:sz w:val="18"/>
                <w:szCs w:val="18"/>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both"/>
              <w:rPr>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both"/>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both"/>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pPr>
            <w:r w:rsidRPr="00150195">
              <w:t>2016  год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pPr>
            <w:r w:rsidRPr="00150195">
              <w:t>2017  год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pPr>
            <w:r w:rsidRPr="00150195">
              <w:t>2018 год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pPr>
            <w:r w:rsidRPr="00150195">
              <w:t>2019  год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pPr>
            <w:r w:rsidRPr="00150195">
              <w:t>2020 год</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pPr>
            <w:r w:rsidRPr="00150195">
              <w:t>всего</w:t>
            </w: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18"/>
                <w:szCs w:val="18"/>
              </w:rPr>
            </w:pPr>
          </w:p>
        </w:tc>
      </w:tr>
      <w:tr w:rsidR="00025BCD" w:rsidRPr="00150195" w:rsidTr="005268AF">
        <w:trPr>
          <w:gridAfter w:val="1"/>
          <w:wAfter w:w="375" w:type="dxa"/>
          <w:cantSplit/>
          <w:trHeight w:val="241"/>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8"/>
              </w:rPr>
            </w:pPr>
            <w:r w:rsidRPr="00150195">
              <w:rPr>
                <w:sz w:val="24"/>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8"/>
              </w:rPr>
            </w:pPr>
            <w:r w:rsidRPr="00150195">
              <w:rPr>
                <w:sz w:val="24"/>
                <w:szCs w:val="28"/>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8"/>
              </w:rPr>
            </w:pPr>
            <w:r w:rsidRPr="00150195">
              <w:rPr>
                <w:sz w:val="24"/>
                <w:szCs w:val="28"/>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8"/>
              </w:rPr>
            </w:pPr>
            <w:r w:rsidRPr="00150195">
              <w:rPr>
                <w:sz w:val="24"/>
                <w:szCs w:val="28"/>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8"/>
              </w:rPr>
            </w:pPr>
            <w:r w:rsidRPr="00150195">
              <w:rPr>
                <w:sz w:val="24"/>
                <w:szCs w:val="28"/>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8"/>
              </w:rPr>
            </w:pPr>
            <w:r w:rsidRPr="00150195">
              <w:rPr>
                <w:sz w:val="24"/>
                <w:szCs w:val="28"/>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8"/>
              </w:rPr>
            </w:pPr>
            <w:r w:rsidRPr="00150195">
              <w:rPr>
                <w:sz w:val="24"/>
                <w:szCs w:val="28"/>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8"/>
              </w:rPr>
            </w:pPr>
            <w:r w:rsidRPr="00150195">
              <w:rPr>
                <w:sz w:val="24"/>
                <w:szCs w:val="28"/>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8"/>
              </w:rPr>
            </w:pPr>
            <w:r w:rsidRPr="00150195">
              <w:rPr>
                <w:sz w:val="24"/>
                <w:szCs w:val="28"/>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8"/>
              </w:rPr>
            </w:pPr>
            <w:r w:rsidRPr="00150195">
              <w:rPr>
                <w:sz w:val="24"/>
                <w:szCs w:val="28"/>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8"/>
              </w:rPr>
            </w:pPr>
            <w:r w:rsidRPr="00150195">
              <w:rPr>
                <w:sz w:val="24"/>
                <w:szCs w:val="28"/>
              </w:rPr>
              <w:t>11</w:t>
            </w:r>
          </w:p>
        </w:tc>
      </w:tr>
      <w:tr w:rsidR="00025BCD" w:rsidRPr="00150195" w:rsidTr="005268AF">
        <w:trPr>
          <w:gridAfter w:val="1"/>
          <w:wAfter w:w="375" w:type="dxa"/>
          <w:cantSplit/>
          <w:trHeight w:val="31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1</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b/>
                <w:sz w:val="24"/>
                <w:szCs w:val="24"/>
              </w:rPr>
            </w:pPr>
            <w:r w:rsidRPr="00150195">
              <w:rPr>
                <w:b/>
                <w:sz w:val="24"/>
                <w:szCs w:val="24"/>
              </w:rPr>
              <w:t>Цель 1. Развитие культуры в городе Новоалтайске на 2016 – 2020 годы</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Комитет, учреждения культуры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72681,0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79685,5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437483" w:rsidP="00B00915">
            <w:pPr>
              <w:widowControl w:val="0"/>
              <w:autoSpaceDE w:val="0"/>
              <w:autoSpaceDN w:val="0"/>
              <w:adjustRightInd w:val="0"/>
              <w:jc w:val="center"/>
              <w:rPr>
                <w:sz w:val="24"/>
                <w:szCs w:val="24"/>
              </w:rPr>
            </w:pPr>
            <w:r>
              <w:rPr>
                <w:sz w:val="24"/>
                <w:szCs w:val="24"/>
              </w:rPr>
              <w:t>94358,4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94789,0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87949,0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p>
          <w:p w:rsidR="00025BCD" w:rsidRPr="00BE265B" w:rsidRDefault="00437483" w:rsidP="00B00915">
            <w:pPr>
              <w:widowControl w:val="0"/>
              <w:autoSpaceDE w:val="0"/>
              <w:autoSpaceDN w:val="0"/>
              <w:adjustRightInd w:val="0"/>
              <w:jc w:val="center"/>
              <w:rPr>
                <w:sz w:val="24"/>
                <w:szCs w:val="24"/>
              </w:rPr>
            </w:pPr>
            <w:r>
              <w:rPr>
                <w:sz w:val="24"/>
                <w:szCs w:val="24"/>
              </w:rPr>
              <w:t>429462,9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473"/>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b/>
                <w:sz w:val="24"/>
                <w:szCs w:val="24"/>
              </w:rPr>
            </w:pPr>
          </w:p>
        </w:tc>
        <w:tc>
          <w:tcPr>
            <w:tcW w:w="99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74,2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66,6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140,8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федеральный бюджет</w:t>
            </w:r>
          </w:p>
        </w:tc>
      </w:tr>
      <w:tr w:rsidR="00025BCD" w:rsidRPr="00150195" w:rsidTr="005268AF">
        <w:trPr>
          <w:gridAfter w:val="1"/>
          <w:wAfter w:w="375" w:type="dxa"/>
          <w:cantSplit/>
          <w:trHeight w:val="315"/>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b/>
                <w:sz w:val="24"/>
                <w:szCs w:val="24"/>
              </w:rPr>
            </w:pPr>
          </w:p>
        </w:tc>
        <w:tc>
          <w:tcPr>
            <w:tcW w:w="99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258,1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308,1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краевой бюджет</w:t>
            </w:r>
          </w:p>
        </w:tc>
      </w:tr>
      <w:tr w:rsidR="00025BCD" w:rsidRPr="00150195" w:rsidTr="005268AF">
        <w:trPr>
          <w:gridAfter w:val="1"/>
          <w:wAfter w:w="375" w:type="dxa"/>
          <w:cantSplit/>
          <w:trHeight w:val="240"/>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b/>
                <w:sz w:val="24"/>
                <w:szCs w:val="24"/>
              </w:rPr>
            </w:pPr>
          </w:p>
        </w:tc>
        <w:tc>
          <w:tcPr>
            <w:tcW w:w="99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p>
        </w:tc>
        <w:tc>
          <w:tcPr>
            <w:tcW w:w="141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72241,0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79006,3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437483" w:rsidP="00B00915">
            <w:pPr>
              <w:widowControl w:val="0"/>
              <w:autoSpaceDE w:val="0"/>
              <w:autoSpaceDN w:val="0"/>
              <w:adjustRightInd w:val="0"/>
              <w:jc w:val="center"/>
              <w:rPr>
                <w:sz w:val="24"/>
                <w:szCs w:val="24"/>
              </w:rPr>
            </w:pPr>
            <w:r>
              <w:rPr>
                <w:sz w:val="24"/>
                <w:szCs w:val="24"/>
              </w:rPr>
              <w:t>93260,7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94229,0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87364,0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437483" w:rsidP="00B00915">
            <w:pPr>
              <w:widowControl w:val="0"/>
              <w:autoSpaceDE w:val="0"/>
              <w:autoSpaceDN w:val="0"/>
              <w:adjustRightInd w:val="0"/>
              <w:jc w:val="center"/>
              <w:rPr>
                <w:sz w:val="24"/>
                <w:szCs w:val="24"/>
              </w:rPr>
            </w:pPr>
            <w:r>
              <w:rPr>
                <w:sz w:val="24"/>
                <w:szCs w:val="24"/>
              </w:rPr>
              <w:t>426101,0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435"/>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b/>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390,0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605,0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773,0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560,0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585,0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2913,0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внебюджетные источники</w:t>
            </w:r>
          </w:p>
        </w:tc>
      </w:tr>
      <w:tr w:rsidR="00025BCD" w:rsidRPr="00150195" w:rsidTr="005268AF">
        <w:trPr>
          <w:gridAfter w:val="1"/>
          <w:wAfter w:w="375" w:type="dxa"/>
          <w:cantSplit/>
          <w:trHeight w:val="34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2</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b/>
                <w:sz w:val="24"/>
                <w:szCs w:val="24"/>
              </w:rPr>
            </w:pPr>
            <w:r w:rsidRPr="00150195">
              <w:rPr>
                <w:b/>
                <w:sz w:val="24"/>
                <w:szCs w:val="24"/>
              </w:rPr>
              <w:t>Задача 1. Сохранение культурного и исторического наследия города</w:t>
            </w:r>
          </w:p>
          <w:p w:rsidR="00025BCD" w:rsidRPr="00150195" w:rsidRDefault="00025BCD" w:rsidP="00B00915">
            <w:pPr>
              <w:widowControl w:val="0"/>
              <w:autoSpaceDE w:val="0"/>
              <w:autoSpaceDN w:val="0"/>
              <w:adjustRightInd w:val="0"/>
              <w:rPr>
                <w:b/>
                <w:sz w:val="24"/>
                <w:szCs w:val="24"/>
              </w:rPr>
            </w:pP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r w:rsidRPr="00150195">
              <w:rPr>
                <w:sz w:val="24"/>
                <w:szCs w:val="24"/>
              </w:rPr>
              <w:t>2016-2020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Комитет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30,0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5</w:t>
            </w:r>
            <w:r w:rsidRPr="00BE265B">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280,0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287"/>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b/>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30,0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5</w:t>
            </w:r>
            <w:r w:rsidRPr="00BE265B">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280,0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22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3</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 xml:space="preserve">Мероприятие 1.1. Обеспечение сохранности и благоустройство объектов культурного наследия города  </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r w:rsidRPr="00150195">
              <w:rPr>
                <w:sz w:val="24"/>
                <w:szCs w:val="24"/>
              </w:rPr>
              <w:t>2016-2020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Комитет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30,0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5</w:t>
            </w:r>
            <w:r w:rsidRPr="00BE265B">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p>
          <w:p w:rsidR="00025BCD" w:rsidRPr="00BE265B" w:rsidRDefault="00025BCD" w:rsidP="00B00915">
            <w:pPr>
              <w:widowControl w:val="0"/>
              <w:autoSpaceDE w:val="0"/>
              <w:autoSpaceDN w:val="0"/>
              <w:adjustRightInd w:val="0"/>
              <w:jc w:val="center"/>
              <w:rPr>
                <w:sz w:val="24"/>
                <w:szCs w:val="24"/>
              </w:rPr>
            </w:pPr>
            <w:r>
              <w:rPr>
                <w:sz w:val="24"/>
                <w:szCs w:val="24"/>
              </w:rPr>
              <w:t>280,0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382"/>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8"/>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b/>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rPr>
                <w:sz w:val="18"/>
                <w:szCs w:val="18"/>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30,0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5</w:t>
            </w:r>
            <w:r w:rsidRPr="00BE265B">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p>
          <w:p w:rsidR="00025BCD" w:rsidRPr="00BE265B" w:rsidRDefault="00025BCD" w:rsidP="00B00915">
            <w:pPr>
              <w:widowControl w:val="0"/>
              <w:autoSpaceDE w:val="0"/>
              <w:autoSpaceDN w:val="0"/>
              <w:adjustRightInd w:val="0"/>
              <w:jc w:val="center"/>
              <w:rPr>
                <w:sz w:val="24"/>
                <w:szCs w:val="24"/>
              </w:rPr>
            </w:pPr>
            <w:r>
              <w:rPr>
                <w:sz w:val="24"/>
                <w:szCs w:val="24"/>
              </w:rPr>
              <w:t>280,0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258"/>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lastRenderedPageBreak/>
              <w:t>4</w:t>
            </w:r>
          </w:p>
          <w:p w:rsidR="00025BCD" w:rsidRPr="00150195" w:rsidRDefault="00025BCD" w:rsidP="00B00915">
            <w:pPr>
              <w:rPr>
                <w:sz w:val="24"/>
                <w:szCs w:val="24"/>
              </w:rPr>
            </w:pPr>
          </w:p>
        </w:tc>
        <w:tc>
          <w:tcPr>
            <w:tcW w:w="36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b/>
                <w:sz w:val="24"/>
                <w:szCs w:val="24"/>
              </w:rPr>
            </w:pPr>
            <w:r w:rsidRPr="00150195">
              <w:rPr>
                <w:b/>
                <w:sz w:val="24"/>
                <w:szCs w:val="24"/>
              </w:rPr>
              <w:t xml:space="preserve">Задача 2. </w:t>
            </w:r>
            <w:proofErr w:type="spellStart"/>
            <w:r w:rsidRPr="00150195">
              <w:rPr>
                <w:b/>
                <w:sz w:val="24"/>
                <w:szCs w:val="24"/>
              </w:rPr>
              <w:t>Модернизациябиблиотечной</w:t>
            </w:r>
            <w:proofErr w:type="spellEnd"/>
            <w:r w:rsidRPr="00150195">
              <w:rPr>
                <w:b/>
                <w:sz w:val="24"/>
                <w:szCs w:val="24"/>
              </w:rPr>
              <w:t xml:space="preserve"> деятельности</w:t>
            </w:r>
          </w:p>
          <w:p w:rsidR="00025BCD" w:rsidRPr="00150195" w:rsidRDefault="00025BCD" w:rsidP="00B00915">
            <w:pPr>
              <w:widowControl w:val="0"/>
              <w:autoSpaceDE w:val="0"/>
              <w:autoSpaceDN w:val="0"/>
              <w:adjustRightInd w:val="0"/>
              <w:rPr>
                <w:b/>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2016-2020 годы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r w:rsidRPr="00150195">
              <w:rPr>
                <w:sz w:val="24"/>
                <w:szCs w:val="24"/>
              </w:rPr>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15394,6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17055,1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p>
          <w:p w:rsidR="00025BCD" w:rsidRPr="00BE265B" w:rsidRDefault="00025BCD" w:rsidP="00B00915">
            <w:pPr>
              <w:widowControl w:val="0"/>
              <w:autoSpaceDE w:val="0"/>
              <w:autoSpaceDN w:val="0"/>
              <w:adjustRightInd w:val="0"/>
              <w:jc w:val="center"/>
              <w:rPr>
                <w:sz w:val="24"/>
                <w:szCs w:val="24"/>
              </w:rPr>
            </w:pPr>
            <w:r>
              <w:rPr>
                <w:sz w:val="24"/>
                <w:szCs w:val="24"/>
              </w:rPr>
              <w:t>21108,0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19058,0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18369,0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90984,7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5C2685" w:rsidRDefault="00025BCD" w:rsidP="005268AF">
            <w:pPr>
              <w:widowControl w:val="0"/>
              <w:autoSpaceDE w:val="0"/>
              <w:autoSpaceDN w:val="0"/>
              <w:adjustRightInd w:val="0"/>
              <w:rPr>
                <w:sz w:val="24"/>
                <w:szCs w:val="24"/>
              </w:rPr>
            </w:pPr>
            <w:r w:rsidRPr="005C2685">
              <w:rPr>
                <w:sz w:val="24"/>
                <w:szCs w:val="24"/>
              </w:rPr>
              <w:t>Всего, в том числе:</w:t>
            </w:r>
          </w:p>
        </w:tc>
      </w:tr>
      <w:tr w:rsidR="00025BCD" w:rsidRPr="00150195" w:rsidTr="005268AF">
        <w:trPr>
          <w:gridAfter w:val="1"/>
          <w:wAfter w:w="375" w:type="dxa"/>
          <w:cantSplit/>
          <w:trHeight w:val="467"/>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b/>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74,2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66,6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140,8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5C2685" w:rsidRDefault="00025BCD" w:rsidP="005268AF">
            <w:pPr>
              <w:widowControl w:val="0"/>
              <w:autoSpaceDE w:val="0"/>
              <w:autoSpaceDN w:val="0"/>
              <w:adjustRightInd w:val="0"/>
              <w:rPr>
                <w:sz w:val="24"/>
                <w:szCs w:val="24"/>
              </w:rPr>
            </w:pPr>
            <w:r w:rsidRPr="005C2685">
              <w:rPr>
                <w:sz w:val="24"/>
                <w:szCs w:val="24"/>
              </w:rPr>
              <w:t>федеральный бюджет</w:t>
            </w:r>
          </w:p>
        </w:tc>
      </w:tr>
      <w:tr w:rsidR="00025BCD" w:rsidRPr="00150195" w:rsidTr="005268AF">
        <w:trPr>
          <w:gridAfter w:val="1"/>
          <w:wAfter w:w="375" w:type="dxa"/>
          <w:cantSplit/>
          <w:trHeight w:val="321"/>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b/>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62,2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62,2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5C2685" w:rsidRDefault="00025BCD" w:rsidP="005268AF">
            <w:pPr>
              <w:widowControl w:val="0"/>
              <w:autoSpaceDE w:val="0"/>
              <w:autoSpaceDN w:val="0"/>
              <w:adjustRightInd w:val="0"/>
              <w:rPr>
                <w:sz w:val="24"/>
                <w:szCs w:val="24"/>
              </w:rPr>
            </w:pPr>
            <w:r w:rsidRPr="005C2685">
              <w:rPr>
                <w:sz w:val="24"/>
                <w:szCs w:val="24"/>
              </w:rPr>
              <w:t>краевой бюджет</w:t>
            </w:r>
          </w:p>
        </w:tc>
      </w:tr>
      <w:tr w:rsidR="00025BCD" w:rsidRPr="00150195" w:rsidTr="005268AF">
        <w:trPr>
          <w:gridAfter w:val="1"/>
          <w:wAfter w:w="375" w:type="dxa"/>
          <w:cantSplit/>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15364,6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16950,9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20949,2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19048,0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18329,0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90641,7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5C2685" w:rsidRDefault="00025BCD" w:rsidP="005268AF">
            <w:pPr>
              <w:widowControl w:val="0"/>
              <w:autoSpaceDE w:val="0"/>
              <w:autoSpaceDN w:val="0"/>
              <w:adjustRightInd w:val="0"/>
              <w:rPr>
                <w:sz w:val="24"/>
                <w:szCs w:val="24"/>
              </w:rPr>
            </w:pPr>
            <w:r w:rsidRPr="005C2685">
              <w:rPr>
                <w:sz w:val="24"/>
                <w:szCs w:val="24"/>
              </w:rPr>
              <w:t>бюджет города</w:t>
            </w:r>
          </w:p>
        </w:tc>
      </w:tr>
      <w:tr w:rsidR="00025BCD" w:rsidRPr="00150195" w:rsidTr="005268AF">
        <w:trPr>
          <w:gridAfter w:val="1"/>
          <w:wAfter w:w="375" w:type="dxa"/>
          <w:cantSplit/>
          <w:trHeight w:val="521"/>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E0500D" w:rsidRDefault="00025BCD" w:rsidP="00B00915">
            <w:pPr>
              <w:widowControl w:val="0"/>
              <w:autoSpaceDE w:val="0"/>
              <w:autoSpaceDN w:val="0"/>
              <w:adjustRightInd w:val="0"/>
              <w:jc w:val="center"/>
              <w:rPr>
                <w:sz w:val="24"/>
                <w:szCs w:val="24"/>
              </w:rPr>
            </w:pPr>
            <w:r w:rsidRPr="00E0500D">
              <w:rPr>
                <w:sz w:val="24"/>
                <w:szCs w:val="24"/>
              </w:rPr>
              <w:t>30,0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1</w:t>
            </w:r>
            <w:r w:rsidRPr="00BE265B">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14</w:t>
            </w:r>
            <w:r w:rsidRPr="00BE265B">
              <w:rPr>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внебюджетные источники</w:t>
            </w:r>
          </w:p>
        </w:tc>
      </w:tr>
      <w:tr w:rsidR="00025BCD" w:rsidRPr="00150195" w:rsidTr="005268AF">
        <w:trPr>
          <w:gridAfter w:val="1"/>
          <w:wAfter w:w="375" w:type="dxa"/>
          <w:cantSplit/>
          <w:trHeight w:val="37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p w:rsidR="00025BCD" w:rsidRPr="00150195" w:rsidRDefault="00025BCD" w:rsidP="00B00915">
            <w:pPr>
              <w:widowControl w:val="0"/>
              <w:autoSpaceDE w:val="0"/>
              <w:autoSpaceDN w:val="0"/>
              <w:adjustRightInd w:val="0"/>
              <w:rPr>
                <w:sz w:val="24"/>
                <w:szCs w:val="24"/>
              </w:rPr>
            </w:pPr>
            <w:r w:rsidRPr="00150195">
              <w:rPr>
                <w:sz w:val="24"/>
                <w:szCs w:val="24"/>
              </w:rPr>
              <w:t>5</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2.1.Формирование и комплектование книжного фонда документов, документов аудио-, визуальных материалов, электронных документов, фонда периодических изданий</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564,2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E0500D" w:rsidRDefault="00025BCD" w:rsidP="00B00915">
            <w:pPr>
              <w:widowControl w:val="0"/>
              <w:autoSpaceDE w:val="0"/>
              <w:autoSpaceDN w:val="0"/>
              <w:adjustRightInd w:val="0"/>
              <w:jc w:val="center"/>
              <w:rPr>
                <w:sz w:val="24"/>
                <w:szCs w:val="24"/>
              </w:rPr>
            </w:pPr>
            <w:r w:rsidRPr="00E0500D">
              <w:rPr>
                <w:sz w:val="24"/>
                <w:szCs w:val="24"/>
              </w:rPr>
              <w:t>508,0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E0500D" w:rsidRDefault="00025BCD" w:rsidP="00B00915">
            <w:pPr>
              <w:widowControl w:val="0"/>
              <w:autoSpaceDE w:val="0"/>
              <w:autoSpaceDN w:val="0"/>
              <w:adjustRightInd w:val="0"/>
              <w:jc w:val="center"/>
              <w:rPr>
                <w:sz w:val="24"/>
                <w:szCs w:val="24"/>
              </w:rPr>
            </w:pPr>
            <w:r w:rsidRPr="00E0500D">
              <w:rPr>
                <w:sz w:val="24"/>
                <w:szCs w:val="24"/>
              </w:rPr>
              <w:t>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1174,0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E0500D" w:rsidRDefault="00025BCD" w:rsidP="00B00915">
            <w:pPr>
              <w:widowControl w:val="0"/>
              <w:autoSpaceDE w:val="0"/>
              <w:autoSpaceDN w:val="0"/>
              <w:adjustRightInd w:val="0"/>
              <w:jc w:val="center"/>
              <w:rPr>
                <w:sz w:val="24"/>
                <w:szCs w:val="24"/>
                <w:highlight w:val="yellow"/>
              </w:rPr>
            </w:pPr>
            <w:r w:rsidRPr="00E0500D">
              <w:rPr>
                <w:sz w:val="24"/>
                <w:szCs w:val="24"/>
              </w:rPr>
              <w:t>3246,2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375"/>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3685"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D86475" w:rsidRDefault="00025BCD" w:rsidP="00B00915">
            <w:pPr>
              <w:widowControl w:val="0"/>
              <w:autoSpaceDE w:val="0"/>
              <w:autoSpaceDN w:val="0"/>
              <w:adjustRightInd w:val="0"/>
              <w:jc w:val="center"/>
              <w:rPr>
                <w:sz w:val="24"/>
                <w:szCs w:val="24"/>
              </w:rPr>
            </w:pPr>
            <w:r w:rsidRPr="00D86475">
              <w:rPr>
                <w:sz w:val="24"/>
                <w:szCs w:val="24"/>
              </w:rPr>
              <w:t>5,4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D86475" w:rsidRDefault="00025BCD" w:rsidP="00B00915">
            <w:pPr>
              <w:widowControl w:val="0"/>
              <w:autoSpaceDE w:val="0"/>
              <w:autoSpaceDN w:val="0"/>
              <w:adjustRightInd w:val="0"/>
              <w:jc w:val="center"/>
              <w:rPr>
                <w:sz w:val="24"/>
                <w:szCs w:val="24"/>
              </w:rPr>
            </w:pPr>
            <w:r w:rsidRPr="00D8647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D86475" w:rsidRDefault="00025BCD" w:rsidP="00B00915">
            <w:pPr>
              <w:widowControl w:val="0"/>
              <w:autoSpaceDE w:val="0"/>
              <w:autoSpaceDN w:val="0"/>
              <w:adjustRightInd w:val="0"/>
              <w:jc w:val="center"/>
              <w:rPr>
                <w:sz w:val="24"/>
                <w:szCs w:val="24"/>
              </w:rPr>
            </w:pPr>
            <w:r w:rsidRPr="00D86475">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D86475" w:rsidRDefault="00025BCD" w:rsidP="00B00915">
            <w:pPr>
              <w:widowControl w:val="0"/>
              <w:autoSpaceDE w:val="0"/>
              <w:autoSpaceDN w:val="0"/>
              <w:adjustRightInd w:val="0"/>
              <w:jc w:val="center"/>
              <w:rPr>
                <w:sz w:val="24"/>
                <w:szCs w:val="24"/>
              </w:rPr>
            </w:pPr>
            <w:r w:rsidRPr="00D86475">
              <w:rPr>
                <w:sz w:val="24"/>
                <w:szCs w:val="24"/>
              </w:rPr>
              <w:t>19,6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федеральный бюджет</w:t>
            </w:r>
          </w:p>
        </w:tc>
      </w:tr>
      <w:tr w:rsidR="00025BCD" w:rsidRPr="00150195" w:rsidTr="005268AF">
        <w:trPr>
          <w:gridAfter w:val="1"/>
          <w:wAfter w:w="375" w:type="dxa"/>
          <w:cantSplit/>
          <w:trHeight w:val="309"/>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3685"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D86475" w:rsidRDefault="00025BCD" w:rsidP="00B00915">
            <w:pPr>
              <w:widowControl w:val="0"/>
              <w:autoSpaceDE w:val="0"/>
              <w:autoSpaceDN w:val="0"/>
              <w:adjustRightInd w:val="0"/>
              <w:jc w:val="center"/>
              <w:rPr>
                <w:sz w:val="24"/>
                <w:szCs w:val="24"/>
              </w:rPr>
            </w:pPr>
            <w:r w:rsidRPr="00D86475">
              <w:rPr>
                <w:sz w:val="24"/>
                <w:szCs w:val="24"/>
              </w:rPr>
              <w:t>2,</w:t>
            </w:r>
            <w:r w:rsidR="00243D70">
              <w:rPr>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D86475" w:rsidRDefault="00025BCD" w:rsidP="00B00915">
            <w:pPr>
              <w:widowControl w:val="0"/>
              <w:autoSpaceDE w:val="0"/>
              <w:autoSpaceDN w:val="0"/>
              <w:adjustRightInd w:val="0"/>
              <w:jc w:val="center"/>
              <w:rPr>
                <w:sz w:val="24"/>
                <w:szCs w:val="24"/>
              </w:rPr>
            </w:pPr>
            <w:r w:rsidRPr="00D8647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D86475" w:rsidRDefault="00025BCD" w:rsidP="00B00915">
            <w:pPr>
              <w:widowControl w:val="0"/>
              <w:autoSpaceDE w:val="0"/>
              <w:autoSpaceDN w:val="0"/>
              <w:adjustRightInd w:val="0"/>
              <w:jc w:val="center"/>
              <w:rPr>
                <w:sz w:val="24"/>
                <w:szCs w:val="24"/>
              </w:rPr>
            </w:pPr>
            <w:r w:rsidRPr="00D86475">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D86475" w:rsidRDefault="00025BCD" w:rsidP="00B00915">
            <w:pPr>
              <w:widowControl w:val="0"/>
              <w:autoSpaceDE w:val="0"/>
              <w:autoSpaceDN w:val="0"/>
              <w:adjustRightInd w:val="0"/>
              <w:jc w:val="center"/>
              <w:rPr>
                <w:sz w:val="24"/>
                <w:szCs w:val="24"/>
              </w:rPr>
            </w:pPr>
            <w:r w:rsidRPr="00D86475">
              <w:rPr>
                <w:sz w:val="24"/>
                <w:szCs w:val="24"/>
              </w:rPr>
              <w:t>2,6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краевой бюджет</w:t>
            </w:r>
          </w:p>
        </w:tc>
      </w:tr>
      <w:tr w:rsidR="00025BCD" w:rsidRPr="00150195" w:rsidTr="005268AF">
        <w:trPr>
          <w:gridAfter w:val="1"/>
          <w:wAfter w:w="375" w:type="dxa"/>
          <w:cantSplit/>
          <w:trHeight w:val="300"/>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3685"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18"/>
                <w:szCs w:val="18"/>
              </w:rPr>
            </w:pPr>
            <w:r w:rsidRPr="00BE265B">
              <w:rPr>
                <w:sz w:val="24"/>
                <w:szCs w:val="24"/>
              </w:rPr>
              <w:t>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550,0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E0500D" w:rsidRDefault="00025BCD" w:rsidP="00B00915">
            <w:pPr>
              <w:widowControl w:val="0"/>
              <w:autoSpaceDE w:val="0"/>
              <w:autoSpaceDN w:val="0"/>
              <w:adjustRightInd w:val="0"/>
              <w:jc w:val="center"/>
              <w:rPr>
                <w:sz w:val="24"/>
                <w:szCs w:val="24"/>
              </w:rPr>
            </w:pPr>
            <w:r w:rsidRPr="00E0500D">
              <w:rPr>
                <w:sz w:val="24"/>
                <w:szCs w:val="24"/>
              </w:rPr>
              <w:t>500,0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E0500D" w:rsidRDefault="00025BCD" w:rsidP="00B00915">
            <w:pPr>
              <w:widowControl w:val="0"/>
              <w:autoSpaceDE w:val="0"/>
              <w:autoSpaceDN w:val="0"/>
              <w:adjustRightInd w:val="0"/>
              <w:jc w:val="center"/>
              <w:rPr>
                <w:sz w:val="24"/>
                <w:szCs w:val="24"/>
              </w:rPr>
            </w:pPr>
            <w:r>
              <w:rPr>
                <w:sz w:val="24"/>
                <w:szCs w:val="24"/>
              </w:rPr>
              <w:t>500</w:t>
            </w:r>
            <w:r w:rsidRPr="00E0500D">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1174,0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E0500D" w:rsidRDefault="00025BCD" w:rsidP="00B00915">
            <w:pPr>
              <w:widowControl w:val="0"/>
              <w:autoSpaceDE w:val="0"/>
              <w:autoSpaceDN w:val="0"/>
              <w:adjustRightInd w:val="0"/>
              <w:jc w:val="center"/>
              <w:rPr>
                <w:sz w:val="24"/>
                <w:szCs w:val="24"/>
                <w:highlight w:val="yellow"/>
              </w:rPr>
            </w:pPr>
            <w:r w:rsidRPr="00E0500D">
              <w:rPr>
                <w:sz w:val="24"/>
                <w:szCs w:val="24"/>
              </w:rPr>
              <w:t>3224,0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27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p w:rsidR="00025BCD" w:rsidRPr="00150195" w:rsidRDefault="00025BCD" w:rsidP="00B00915">
            <w:pPr>
              <w:widowControl w:val="0"/>
              <w:autoSpaceDE w:val="0"/>
              <w:autoSpaceDN w:val="0"/>
              <w:adjustRightInd w:val="0"/>
              <w:rPr>
                <w:sz w:val="24"/>
                <w:szCs w:val="24"/>
              </w:rPr>
            </w:pPr>
            <w:r w:rsidRPr="00150195">
              <w:rPr>
                <w:sz w:val="24"/>
                <w:szCs w:val="24"/>
              </w:rPr>
              <w:t>6</w:t>
            </w:r>
          </w:p>
          <w:p w:rsidR="00025BCD" w:rsidRPr="00150195" w:rsidRDefault="00025BCD" w:rsidP="00B00915">
            <w:pPr>
              <w:widowControl w:val="0"/>
              <w:autoSpaceDE w:val="0"/>
              <w:autoSpaceDN w:val="0"/>
              <w:adjustRightInd w:val="0"/>
              <w:rPr>
                <w:sz w:val="24"/>
                <w:szCs w:val="24"/>
              </w:rPr>
            </w:pP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2.2.</w:t>
            </w:r>
          </w:p>
          <w:p w:rsidR="00025BCD" w:rsidRPr="00150195" w:rsidRDefault="00025BCD" w:rsidP="00B00915">
            <w:pPr>
              <w:widowControl w:val="0"/>
              <w:autoSpaceDE w:val="0"/>
              <w:autoSpaceDN w:val="0"/>
              <w:adjustRightInd w:val="0"/>
              <w:rPr>
                <w:sz w:val="24"/>
                <w:szCs w:val="24"/>
              </w:rPr>
            </w:pPr>
            <w:r w:rsidRPr="00150195">
              <w:rPr>
                <w:sz w:val="24"/>
                <w:szCs w:val="24"/>
              </w:rPr>
              <w:t>Оснащение и внедрение инновационной техники</w:t>
            </w:r>
          </w:p>
          <w:p w:rsidR="00025BCD" w:rsidRPr="00150195" w:rsidRDefault="00025BCD" w:rsidP="00B00915">
            <w:pPr>
              <w:widowControl w:val="0"/>
              <w:autoSpaceDE w:val="0"/>
              <w:autoSpaceDN w:val="0"/>
              <w:adjustRightInd w:val="0"/>
              <w:rPr>
                <w:sz w:val="24"/>
                <w:szCs w:val="24"/>
              </w:rPr>
            </w:pP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190,0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330"/>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190,0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28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7</w:t>
            </w:r>
          </w:p>
          <w:p w:rsidR="00025BCD" w:rsidRPr="00150195" w:rsidRDefault="00025BCD" w:rsidP="00B00915">
            <w:pPr>
              <w:widowControl w:val="0"/>
              <w:autoSpaceDE w:val="0"/>
              <w:autoSpaceDN w:val="0"/>
              <w:adjustRightInd w:val="0"/>
              <w:rPr>
                <w:sz w:val="24"/>
                <w:szCs w:val="24"/>
              </w:rPr>
            </w:pPr>
          </w:p>
          <w:p w:rsidR="00025BCD" w:rsidRPr="00150195" w:rsidRDefault="00025BCD" w:rsidP="00B00915">
            <w:pPr>
              <w:widowControl w:val="0"/>
              <w:autoSpaceDE w:val="0"/>
              <w:autoSpaceDN w:val="0"/>
              <w:adjustRightInd w:val="0"/>
              <w:rPr>
                <w:sz w:val="24"/>
                <w:szCs w:val="24"/>
              </w:rPr>
            </w:pP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2.3. Укрепление материально – технической базы</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p>
          <w:p w:rsidR="00025BCD" w:rsidRPr="00BE265B" w:rsidRDefault="00025BCD" w:rsidP="00B00915">
            <w:pPr>
              <w:widowControl w:val="0"/>
              <w:autoSpaceDE w:val="0"/>
              <w:autoSpaceDN w:val="0"/>
              <w:adjustRightInd w:val="0"/>
              <w:jc w:val="center"/>
              <w:rPr>
                <w:sz w:val="24"/>
                <w:szCs w:val="24"/>
              </w:rPr>
            </w:pPr>
            <w:r w:rsidRPr="00BE265B">
              <w:rPr>
                <w:sz w:val="24"/>
                <w:szCs w:val="24"/>
              </w:rPr>
              <w:t>155,0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225,0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910,0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285"/>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3685"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55,0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55,0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краевой бюджет</w:t>
            </w:r>
          </w:p>
        </w:tc>
      </w:tr>
      <w:tr w:rsidR="00025BCD" w:rsidRPr="00150195" w:rsidTr="005268AF">
        <w:trPr>
          <w:gridAfter w:val="1"/>
          <w:wAfter w:w="375" w:type="dxa"/>
          <w:cantSplit/>
          <w:trHeight w:val="394"/>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3685"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225,0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845,0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270"/>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sidRPr="00BE265B">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E265B" w:rsidRDefault="00025BCD" w:rsidP="00B00915">
            <w:pPr>
              <w:widowControl w:val="0"/>
              <w:autoSpaceDE w:val="0"/>
              <w:autoSpaceDN w:val="0"/>
              <w:adjustRightInd w:val="0"/>
              <w:jc w:val="center"/>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Внебюджетные источники</w:t>
            </w:r>
          </w:p>
        </w:tc>
      </w:tr>
      <w:tr w:rsidR="00025BCD" w:rsidRPr="00150195" w:rsidTr="005268AF">
        <w:trPr>
          <w:gridAfter w:val="1"/>
          <w:wAfter w:w="375" w:type="dxa"/>
          <w:cantSplit/>
          <w:trHeight w:val="371"/>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8</w:t>
            </w:r>
          </w:p>
          <w:p w:rsidR="00025BCD" w:rsidRPr="00150195" w:rsidRDefault="00025BCD" w:rsidP="00B00915">
            <w:pPr>
              <w:widowControl w:val="0"/>
              <w:autoSpaceDE w:val="0"/>
              <w:autoSpaceDN w:val="0"/>
              <w:adjustRightInd w:val="0"/>
              <w:rPr>
                <w:sz w:val="24"/>
                <w:szCs w:val="24"/>
              </w:rPr>
            </w:pP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2.4.</w:t>
            </w:r>
          </w:p>
          <w:p w:rsidR="00025BCD" w:rsidRPr="00150195" w:rsidRDefault="00025BCD" w:rsidP="00B00915">
            <w:pPr>
              <w:widowControl w:val="0"/>
              <w:autoSpaceDE w:val="0"/>
              <w:autoSpaceDN w:val="0"/>
              <w:adjustRightInd w:val="0"/>
              <w:rPr>
                <w:sz w:val="24"/>
                <w:szCs w:val="24"/>
              </w:rPr>
            </w:pPr>
            <w:r w:rsidRPr="00150195">
              <w:rPr>
                <w:sz w:val="24"/>
                <w:szCs w:val="24"/>
              </w:rPr>
              <w:t xml:space="preserve">Организация и проведение </w:t>
            </w:r>
            <w:r w:rsidRPr="00150195">
              <w:rPr>
                <w:sz w:val="24"/>
                <w:szCs w:val="24"/>
              </w:rPr>
              <w:lastRenderedPageBreak/>
              <w:t>ежегодных библиотечных мероприятий</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lastRenderedPageBreak/>
              <w:t>2016-2020</w:t>
            </w:r>
          </w:p>
          <w:p w:rsidR="00025BCD" w:rsidRPr="00150195" w:rsidRDefault="00025BCD" w:rsidP="00B00915">
            <w:pPr>
              <w:widowControl w:val="0"/>
              <w:autoSpaceDE w:val="0"/>
              <w:autoSpaceDN w:val="0"/>
              <w:adjustRightInd w:val="0"/>
              <w:jc w:val="center"/>
              <w:rPr>
                <w:sz w:val="24"/>
                <w:szCs w:val="24"/>
              </w:rPr>
            </w:pPr>
            <w:r w:rsidRPr="00150195">
              <w:rPr>
                <w:sz w:val="24"/>
                <w:szCs w:val="24"/>
              </w:rPr>
              <w:lastRenderedPageBreak/>
              <w:t>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lastRenderedPageBreak/>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130,0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w:t>
            </w:r>
            <w:r w:rsidRPr="00150195">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720,0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253"/>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8"/>
                <w:szCs w:val="28"/>
              </w:rPr>
            </w:pPr>
          </w:p>
        </w:tc>
        <w:tc>
          <w:tcPr>
            <w:tcW w:w="3685"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w:t>
            </w:r>
            <w:r w:rsidRPr="00150195">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180,0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670,0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520"/>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8"/>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Внебюджетные источники</w:t>
            </w:r>
          </w:p>
        </w:tc>
      </w:tr>
      <w:tr w:rsidR="00025BCD" w:rsidRPr="00150195" w:rsidTr="005268AF">
        <w:trPr>
          <w:gridAfter w:val="1"/>
          <w:wAfter w:w="375" w:type="dxa"/>
          <w:cantSplit/>
          <w:trHeight w:val="313"/>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9</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2.5.</w:t>
            </w:r>
          </w:p>
          <w:p w:rsidR="00025BCD" w:rsidRPr="00150195" w:rsidRDefault="00025BCD" w:rsidP="00B00915">
            <w:pPr>
              <w:widowControl w:val="0"/>
              <w:autoSpaceDE w:val="0"/>
              <w:autoSpaceDN w:val="0"/>
              <w:adjustRightInd w:val="0"/>
              <w:rPr>
                <w:sz w:val="24"/>
                <w:szCs w:val="24"/>
              </w:rPr>
            </w:pPr>
            <w:r w:rsidRPr="00150195">
              <w:rPr>
                <w:sz w:val="24"/>
                <w:szCs w:val="24"/>
              </w:rPr>
              <w:t xml:space="preserve">Повышение квалификации специалистов </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w:t>
            </w:r>
            <w:r w:rsidRPr="0015019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70,0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11</w:t>
            </w:r>
            <w:r w:rsidRPr="00150195">
              <w:rPr>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225"/>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6</w:t>
            </w:r>
            <w:r w:rsidRPr="00150195">
              <w:rPr>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24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Внебюджетные источники</w:t>
            </w:r>
          </w:p>
        </w:tc>
      </w:tr>
      <w:tr w:rsidR="00025BCD" w:rsidRPr="00150195" w:rsidTr="005268AF">
        <w:trPr>
          <w:gridAfter w:val="1"/>
          <w:wAfter w:w="375" w:type="dxa"/>
          <w:cantSplit/>
          <w:trHeight w:val="317"/>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10</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2.6. Подключение библиотек к сети Интернет и развитие системы библиотечного дела с учетом задачи расширения инновационных технологий и оцифровки</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2017-2020</w:t>
            </w:r>
          </w:p>
          <w:p w:rsidR="00025BCD" w:rsidRPr="00150195" w:rsidRDefault="00025BCD" w:rsidP="00B00915">
            <w:pPr>
              <w:widowControl w:val="0"/>
              <w:autoSpaceDE w:val="0"/>
              <w:autoSpaceDN w:val="0"/>
              <w:adjustRightInd w:val="0"/>
              <w:jc w:val="center"/>
              <w:rPr>
                <w:sz w:val="24"/>
                <w:szCs w:val="24"/>
              </w:rPr>
            </w:pPr>
            <w:r w:rsidRPr="00150195">
              <w:rPr>
                <w:sz w:val="24"/>
                <w:szCs w:val="24"/>
              </w:rPr>
              <w:t>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70,0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75,8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260</w:t>
            </w:r>
            <w:r w:rsidRPr="00150195">
              <w:rPr>
                <w:sz w:val="24"/>
                <w:szCs w:val="24"/>
              </w:rPr>
              <w:t>,8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317"/>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4B3A3E" w:rsidRDefault="00025BCD" w:rsidP="00B00915">
            <w:pPr>
              <w:widowControl w:val="0"/>
              <w:autoSpaceDE w:val="0"/>
              <w:autoSpaceDN w:val="0"/>
              <w:adjustRightInd w:val="0"/>
              <w:jc w:val="center"/>
              <w:rPr>
                <w:sz w:val="24"/>
                <w:szCs w:val="24"/>
              </w:rPr>
            </w:pPr>
            <w:r w:rsidRPr="004B3A3E">
              <w:rPr>
                <w:sz w:val="24"/>
                <w:szCs w:val="24"/>
              </w:rPr>
              <w:t>61,2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4B3A3E" w:rsidRDefault="00025BCD" w:rsidP="00B00915">
            <w:pPr>
              <w:widowControl w:val="0"/>
              <w:autoSpaceDE w:val="0"/>
              <w:autoSpaceDN w:val="0"/>
              <w:adjustRightInd w:val="0"/>
              <w:jc w:val="center"/>
              <w:rPr>
                <w:sz w:val="24"/>
                <w:szCs w:val="24"/>
              </w:rPr>
            </w:pPr>
            <w:r w:rsidRPr="004B3A3E">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4B3A3E" w:rsidRDefault="00025BCD" w:rsidP="00B00915">
            <w:pPr>
              <w:widowControl w:val="0"/>
              <w:autoSpaceDE w:val="0"/>
              <w:autoSpaceDN w:val="0"/>
              <w:adjustRightInd w:val="0"/>
              <w:jc w:val="center"/>
              <w:rPr>
                <w:sz w:val="24"/>
                <w:szCs w:val="24"/>
              </w:rPr>
            </w:pPr>
            <w:r w:rsidRPr="004B3A3E">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4B3A3E" w:rsidRDefault="00025BCD" w:rsidP="00B00915">
            <w:pPr>
              <w:widowControl w:val="0"/>
              <w:autoSpaceDE w:val="0"/>
              <w:autoSpaceDN w:val="0"/>
              <w:adjustRightInd w:val="0"/>
              <w:jc w:val="center"/>
              <w:rPr>
                <w:sz w:val="24"/>
                <w:szCs w:val="24"/>
              </w:rPr>
            </w:pPr>
            <w:r w:rsidRPr="004B3A3E">
              <w:rPr>
                <w:sz w:val="24"/>
                <w:szCs w:val="24"/>
              </w:rPr>
              <w:t>121,2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федеральный бюджет</w:t>
            </w:r>
          </w:p>
        </w:tc>
      </w:tr>
      <w:tr w:rsidR="00025BCD" w:rsidRPr="00150195" w:rsidTr="005268AF">
        <w:trPr>
          <w:gridAfter w:val="1"/>
          <w:wAfter w:w="375" w:type="dxa"/>
          <w:cantSplit/>
          <w:trHeight w:val="317"/>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4B3A3E" w:rsidRDefault="00025BCD" w:rsidP="00B00915">
            <w:pPr>
              <w:widowControl w:val="0"/>
              <w:autoSpaceDE w:val="0"/>
              <w:autoSpaceDN w:val="0"/>
              <w:adjustRightInd w:val="0"/>
              <w:jc w:val="center"/>
              <w:rPr>
                <w:sz w:val="24"/>
                <w:szCs w:val="24"/>
              </w:rPr>
            </w:pPr>
            <w:r w:rsidRPr="004B3A3E">
              <w:rPr>
                <w:sz w:val="24"/>
                <w:szCs w:val="24"/>
              </w:rPr>
              <w:t>4,6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4B3A3E" w:rsidRDefault="00025BCD" w:rsidP="00B00915">
            <w:pPr>
              <w:widowControl w:val="0"/>
              <w:autoSpaceDE w:val="0"/>
              <w:autoSpaceDN w:val="0"/>
              <w:adjustRightInd w:val="0"/>
              <w:jc w:val="center"/>
              <w:rPr>
                <w:sz w:val="24"/>
                <w:szCs w:val="24"/>
              </w:rPr>
            </w:pPr>
            <w:r w:rsidRPr="004B3A3E">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4B3A3E" w:rsidRDefault="00025BCD" w:rsidP="00B00915">
            <w:pPr>
              <w:widowControl w:val="0"/>
              <w:autoSpaceDE w:val="0"/>
              <w:autoSpaceDN w:val="0"/>
              <w:adjustRightInd w:val="0"/>
              <w:jc w:val="center"/>
              <w:rPr>
                <w:sz w:val="24"/>
                <w:szCs w:val="24"/>
              </w:rPr>
            </w:pPr>
            <w:r w:rsidRPr="004B3A3E">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4B3A3E" w:rsidRDefault="00025BCD" w:rsidP="00B00915">
            <w:pPr>
              <w:widowControl w:val="0"/>
              <w:autoSpaceDE w:val="0"/>
              <w:autoSpaceDN w:val="0"/>
              <w:adjustRightInd w:val="0"/>
              <w:jc w:val="center"/>
              <w:rPr>
                <w:sz w:val="24"/>
                <w:szCs w:val="24"/>
              </w:rPr>
            </w:pPr>
            <w:r w:rsidRPr="004B3A3E">
              <w:rPr>
                <w:sz w:val="24"/>
                <w:szCs w:val="24"/>
              </w:rPr>
              <w:t>4,6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краевой бюджет</w:t>
            </w:r>
          </w:p>
        </w:tc>
      </w:tr>
      <w:tr w:rsidR="00025BCD" w:rsidRPr="00150195" w:rsidTr="005268AF">
        <w:trPr>
          <w:gridAfter w:val="1"/>
          <w:wAfter w:w="375" w:type="dxa"/>
          <w:cantSplit/>
          <w:trHeight w:val="465"/>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18"/>
                <w:szCs w:val="18"/>
              </w:rPr>
            </w:pPr>
            <w:r w:rsidRPr="00150195">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105,</w:t>
            </w:r>
            <w:r>
              <w:rPr>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105,0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p w:rsidR="00025BCD" w:rsidRPr="00150195" w:rsidRDefault="00025BCD" w:rsidP="005268AF">
            <w:pPr>
              <w:widowControl w:val="0"/>
              <w:autoSpaceDE w:val="0"/>
              <w:autoSpaceDN w:val="0"/>
              <w:adjustRightInd w:val="0"/>
              <w:rPr>
                <w:sz w:val="24"/>
                <w:szCs w:val="24"/>
              </w:rPr>
            </w:pPr>
          </w:p>
        </w:tc>
      </w:tr>
      <w:tr w:rsidR="00025BCD" w:rsidRPr="00150195" w:rsidTr="005268AF">
        <w:trPr>
          <w:gridAfter w:val="1"/>
          <w:wAfter w:w="375" w:type="dxa"/>
          <w:cantSplit/>
          <w:trHeight w:val="600"/>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3</w:t>
            </w:r>
            <w:r w:rsidRPr="00150195">
              <w:rPr>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Внебюджетные источники</w:t>
            </w:r>
          </w:p>
        </w:tc>
      </w:tr>
      <w:tr w:rsidR="00025BCD" w:rsidRPr="00150195" w:rsidTr="005268AF">
        <w:trPr>
          <w:gridAfter w:val="1"/>
          <w:wAfter w:w="375" w:type="dxa"/>
          <w:cantSplit/>
          <w:trHeight w:val="40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11</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2.7.</w:t>
            </w:r>
          </w:p>
          <w:p w:rsidR="00025BCD" w:rsidRPr="00150195" w:rsidRDefault="00025BCD" w:rsidP="00B00915">
            <w:pPr>
              <w:widowControl w:val="0"/>
              <w:autoSpaceDE w:val="0"/>
              <w:autoSpaceDN w:val="0"/>
              <w:adjustRightInd w:val="0"/>
              <w:rPr>
                <w:sz w:val="24"/>
                <w:szCs w:val="24"/>
              </w:rPr>
            </w:pPr>
            <w:r w:rsidRPr="00150195">
              <w:rPr>
                <w:sz w:val="24"/>
                <w:szCs w:val="24"/>
              </w:rPr>
              <w:t>Создание единой системы передачи данных среди библиотек города</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437483">
            <w:pPr>
              <w:widowControl w:val="0"/>
              <w:autoSpaceDE w:val="0"/>
              <w:autoSpaceDN w:val="0"/>
              <w:adjustRightInd w:val="0"/>
              <w:jc w:val="center"/>
              <w:rPr>
                <w:sz w:val="24"/>
                <w:szCs w:val="24"/>
              </w:rPr>
            </w:pPr>
            <w:r w:rsidRPr="00150195">
              <w:rPr>
                <w:sz w:val="24"/>
                <w:szCs w:val="24"/>
              </w:rPr>
              <w:t>20</w:t>
            </w:r>
            <w:r w:rsidR="00437483">
              <w:rPr>
                <w:sz w:val="24"/>
                <w:szCs w:val="24"/>
              </w:rPr>
              <w:t xml:space="preserve">20 </w:t>
            </w:r>
            <w:r w:rsidRPr="00150195">
              <w:rPr>
                <w:sz w:val="24"/>
                <w:szCs w:val="24"/>
              </w:rPr>
              <w:t>год</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189"/>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57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12</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2.8. Реализация программы библиотечного обслуживания населения</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2016-2020</w:t>
            </w:r>
          </w:p>
          <w:p w:rsidR="00025BCD" w:rsidRPr="00150195" w:rsidRDefault="00025BCD" w:rsidP="00B00915">
            <w:pPr>
              <w:widowControl w:val="0"/>
              <w:autoSpaceDE w:val="0"/>
              <w:autoSpaceDN w:val="0"/>
              <w:adjustRightInd w:val="0"/>
              <w:jc w:val="center"/>
              <w:rPr>
                <w:sz w:val="24"/>
                <w:szCs w:val="24"/>
              </w:rPr>
            </w:pPr>
            <w:r w:rsidRPr="00150195">
              <w:rPr>
                <w:sz w:val="24"/>
                <w:szCs w:val="24"/>
              </w:rPr>
              <w:t>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14474,6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16150,9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20229,2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18193,0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15500,0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84547,7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379"/>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14474,6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16150,9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20229,2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18193,0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15500,0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84547,7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33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13</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b/>
                <w:sz w:val="24"/>
                <w:szCs w:val="24"/>
              </w:rPr>
            </w:pPr>
            <w:r w:rsidRPr="00150195">
              <w:rPr>
                <w:b/>
                <w:sz w:val="24"/>
                <w:szCs w:val="24"/>
              </w:rPr>
              <w:t xml:space="preserve">Задача 3.Модернизация музейной деятельности </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МБУК «НКМ»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2238,8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2306,2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Pr>
                <w:b/>
                <w:sz w:val="24"/>
                <w:szCs w:val="24"/>
              </w:rPr>
              <w:t>2972,8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Pr>
                <w:b/>
                <w:sz w:val="24"/>
                <w:szCs w:val="24"/>
              </w:rPr>
              <w:t>2715,0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3230,0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Pr>
                <w:b/>
                <w:sz w:val="24"/>
                <w:szCs w:val="24"/>
              </w:rPr>
              <w:t>13462,8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5C2685" w:rsidRDefault="00025BCD" w:rsidP="005268AF">
            <w:pPr>
              <w:widowControl w:val="0"/>
              <w:autoSpaceDE w:val="0"/>
              <w:autoSpaceDN w:val="0"/>
              <w:adjustRightInd w:val="0"/>
              <w:rPr>
                <w:sz w:val="24"/>
                <w:szCs w:val="24"/>
              </w:rPr>
            </w:pPr>
            <w:r w:rsidRPr="005C2685">
              <w:rPr>
                <w:sz w:val="24"/>
                <w:szCs w:val="24"/>
              </w:rPr>
              <w:t>Всего, в том числе:</w:t>
            </w:r>
          </w:p>
        </w:tc>
      </w:tr>
      <w:tr w:rsidR="00025BCD" w:rsidRPr="00150195" w:rsidTr="005268AF">
        <w:trPr>
          <w:gridAfter w:val="1"/>
          <w:wAfter w:w="375" w:type="dxa"/>
          <w:cantSplit/>
          <w:trHeight w:val="330"/>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b/>
                <w:sz w:val="24"/>
                <w:szCs w:val="24"/>
              </w:rPr>
            </w:pPr>
          </w:p>
        </w:tc>
        <w:tc>
          <w:tcPr>
            <w:tcW w:w="99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5C2685" w:rsidRDefault="00025BCD" w:rsidP="005268AF">
            <w:pPr>
              <w:widowControl w:val="0"/>
              <w:autoSpaceDE w:val="0"/>
              <w:autoSpaceDN w:val="0"/>
              <w:adjustRightInd w:val="0"/>
              <w:rPr>
                <w:sz w:val="24"/>
                <w:szCs w:val="24"/>
              </w:rPr>
            </w:pPr>
            <w:r w:rsidRPr="005C2685">
              <w:rPr>
                <w:sz w:val="24"/>
                <w:szCs w:val="24"/>
              </w:rPr>
              <w:t>краевой бюджет</w:t>
            </w:r>
          </w:p>
        </w:tc>
      </w:tr>
      <w:tr w:rsidR="00025BCD" w:rsidRPr="00150195" w:rsidTr="005268AF">
        <w:trPr>
          <w:gridAfter w:val="1"/>
          <w:wAfter w:w="375" w:type="dxa"/>
          <w:cantSplit/>
          <w:trHeight w:val="258"/>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8"/>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2188,8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2306,2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Pr>
                <w:b/>
                <w:sz w:val="24"/>
                <w:szCs w:val="24"/>
              </w:rPr>
              <w:t>2972,</w:t>
            </w:r>
            <w:r w:rsidR="00437483">
              <w:rPr>
                <w:b/>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Pr>
                <w:b/>
                <w:sz w:val="24"/>
                <w:szCs w:val="24"/>
              </w:rPr>
              <w:t>2715,0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3230,0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Pr>
                <w:b/>
                <w:sz w:val="24"/>
                <w:szCs w:val="24"/>
              </w:rPr>
              <w:t>13412,8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5C2685" w:rsidRDefault="00025BCD" w:rsidP="005268AF">
            <w:pPr>
              <w:widowControl w:val="0"/>
              <w:autoSpaceDE w:val="0"/>
              <w:autoSpaceDN w:val="0"/>
              <w:adjustRightInd w:val="0"/>
              <w:rPr>
                <w:sz w:val="24"/>
                <w:szCs w:val="24"/>
              </w:rPr>
            </w:pPr>
            <w:r w:rsidRPr="005C2685">
              <w:rPr>
                <w:sz w:val="24"/>
                <w:szCs w:val="24"/>
              </w:rPr>
              <w:t>бюджет города</w:t>
            </w:r>
          </w:p>
        </w:tc>
      </w:tr>
      <w:tr w:rsidR="00025BCD" w:rsidRPr="00150195" w:rsidTr="005268AF">
        <w:trPr>
          <w:gridAfter w:val="1"/>
          <w:wAfter w:w="375" w:type="dxa"/>
          <w:cantSplit/>
          <w:trHeight w:val="25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lastRenderedPageBreak/>
              <w:t>14</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3.1.</w:t>
            </w:r>
          </w:p>
          <w:p w:rsidR="00025BCD" w:rsidRPr="00150195" w:rsidRDefault="00025BCD" w:rsidP="00B00915">
            <w:pPr>
              <w:widowControl w:val="0"/>
              <w:autoSpaceDE w:val="0"/>
              <w:autoSpaceDN w:val="0"/>
              <w:adjustRightInd w:val="0"/>
              <w:rPr>
                <w:sz w:val="24"/>
                <w:szCs w:val="24"/>
              </w:rPr>
            </w:pPr>
            <w:r w:rsidRPr="00150195">
              <w:rPr>
                <w:sz w:val="24"/>
                <w:szCs w:val="24"/>
              </w:rPr>
              <w:t>Приобретение оборудования и специализированных программ для музея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2016-2019</w:t>
            </w:r>
          </w:p>
          <w:p w:rsidR="00025BCD" w:rsidRPr="00150195" w:rsidRDefault="00025BCD" w:rsidP="00B00915">
            <w:pPr>
              <w:widowControl w:val="0"/>
              <w:autoSpaceDE w:val="0"/>
              <w:autoSpaceDN w:val="0"/>
              <w:adjustRightInd w:val="0"/>
              <w:jc w:val="center"/>
              <w:rPr>
                <w:sz w:val="24"/>
                <w:szCs w:val="24"/>
              </w:rPr>
            </w:pPr>
            <w:r w:rsidRPr="00150195">
              <w:rPr>
                <w:sz w:val="24"/>
                <w:szCs w:val="24"/>
              </w:rPr>
              <w:t>годы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МБУК «НКМ»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341"/>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218"/>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15</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3.2. Пополнение музейного фонда подлинными экспонатами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2016-2020</w:t>
            </w:r>
          </w:p>
          <w:p w:rsidR="00025BCD" w:rsidRPr="00150195" w:rsidRDefault="00025BCD" w:rsidP="00B00915">
            <w:pPr>
              <w:widowControl w:val="0"/>
              <w:autoSpaceDE w:val="0"/>
              <w:autoSpaceDN w:val="0"/>
              <w:adjustRightInd w:val="0"/>
              <w:jc w:val="center"/>
              <w:rPr>
                <w:sz w:val="24"/>
                <w:szCs w:val="24"/>
              </w:rPr>
            </w:pPr>
            <w:r w:rsidRPr="00150195">
              <w:rPr>
                <w:sz w:val="24"/>
                <w:szCs w:val="24"/>
              </w:rPr>
              <w:t>годы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МБУК «НКМ»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160,0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15"/>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8"/>
                <w:szCs w:val="28"/>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rPr>
                <w:sz w:val="24"/>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160,0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313"/>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16</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3.3. Создание официального сайта музея</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2018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МБУК «НКМ»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384"/>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18"/>
                <w:szCs w:val="18"/>
              </w:rPr>
            </w:pPr>
            <w:r w:rsidRPr="00150195">
              <w:rPr>
                <w:sz w:val="24"/>
                <w:szCs w:val="24"/>
              </w:rPr>
              <w:t>бюджет города</w:t>
            </w:r>
          </w:p>
        </w:tc>
      </w:tr>
      <w:tr w:rsidR="00025BCD" w:rsidRPr="00150195" w:rsidTr="005268AF">
        <w:trPr>
          <w:gridAfter w:val="1"/>
          <w:wAfter w:w="375" w:type="dxa"/>
          <w:cantSplit/>
          <w:trHeight w:val="24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17</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3.4. Создание условий для развития и хранения выставочных фондов музея</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2018-2020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МБУК «НКМ»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180,0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359"/>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180,0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18"/>
                <w:szCs w:val="18"/>
              </w:rPr>
            </w:pPr>
            <w:r w:rsidRPr="00150195">
              <w:rPr>
                <w:sz w:val="24"/>
                <w:szCs w:val="24"/>
              </w:rPr>
              <w:t>бюджет города</w:t>
            </w:r>
          </w:p>
        </w:tc>
      </w:tr>
      <w:tr w:rsidR="00025BCD" w:rsidRPr="00150195" w:rsidTr="005268AF">
        <w:trPr>
          <w:gridAfter w:val="1"/>
          <w:wAfter w:w="375" w:type="dxa"/>
          <w:cantSplit/>
          <w:trHeight w:val="243"/>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18</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18"/>
                <w:szCs w:val="18"/>
              </w:rPr>
            </w:pPr>
            <w:r w:rsidRPr="00150195">
              <w:rPr>
                <w:sz w:val="24"/>
                <w:szCs w:val="24"/>
              </w:rPr>
              <w:t>Мероприятие 3.5. Повышение доступности и качества музейных услуг</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2016-2020</w:t>
            </w:r>
          </w:p>
          <w:p w:rsidR="00025BCD" w:rsidRPr="00150195" w:rsidRDefault="00025BCD" w:rsidP="00B00915">
            <w:pPr>
              <w:widowControl w:val="0"/>
              <w:autoSpaceDE w:val="0"/>
              <w:autoSpaceDN w:val="0"/>
              <w:adjustRightInd w:val="0"/>
              <w:jc w:val="center"/>
              <w:rPr>
                <w:sz w:val="24"/>
                <w:szCs w:val="24"/>
              </w:rPr>
            </w:pPr>
            <w:r w:rsidRPr="00150195">
              <w:rPr>
                <w:sz w:val="24"/>
                <w:szCs w:val="24"/>
              </w:rPr>
              <w:t>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МБУК «НКМ»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80,0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243D70" w:rsidP="00B00915">
            <w:pPr>
              <w:widowControl w:val="0"/>
              <w:autoSpaceDE w:val="0"/>
              <w:autoSpaceDN w:val="0"/>
              <w:adjustRightInd w:val="0"/>
              <w:jc w:val="center"/>
              <w:rPr>
                <w:sz w:val="24"/>
                <w:szCs w:val="24"/>
              </w:rPr>
            </w:pPr>
            <w:r>
              <w:rPr>
                <w:sz w:val="24"/>
                <w:szCs w:val="24"/>
              </w:rPr>
              <w:t>13</w:t>
            </w:r>
            <w:r w:rsidR="00025BCD" w:rsidRPr="00150195">
              <w:rPr>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243"/>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краевой бюджет</w:t>
            </w:r>
          </w:p>
        </w:tc>
      </w:tr>
      <w:tr w:rsidR="00025BCD" w:rsidRPr="00150195" w:rsidTr="005268AF">
        <w:trPr>
          <w:gridAfter w:val="1"/>
          <w:wAfter w:w="375" w:type="dxa"/>
          <w:cantSplit/>
          <w:trHeight w:val="510"/>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243D70" w:rsidP="00B00915">
            <w:pPr>
              <w:widowControl w:val="0"/>
              <w:autoSpaceDE w:val="0"/>
              <w:autoSpaceDN w:val="0"/>
              <w:adjustRightInd w:val="0"/>
              <w:jc w:val="center"/>
              <w:rPr>
                <w:sz w:val="24"/>
                <w:szCs w:val="24"/>
              </w:rPr>
            </w:pPr>
            <w:r>
              <w:rPr>
                <w:sz w:val="24"/>
                <w:szCs w:val="24"/>
              </w:rPr>
              <w:t>8</w:t>
            </w:r>
            <w:r w:rsidR="00025BCD" w:rsidRPr="00150195">
              <w:rPr>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p w:rsidR="00025BCD" w:rsidRPr="00150195" w:rsidRDefault="00025BCD" w:rsidP="005268AF">
            <w:pPr>
              <w:widowControl w:val="0"/>
              <w:autoSpaceDE w:val="0"/>
              <w:autoSpaceDN w:val="0"/>
              <w:adjustRightInd w:val="0"/>
              <w:rPr>
                <w:sz w:val="18"/>
                <w:szCs w:val="18"/>
              </w:rPr>
            </w:pPr>
          </w:p>
        </w:tc>
      </w:tr>
      <w:tr w:rsidR="00025BCD" w:rsidRPr="00150195" w:rsidTr="005268AF">
        <w:trPr>
          <w:gridAfter w:val="1"/>
          <w:wAfter w:w="375" w:type="dxa"/>
          <w:cantSplit/>
          <w:trHeight w:val="28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19</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3.6. Реализация музейного обслуживания населения</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2016-2020</w:t>
            </w:r>
          </w:p>
          <w:p w:rsidR="00025BCD" w:rsidRPr="00150195" w:rsidRDefault="00025BCD" w:rsidP="00B00915">
            <w:pPr>
              <w:widowControl w:val="0"/>
              <w:autoSpaceDE w:val="0"/>
              <w:autoSpaceDN w:val="0"/>
              <w:adjustRightInd w:val="0"/>
              <w:jc w:val="center"/>
              <w:rPr>
                <w:sz w:val="24"/>
                <w:szCs w:val="24"/>
              </w:rPr>
            </w:pPr>
            <w:r w:rsidRPr="00150195">
              <w:rPr>
                <w:sz w:val="24"/>
                <w:szCs w:val="24"/>
              </w:rPr>
              <w:t>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МБУК «НКМ»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2128,8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2276,2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2922,8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2665,0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3000,0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12992,8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180"/>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2128,8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2276,2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2922,8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2665,0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3000,0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12992,8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p w:rsidR="00025BCD" w:rsidRPr="00150195" w:rsidRDefault="00025BCD" w:rsidP="005268AF">
            <w:pPr>
              <w:widowControl w:val="0"/>
              <w:autoSpaceDE w:val="0"/>
              <w:autoSpaceDN w:val="0"/>
              <w:adjustRightInd w:val="0"/>
              <w:rPr>
                <w:sz w:val="18"/>
                <w:szCs w:val="18"/>
              </w:rPr>
            </w:pPr>
          </w:p>
        </w:tc>
      </w:tr>
      <w:tr w:rsidR="00025BCD" w:rsidRPr="00150195" w:rsidTr="005268AF">
        <w:trPr>
          <w:gridAfter w:val="1"/>
          <w:wAfter w:w="375" w:type="dxa"/>
          <w:cantSplit/>
          <w:trHeight w:val="27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20</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b/>
                <w:sz w:val="24"/>
                <w:szCs w:val="24"/>
              </w:rPr>
            </w:pPr>
            <w:r w:rsidRPr="00150195">
              <w:rPr>
                <w:b/>
                <w:sz w:val="24"/>
                <w:szCs w:val="24"/>
              </w:rPr>
              <w:t>Задача 4. Развитие художественного творчества</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МБУК «КДЦ»</w:t>
            </w:r>
          </w:p>
          <w:p w:rsidR="00025BCD" w:rsidRPr="00150195" w:rsidRDefault="00025BCD" w:rsidP="00B00915">
            <w:pPr>
              <w:widowControl w:val="0"/>
              <w:autoSpaceDE w:val="0"/>
              <w:autoSpaceDN w:val="0"/>
              <w:adjustRightInd w:val="0"/>
              <w:jc w:val="center"/>
              <w:rPr>
                <w:sz w:val="24"/>
                <w:szCs w:val="24"/>
              </w:rPr>
            </w:pPr>
            <w:r w:rsidRPr="00150195">
              <w:rPr>
                <w:sz w:val="24"/>
                <w:szCs w:val="24"/>
              </w:rPr>
              <w:t xml:space="preserve">МБУК «ГЦК»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24128,2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26572,6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p>
          <w:p w:rsidR="00025BCD" w:rsidRPr="005C2685" w:rsidRDefault="00025BCD" w:rsidP="00B00915">
            <w:pPr>
              <w:widowControl w:val="0"/>
              <w:autoSpaceDE w:val="0"/>
              <w:autoSpaceDN w:val="0"/>
              <w:adjustRightInd w:val="0"/>
              <w:jc w:val="center"/>
              <w:rPr>
                <w:b/>
                <w:sz w:val="24"/>
                <w:szCs w:val="24"/>
              </w:rPr>
            </w:pPr>
            <w:r>
              <w:rPr>
                <w:b/>
                <w:sz w:val="24"/>
                <w:szCs w:val="24"/>
              </w:rPr>
              <w:t>32334,3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243D70" w:rsidP="00B00915">
            <w:pPr>
              <w:widowControl w:val="0"/>
              <w:autoSpaceDE w:val="0"/>
              <w:autoSpaceDN w:val="0"/>
              <w:adjustRightInd w:val="0"/>
              <w:jc w:val="center"/>
              <w:rPr>
                <w:b/>
                <w:sz w:val="24"/>
                <w:szCs w:val="24"/>
              </w:rPr>
            </w:pPr>
            <w:r>
              <w:rPr>
                <w:b/>
                <w:sz w:val="24"/>
                <w:szCs w:val="24"/>
              </w:rPr>
              <w:t>3210</w:t>
            </w:r>
            <w:r w:rsidR="00025BCD">
              <w:rPr>
                <w:b/>
                <w:sz w:val="24"/>
                <w:szCs w:val="24"/>
              </w:rPr>
              <w:t>3</w:t>
            </w:r>
            <w:r>
              <w:rPr>
                <w:b/>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31750,0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Pr>
                <w:b/>
                <w:sz w:val="24"/>
                <w:szCs w:val="24"/>
              </w:rPr>
              <w:t>146888,1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270"/>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b/>
                <w:sz w:val="24"/>
                <w:szCs w:val="24"/>
              </w:rPr>
            </w:pPr>
          </w:p>
        </w:tc>
        <w:tc>
          <w:tcPr>
            <w:tcW w:w="99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105,9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105,9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краевой бюджет</w:t>
            </w:r>
          </w:p>
        </w:tc>
      </w:tr>
      <w:tr w:rsidR="00025BCD" w:rsidRPr="00150195" w:rsidTr="005268AF">
        <w:trPr>
          <w:gridAfter w:val="1"/>
          <w:wAfter w:w="375" w:type="dxa"/>
          <w:cantSplit/>
          <w:trHeight w:val="270"/>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8"/>
                <w:szCs w:val="28"/>
              </w:rPr>
            </w:pPr>
          </w:p>
        </w:tc>
        <w:tc>
          <w:tcPr>
            <w:tcW w:w="3685"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24028,2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26372,6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243D70" w:rsidP="00B00915">
            <w:pPr>
              <w:widowControl w:val="0"/>
              <w:autoSpaceDE w:val="0"/>
              <w:autoSpaceDN w:val="0"/>
              <w:adjustRightInd w:val="0"/>
              <w:jc w:val="center"/>
              <w:rPr>
                <w:b/>
                <w:sz w:val="24"/>
                <w:szCs w:val="24"/>
              </w:rPr>
            </w:pPr>
            <w:r>
              <w:rPr>
                <w:b/>
                <w:sz w:val="24"/>
                <w:szCs w:val="24"/>
              </w:rPr>
              <w:t>319</w:t>
            </w:r>
            <w:r w:rsidR="00025BCD">
              <w:rPr>
                <w:b/>
                <w:sz w:val="24"/>
                <w:szCs w:val="24"/>
              </w:rPr>
              <w:t>78,4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Pr>
                <w:b/>
                <w:sz w:val="24"/>
                <w:szCs w:val="24"/>
              </w:rPr>
              <w:t>31853,0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31550,0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Pr>
                <w:b/>
                <w:sz w:val="24"/>
                <w:szCs w:val="24"/>
              </w:rPr>
              <w:t>145782,2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535"/>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8"/>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200,0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250,0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5C2685" w:rsidRDefault="00025BCD" w:rsidP="00B00915">
            <w:pPr>
              <w:widowControl w:val="0"/>
              <w:autoSpaceDE w:val="0"/>
              <w:autoSpaceDN w:val="0"/>
              <w:adjustRightInd w:val="0"/>
              <w:jc w:val="center"/>
              <w:rPr>
                <w:b/>
                <w:sz w:val="24"/>
                <w:szCs w:val="24"/>
              </w:rPr>
            </w:pPr>
            <w:r w:rsidRPr="005C2685">
              <w:rPr>
                <w:b/>
                <w:sz w:val="24"/>
                <w:szCs w:val="24"/>
              </w:rPr>
              <w:t>1000,0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внебюджетные источники</w:t>
            </w:r>
          </w:p>
        </w:tc>
      </w:tr>
      <w:tr w:rsidR="00025BCD" w:rsidRPr="00150195" w:rsidTr="005268AF">
        <w:trPr>
          <w:gridAfter w:val="1"/>
          <w:wAfter w:w="375" w:type="dxa"/>
          <w:cantSplit/>
          <w:trHeight w:val="29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8"/>
                <w:szCs w:val="28"/>
              </w:rPr>
            </w:pPr>
            <w:r w:rsidRPr="00150195">
              <w:rPr>
                <w:sz w:val="24"/>
                <w:szCs w:val="28"/>
              </w:rPr>
              <w:lastRenderedPageBreak/>
              <w:t>21</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 xml:space="preserve">Мероприятие 4.1. Организация гастрольных поездок, участие в фестивалях, конкурсах различного уровня </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МБУК «КДЦ»</w:t>
            </w:r>
          </w:p>
          <w:p w:rsidR="00025BCD" w:rsidRPr="00150195" w:rsidRDefault="00025BCD" w:rsidP="00B00915">
            <w:pPr>
              <w:widowControl w:val="0"/>
              <w:autoSpaceDE w:val="0"/>
              <w:autoSpaceDN w:val="0"/>
              <w:adjustRightInd w:val="0"/>
              <w:jc w:val="center"/>
              <w:rPr>
                <w:sz w:val="24"/>
                <w:szCs w:val="24"/>
              </w:rPr>
            </w:pPr>
            <w:r w:rsidRPr="00150195">
              <w:rPr>
                <w:sz w:val="24"/>
                <w:szCs w:val="24"/>
              </w:rPr>
              <w:t>МБУК «ГЦК»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15</w:t>
            </w:r>
            <w:r w:rsidRPr="0015019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850,0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227"/>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8"/>
                <w:szCs w:val="28"/>
              </w:rPr>
            </w:pPr>
          </w:p>
        </w:tc>
        <w:tc>
          <w:tcPr>
            <w:tcW w:w="3685"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60</w:t>
            </w:r>
            <w:r w:rsidRPr="00150195">
              <w:rPr>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492"/>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8"/>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Default="00025BCD" w:rsidP="00B00915">
            <w:pPr>
              <w:widowControl w:val="0"/>
              <w:autoSpaceDE w:val="0"/>
              <w:autoSpaceDN w:val="0"/>
              <w:adjustRightInd w:val="0"/>
              <w:jc w:val="center"/>
              <w:rPr>
                <w:sz w:val="24"/>
                <w:szCs w:val="24"/>
              </w:rPr>
            </w:pPr>
          </w:p>
          <w:p w:rsidR="00025BCD" w:rsidRPr="00150195" w:rsidRDefault="00025BCD" w:rsidP="00B00915">
            <w:pPr>
              <w:widowControl w:val="0"/>
              <w:autoSpaceDE w:val="0"/>
              <w:autoSpaceDN w:val="0"/>
              <w:adjustRightInd w:val="0"/>
              <w:jc w:val="center"/>
              <w:rPr>
                <w:sz w:val="24"/>
                <w:szCs w:val="24"/>
              </w:rPr>
            </w:pPr>
            <w:r w:rsidRPr="00150195">
              <w:rPr>
                <w:sz w:val="24"/>
                <w:szCs w:val="24"/>
              </w:rPr>
              <w:t>250,0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внебюджетные источники</w:t>
            </w:r>
          </w:p>
        </w:tc>
      </w:tr>
      <w:tr w:rsidR="00025BCD" w:rsidRPr="00150195" w:rsidTr="005268AF">
        <w:trPr>
          <w:gridAfter w:val="1"/>
          <w:wAfter w:w="375" w:type="dxa"/>
          <w:cantSplit/>
          <w:trHeight w:val="30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22</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4.2.</w:t>
            </w:r>
          </w:p>
          <w:p w:rsidR="00025BCD" w:rsidRPr="00150195" w:rsidRDefault="00025BCD" w:rsidP="00B00915">
            <w:pPr>
              <w:widowControl w:val="0"/>
              <w:autoSpaceDE w:val="0"/>
              <w:autoSpaceDN w:val="0"/>
              <w:adjustRightInd w:val="0"/>
              <w:rPr>
                <w:sz w:val="24"/>
                <w:szCs w:val="24"/>
              </w:rPr>
            </w:pPr>
            <w:r w:rsidRPr="00150195">
              <w:rPr>
                <w:sz w:val="24"/>
                <w:szCs w:val="24"/>
              </w:rPr>
              <w:t>Укрепление материально – технической базы культурно – досуговых учреждений</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МБУК «КДЦ»</w:t>
            </w:r>
          </w:p>
          <w:p w:rsidR="00025BCD" w:rsidRPr="00150195" w:rsidRDefault="00025BCD" w:rsidP="00B00915">
            <w:pPr>
              <w:widowControl w:val="0"/>
              <w:autoSpaceDE w:val="0"/>
              <w:autoSpaceDN w:val="0"/>
              <w:adjustRightInd w:val="0"/>
              <w:jc w:val="center"/>
              <w:rPr>
                <w:sz w:val="24"/>
                <w:szCs w:val="24"/>
              </w:rPr>
            </w:pPr>
            <w:r w:rsidRPr="00150195">
              <w:rPr>
                <w:sz w:val="24"/>
                <w:szCs w:val="24"/>
              </w:rPr>
              <w:t>МБУК «ГЦК»</w:t>
            </w:r>
          </w:p>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1005,9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950,0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3605,9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300"/>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105,9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105,9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краевой бюджет</w:t>
            </w:r>
          </w:p>
        </w:tc>
      </w:tr>
      <w:tr w:rsidR="00025BCD" w:rsidRPr="00150195" w:rsidTr="005268AF">
        <w:trPr>
          <w:gridAfter w:val="1"/>
          <w:wAfter w:w="375" w:type="dxa"/>
          <w:cantSplit/>
          <w:trHeight w:val="420"/>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950,0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800,0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900,0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3200,0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463"/>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300,0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внебюджетные источники</w:t>
            </w:r>
          </w:p>
        </w:tc>
      </w:tr>
      <w:tr w:rsidR="00025BCD" w:rsidRPr="00150195" w:rsidTr="005268AF">
        <w:trPr>
          <w:gridAfter w:val="1"/>
          <w:wAfter w:w="375" w:type="dxa"/>
          <w:cantSplit/>
          <w:trHeight w:val="24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23</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4.3.</w:t>
            </w:r>
          </w:p>
          <w:p w:rsidR="00025BCD" w:rsidRPr="00150195" w:rsidRDefault="00025BCD" w:rsidP="00B00915">
            <w:pPr>
              <w:widowControl w:val="0"/>
              <w:autoSpaceDE w:val="0"/>
              <w:autoSpaceDN w:val="0"/>
              <w:adjustRightInd w:val="0"/>
              <w:rPr>
                <w:sz w:val="24"/>
                <w:szCs w:val="24"/>
              </w:rPr>
            </w:pPr>
            <w:r w:rsidRPr="00150195">
              <w:rPr>
                <w:sz w:val="24"/>
                <w:szCs w:val="24"/>
              </w:rPr>
              <w:t xml:space="preserve">Оснащение профессиональным оборудованием </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МБУК «КДЦ»</w:t>
            </w:r>
          </w:p>
          <w:p w:rsidR="00025BCD" w:rsidRPr="00150195" w:rsidRDefault="00025BCD" w:rsidP="00B00915">
            <w:pPr>
              <w:widowControl w:val="0"/>
              <w:autoSpaceDE w:val="0"/>
              <w:autoSpaceDN w:val="0"/>
              <w:adjustRightInd w:val="0"/>
              <w:jc w:val="center"/>
              <w:rPr>
                <w:sz w:val="24"/>
                <w:szCs w:val="24"/>
              </w:rPr>
            </w:pPr>
            <w:r w:rsidRPr="00150195">
              <w:rPr>
                <w:sz w:val="24"/>
                <w:szCs w:val="24"/>
              </w:rPr>
              <w:t>МБУК «ГЦК»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1300,0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1450,0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277"/>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243D70" w:rsidP="00B00915">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1250,0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1250,0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345"/>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внебюджетные источники</w:t>
            </w:r>
          </w:p>
        </w:tc>
      </w:tr>
      <w:tr w:rsidR="00025BCD" w:rsidRPr="00150195" w:rsidTr="005268AF">
        <w:trPr>
          <w:gridAfter w:val="1"/>
          <w:wAfter w:w="375" w:type="dxa"/>
          <w:cantSplit/>
          <w:trHeight w:val="30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24</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4.4. Проведение фестивалей, дней национальных культуры, выставок традиционного национального искусства</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МБУК «КДЦ»</w:t>
            </w:r>
          </w:p>
          <w:p w:rsidR="00025BCD" w:rsidRPr="00150195" w:rsidRDefault="00025BCD" w:rsidP="00B00915">
            <w:pPr>
              <w:widowControl w:val="0"/>
              <w:autoSpaceDE w:val="0"/>
              <w:autoSpaceDN w:val="0"/>
              <w:adjustRightInd w:val="0"/>
              <w:jc w:val="center"/>
              <w:rPr>
                <w:sz w:val="24"/>
                <w:szCs w:val="24"/>
              </w:rPr>
            </w:pPr>
            <w:r w:rsidRPr="00150195">
              <w:rPr>
                <w:sz w:val="24"/>
                <w:szCs w:val="24"/>
              </w:rPr>
              <w:t>МБУК «ГЦК»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15</w:t>
            </w:r>
            <w:r w:rsidRPr="0015019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80</w:t>
            </w:r>
            <w:r w:rsidRPr="00150195">
              <w:rPr>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351"/>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p>
        </w:tc>
        <w:tc>
          <w:tcPr>
            <w:tcW w:w="141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10</w:t>
            </w:r>
            <w:r w:rsidRPr="0015019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550,0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18"/>
                <w:szCs w:val="18"/>
              </w:rPr>
            </w:pPr>
            <w:r w:rsidRPr="00150195">
              <w:rPr>
                <w:sz w:val="24"/>
                <w:szCs w:val="24"/>
              </w:rPr>
              <w:t>бюджет города</w:t>
            </w:r>
          </w:p>
        </w:tc>
      </w:tr>
      <w:tr w:rsidR="00025BCD" w:rsidRPr="00150195" w:rsidTr="005268AF">
        <w:trPr>
          <w:gridAfter w:val="1"/>
          <w:wAfter w:w="375" w:type="dxa"/>
          <w:cantSplit/>
          <w:trHeight w:val="870"/>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внебюджетные источники</w:t>
            </w:r>
          </w:p>
          <w:p w:rsidR="00025BCD" w:rsidRPr="00150195" w:rsidRDefault="00025BCD" w:rsidP="005268AF">
            <w:pPr>
              <w:widowControl w:val="0"/>
              <w:autoSpaceDE w:val="0"/>
              <w:autoSpaceDN w:val="0"/>
              <w:adjustRightInd w:val="0"/>
              <w:rPr>
                <w:sz w:val="24"/>
                <w:szCs w:val="24"/>
              </w:rPr>
            </w:pPr>
          </w:p>
        </w:tc>
      </w:tr>
      <w:tr w:rsidR="00025BCD" w:rsidRPr="00150195" w:rsidTr="005268AF">
        <w:trPr>
          <w:gridAfter w:val="1"/>
          <w:wAfter w:w="375" w:type="dxa"/>
          <w:cantSplit/>
          <w:trHeight w:val="30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25</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 xml:space="preserve">Мероприятие 4.5. Реализация программы организации досуга </w:t>
            </w:r>
            <w:r w:rsidRPr="00150195">
              <w:rPr>
                <w:sz w:val="24"/>
                <w:szCs w:val="24"/>
              </w:rPr>
              <w:lastRenderedPageBreak/>
              <w:t xml:space="preserve">населения, а так же доступа к культурным мероприятиям просветительского характера </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lastRenderedPageBreak/>
              <w:t xml:space="preserve">2016-2020 </w:t>
            </w:r>
            <w:r w:rsidRPr="00150195">
              <w:rPr>
                <w:sz w:val="24"/>
                <w:szCs w:val="24"/>
              </w:rPr>
              <w:lastRenderedPageBreak/>
              <w:t>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lastRenderedPageBreak/>
              <w:t>МБУК «КДЦ»</w:t>
            </w:r>
          </w:p>
          <w:p w:rsidR="00025BCD" w:rsidRPr="00150195" w:rsidRDefault="00025BCD" w:rsidP="00B00915">
            <w:pPr>
              <w:widowControl w:val="0"/>
              <w:autoSpaceDE w:val="0"/>
              <w:autoSpaceDN w:val="0"/>
              <w:adjustRightInd w:val="0"/>
              <w:jc w:val="center"/>
              <w:rPr>
                <w:sz w:val="24"/>
                <w:szCs w:val="24"/>
              </w:rPr>
            </w:pPr>
            <w:r w:rsidRPr="00150195">
              <w:rPr>
                <w:sz w:val="24"/>
                <w:szCs w:val="24"/>
              </w:rPr>
              <w:lastRenderedPageBreak/>
              <w:t>МБУК «ГЦК»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lastRenderedPageBreak/>
              <w:t>23628,2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25222,6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30978,4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31353,0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29000,0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140182,2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150"/>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18"/>
                <w:szCs w:val="18"/>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23628,2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25222,6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30978,4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31353,0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29000,0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140182,2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30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lastRenderedPageBreak/>
              <w:t>26</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b/>
                <w:sz w:val="24"/>
                <w:szCs w:val="24"/>
              </w:rPr>
            </w:pPr>
            <w:r w:rsidRPr="00150195">
              <w:rPr>
                <w:b/>
                <w:sz w:val="24"/>
                <w:szCs w:val="24"/>
              </w:rPr>
              <w:t>Задача 5. Развитие художественного образования</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rPr>
                <w:sz w:val="18"/>
                <w:szCs w:val="18"/>
              </w:rPr>
            </w:pP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sidRPr="00B869E1">
              <w:rPr>
                <w:b/>
                <w:sz w:val="24"/>
                <w:szCs w:val="24"/>
              </w:rPr>
              <w:t>29319,4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sidRPr="00B869E1">
              <w:rPr>
                <w:b/>
                <w:sz w:val="24"/>
                <w:szCs w:val="24"/>
              </w:rPr>
              <w:t>32031,6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11810" w:rsidP="00B00915">
            <w:pPr>
              <w:widowControl w:val="0"/>
              <w:autoSpaceDE w:val="0"/>
              <w:autoSpaceDN w:val="0"/>
              <w:adjustRightInd w:val="0"/>
              <w:jc w:val="center"/>
              <w:rPr>
                <w:b/>
                <w:sz w:val="24"/>
                <w:szCs w:val="24"/>
              </w:rPr>
            </w:pPr>
            <w:r>
              <w:rPr>
                <w:b/>
                <w:sz w:val="24"/>
                <w:szCs w:val="24"/>
              </w:rPr>
              <w:t>36563,3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Pr>
                <w:b/>
                <w:sz w:val="24"/>
                <w:szCs w:val="24"/>
              </w:rPr>
              <w:t>39263,0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sidRPr="00B869E1">
              <w:rPr>
                <w:b/>
                <w:sz w:val="24"/>
                <w:szCs w:val="24"/>
              </w:rPr>
              <w:t>32400,0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11810" w:rsidP="00B00915">
            <w:pPr>
              <w:widowControl w:val="0"/>
              <w:autoSpaceDE w:val="0"/>
              <w:autoSpaceDN w:val="0"/>
              <w:adjustRightInd w:val="0"/>
              <w:jc w:val="center"/>
              <w:rPr>
                <w:b/>
                <w:sz w:val="24"/>
                <w:szCs w:val="24"/>
              </w:rPr>
            </w:pPr>
            <w:r>
              <w:rPr>
                <w:b/>
                <w:sz w:val="24"/>
                <w:szCs w:val="24"/>
              </w:rPr>
              <w:t>169577,3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300"/>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b/>
                <w:sz w:val="24"/>
                <w:szCs w:val="24"/>
              </w:rPr>
            </w:pPr>
          </w:p>
        </w:tc>
        <w:tc>
          <w:tcPr>
            <w:tcW w:w="99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rPr>
                <w:sz w:val="18"/>
                <w:szCs w:val="18"/>
              </w:rPr>
            </w:pPr>
          </w:p>
        </w:tc>
        <w:tc>
          <w:tcPr>
            <w:tcW w:w="141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sidRPr="00B869E1">
              <w:rPr>
                <w:b/>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sidRPr="00B869E1">
              <w:rPr>
                <w:b/>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sidRPr="00B869E1">
              <w:rPr>
                <w:b/>
                <w:sz w:val="24"/>
                <w:szCs w:val="24"/>
              </w:rPr>
              <w:t>90,0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sidRPr="00B869E1">
              <w:rPr>
                <w:b/>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sidRPr="00B869E1">
              <w:rPr>
                <w:b/>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sidRPr="00B869E1">
              <w:rPr>
                <w:b/>
                <w:sz w:val="24"/>
                <w:szCs w:val="24"/>
              </w:rPr>
              <w:t>90,0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краевой бюджет</w:t>
            </w:r>
          </w:p>
        </w:tc>
      </w:tr>
      <w:tr w:rsidR="00025BCD" w:rsidRPr="00150195" w:rsidTr="005268AF">
        <w:trPr>
          <w:gridAfter w:val="1"/>
          <w:wAfter w:w="375" w:type="dxa"/>
          <w:cantSplit/>
          <w:trHeight w:val="195"/>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8"/>
                <w:szCs w:val="28"/>
              </w:rPr>
            </w:pPr>
          </w:p>
        </w:tc>
        <w:tc>
          <w:tcPr>
            <w:tcW w:w="3685"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rPr>
                <w:sz w:val="18"/>
                <w:szCs w:val="18"/>
              </w:rPr>
            </w:pPr>
          </w:p>
        </w:tc>
        <w:tc>
          <w:tcPr>
            <w:tcW w:w="141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sidRPr="00B869E1">
              <w:rPr>
                <w:b/>
                <w:sz w:val="24"/>
                <w:szCs w:val="24"/>
              </w:rPr>
              <w:t>29059,4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sidRPr="00B869E1">
              <w:rPr>
                <w:b/>
                <w:sz w:val="24"/>
                <w:szCs w:val="24"/>
              </w:rPr>
              <w:t>31656,6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11810" w:rsidP="00B00915">
            <w:pPr>
              <w:widowControl w:val="0"/>
              <w:autoSpaceDE w:val="0"/>
              <w:autoSpaceDN w:val="0"/>
              <w:adjustRightInd w:val="0"/>
              <w:jc w:val="center"/>
              <w:rPr>
                <w:b/>
                <w:sz w:val="24"/>
                <w:szCs w:val="24"/>
              </w:rPr>
            </w:pPr>
            <w:r>
              <w:rPr>
                <w:b/>
                <w:sz w:val="24"/>
                <w:szCs w:val="24"/>
              </w:rPr>
              <w:t>35980,3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Pr>
                <w:b/>
                <w:sz w:val="24"/>
                <w:szCs w:val="24"/>
              </w:rPr>
              <w:t>38963,0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sidRPr="00B869E1">
              <w:rPr>
                <w:b/>
                <w:sz w:val="24"/>
                <w:szCs w:val="24"/>
              </w:rPr>
              <w:t>32055,0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11810" w:rsidP="00B00915">
            <w:pPr>
              <w:widowControl w:val="0"/>
              <w:autoSpaceDE w:val="0"/>
              <w:autoSpaceDN w:val="0"/>
              <w:adjustRightInd w:val="0"/>
              <w:jc w:val="center"/>
              <w:rPr>
                <w:b/>
                <w:sz w:val="24"/>
                <w:szCs w:val="24"/>
              </w:rPr>
            </w:pPr>
            <w:r>
              <w:rPr>
                <w:b/>
                <w:sz w:val="24"/>
                <w:szCs w:val="24"/>
              </w:rPr>
              <w:t>167714,3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315"/>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8"/>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rPr>
                <w:sz w:val="18"/>
                <w:szCs w:val="18"/>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sidRPr="00B869E1">
              <w:rPr>
                <w:b/>
                <w:sz w:val="24"/>
                <w:szCs w:val="24"/>
              </w:rPr>
              <w:t>260,0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sidRPr="00B869E1">
              <w:rPr>
                <w:b/>
                <w:sz w:val="24"/>
                <w:szCs w:val="24"/>
              </w:rPr>
              <w:t>375,0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sidRPr="00B869E1">
              <w:rPr>
                <w:b/>
                <w:sz w:val="24"/>
                <w:szCs w:val="24"/>
              </w:rPr>
              <w:t>493,0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Pr>
                <w:b/>
                <w:sz w:val="24"/>
                <w:szCs w:val="24"/>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sidRPr="00B869E1">
              <w:rPr>
                <w:b/>
                <w:sz w:val="24"/>
                <w:szCs w:val="24"/>
              </w:rPr>
              <w:t>345,0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B869E1" w:rsidRDefault="00025BCD" w:rsidP="00B00915">
            <w:pPr>
              <w:widowControl w:val="0"/>
              <w:autoSpaceDE w:val="0"/>
              <w:autoSpaceDN w:val="0"/>
              <w:adjustRightInd w:val="0"/>
              <w:jc w:val="center"/>
              <w:rPr>
                <w:b/>
                <w:sz w:val="24"/>
                <w:szCs w:val="24"/>
              </w:rPr>
            </w:pPr>
            <w:r>
              <w:rPr>
                <w:b/>
                <w:sz w:val="24"/>
                <w:szCs w:val="24"/>
              </w:rPr>
              <w:t>1773,0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внебюджетные источники</w:t>
            </w:r>
          </w:p>
        </w:tc>
      </w:tr>
      <w:tr w:rsidR="00025BCD" w:rsidRPr="00150195" w:rsidTr="005268AF">
        <w:trPr>
          <w:gridAfter w:val="1"/>
          <w:wAfter w:w="375" w:type="dxa"/>
          <w:cantSplit/>
          <w:trHeight w:val="34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27</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5.1.</w:t>
            </w:r>
          </w:p>
          <w:p w:rsidR="00025BCD" w:rsidRPr="00150195" w:rsidRDefault="00025BCD" w:rsidP="00B00915">
            <w:pPr>
              <w:widowControl w:val="0"/>
              <w:autoSpaceDE w:val="0"/>
              <w:autoSpaceDN w:val="0"/>
              <w:adjustRightInd w:val="0"/>
              <w:rPr>
                <w:sz w:val="24"/>
                <w:szCs w:val="24"/>
              </w:rPr>
            </w:pPr>
            <w:r w:rsidRPr="00150195">
              <w:rPr>
                <w:sz w:val="24"/>
                <w:szCs w:val="24"/>
              </w:rPr>
              <w:t>Повышение  квалификации специалистов в сфере культуры и искусства</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2016 -2020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ДШИ № 1</w:t>
            </w:r>
          </w:p>
          <w:p w:rsidR="00025BCD" w:rsidRPr="00150195" w:rsidRDefault="00025BCD" w:rsidP="00B00915">
            <w:pPr>
              <w:widowControl w:val="0"/>
              <w:autoSpaceDE w:val="0"/>
              <w:autoSpaceDN w:val="0"/>
              <w:adjustRightInd w:val="0"/>
              <w:jc w:val="center"/>
              <w:rPr>
                <w:sz w:val="24"/>
                <w:szCs w:val="24"/>
              </w:rPr>
            </w:pPr>
            <w:r w:rsidRPr="00150195">
              <w:rPr>
                <w:sz w:val="24"/>
                <w:szCs w:val="24"/>
              </w:rPr>
              <w:t>ДШИ № 2</w:t>
            </w:r>
          </w:p>
          <w:p w:rsidR="00025BCD" w:rsidRPr="00150195" w:rsidRDefault="00025BCD" w:rsidP="00B00915">
            <w:pPr>
              <w:widowControl w:val="0"/>
              <w:autoSpaceDE w:val="0"/>
              <w:autoSpaceDN w:val="0"/>
              <w:adjustRightInd w:val="0"/>
              <w:jc w:val="center"/>
              <w:rPr>
                <w:sz w:val="24"/>
                <w:szCs w:val="24"/>
              </w:rPr>
            </w:pPr>
            <w:r w:rsidRPr="00150195">
              <w:rPr>
                <w:sz w:val="24"/>
                <w:szCs w:val="24"/>
              </w:rPr>
              <w:t>ДШИ № 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6</w:t>
            </w:r>
            <w:r w:rsidRPr="00150195">
              <w:rPr>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417"/>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18"/>
                <w:szCs w:val="18"/>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18"/>
                <w:szCs w:val="18"/>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18"/>
                <w:szCs w:val="18"/>
              </w:rPr>
            </w:pPr>
            <w:r w:rsidRPr="00150195">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18"/>
                <w:szCs w:val="18"/>
              </w:rPr>
            </w:pPr>
            <w:r w:rsidRPr="00150195">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18"/>
                <w:szCs w:val="18"/>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18"/>
                <w:szCs w:val="18"/>
              </w:rPr>
            </w:pPr>
            <w:r w:rsidRPr="00150195">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6</w:t>
            </w:r>
            <w:r w:rsidRPr="00150195">
              <w:rPr>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18"/>
                <w:szCs w:val="18"/>
              </w:rPr>
            </w:pPr>
            <w:r w:rsidRPr="00150195">
              <w:rPr>
                <w:sz w:val="24"/>
                <w:szCs w:val="24"/>
              </w:rPr>
              <w:t>бюджет города</w:t>
            </w:r>
          </w:p>
        </w:tc>
      </w:tr>
      <w:tr w:rsidR="00025BCD" w:rsidRPr="00150195" w:rsidTr="005268AF">
        <w:trPr>
          <w:gridAfter w:val="1"/>
          <w:wAfter w:w="375" w:type="dxa"/>
          <w:cantSplit/>
          <w:trHeight w:val="33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28</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5.2.</w:t>
            </w:r>
          </w:p>
          <w:p w:rsidR="00025BCD" w:rsidRPr="00150195" w:rsidRDefault="00025BCD" w:rsidP="00B00915">
            <w:pPr>
              <w:widowControl w:val="0"/>
              <w:autoSpaceDE w:val="0"/>
              <w:autoSpaceDN w:val="0"/>
              <w:adjustRightInd w:val="0"/>
              <w:rPr>
                <w:sz w:val="24"/>
                <w:szCs w:val="24"/>
              </w:rPr>
            </w:pPr>
            <w:r w:rsidRPr="00150195">
              <w:rPr>
                <w:sz w:val="24"/>
                <w:szCs w:val="24"/>
              </w:rPr>
              <w:t>Укрепление материально – технической базы</w:t>
            </w:r>
          </w:p>
          <w:p w:rsidR="00025BCD" w:rsidRPr="00150195" w:rsidRDefault="00025BCD" w:rsidP="00B00915">
            <w:pPr>
              <w:widowControl w:val="0"/>
              <w:autoSpaceDE w:val="0"/>
              <w:autoSpaceDN w:val="0"/>
              <w:adjustRightInd w:val="0"/>
              <w:rPr>
                <w:sz w:val="24"/>
                <w:szCs w:val="24"/>
              </w:rPr>
            </w:pPr>
            <w:r w:rsidRPr="00150195">
              <w:rPr>
                <w:sz w:val="24"/>
                <w:szCs w:val="24"/>
              </w:rPr>
              <w:t>детских школ искусств и оснащении оборудованием</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ДШИ № 1</w:t>
            </w:r>
          </w:p>
          <w:p w:rsidR="00025BCD" w:rsidRPr="00150195" w:rsidRDefault="00025BCD" w:rsidP="00B00915">
            <w:pPr>
              <w:widowControl w:val="0"/>
              <w:autoSpaceDE w:val="0"/>
              <w:autoSpaceDN w:val="0"/>
              <w:adjustRightInd w:val="0"/>
              <w:jc w:val="center"/>
              <w:rPr>
                <w:sz w:val="24"/>
                <w:szCs w:val="24"/>
              </w:rPr>
            </w:pPr>
            <w:r w:rsidRPr="00150195">
              <w:rPr>
                <w:sz w:val="24"/>
                <w:szCs w:val="24"/>
              </w:rPr>
              <w:t>ДШИ № 2</w:t>
            </w:r>
          </w:p>
          <w:p w:rsidR="00025BCD" w:rsidRPr="00150195" w:rsidRDefault="00025BCD" w:rsidP="00B00915">
            <w:pPr>
              <w:widowControl w:val="0"/>
              <w:autoSpaceDE w:val="0"/>
              <w:autoSpaceDN w:val="0"/>
              <w:adjustRightInd w:val="0"/>
              <w:jc w:val="center"/>
              <w:rPr>
                <w:sz w:val="24"/>
                <w:szCs w:val="24"/>
              </w:rPr>
            </w:pPr>
            <w:r w:rsidRPr="00150195">
              <w:rPr>
                <w:sz w:val="24"/>
                <w:szCs w:val="24"/>
              </w:rPr>
              <w:t>ДШИ № 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1110,0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1075,0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833,0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2140,0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8F236E" w:rsidP="00B00915">
            <w:pPr>
              <w:widowControl w:val="0"/>
              <w:autoSpaceDE w:val="0"/>
              <w:autoSpaceDN w:val="0"/>
              <w:adjustRightInd w:val="0"/>
              <w:jc w:val="center"/>
              <w:rPr>
                <w:sz w:val="24"/>
                <w:szCs w:val="24"/>
              </w:rPr>
            </w:pPr>
            <w:r>
              <w:rPr>
                <w:sz w:val="24"/>
                <w:szCs w:val="24"/>
              </w:rPr>
              <w:t>5</w:t>
            </w:r>
            <w:r w:rsidR="00025BCD">
              <w:rPr>
                <w:sz w:val="24"/>
                <w:szCs w:val="24"/>
              </w:rPr>
              <w:t>458,0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330"/>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90,0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90,0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краевой бюджет</w:t>
            </w:r>
          </w:p>
        </w:tc>
      </w:tr>
      <w:tr w:rsidR="00025BCD" w:rsidRPr="00150195" w:rsidTr="005268AF">
        <w:trPr>
          <w:gridAfter w:val="1"/>
          <w:wAfter w:w="375" w:type="dxa"/>
          <w:cantSplit/>
          <w:trHeight w:val="199"/>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18"/>
                <w:szCs w:val="18"/>
              </w:rPr>
            </w:pPr>
          </w:p>
        </w:tc>
        <w:tc>
          <w:tcPr>
            <w:tcW w:w="99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rPr>
                <w:sz w:val="18"/>
                <w:szCs w:val="18"/>
              </w:rPr>
            </w:pPr>
          </w:p>
        </w:tc>
        <w:tc>
          <w:tcPr>
            <w:tcW w:w="141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850,0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1795,0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8F236E" w:rsidP="00B00915">
            <w:pPr>
              <w:widowControl w:val="0"/>
              <w:autoSpaceDE w:val="0"/>
              <w:autoSpaceDN w:val="0"/>
              <w:adjustRightInd w:val="0"/>
              <w:jc w:val="center"/>
              <w:rPr>
                <w:sz w:val="24"/>
                <w:szCs w:val="24"/>
              </w:rPr>
            </w:pPr>
            <w:r>
              <w:rPr>
                <w:sz w:val="24"/>
                <w:szCs w:val="24"/>
              </w:rPr>
              <w:t>3</w:t>
            </w:r>
            <w:r w:rsidR="00025BCD">
              <w:rPr>
                <w:sz w:val="24"/>
                <w:szCs w:val="24"/>
              </w:rPr>
              <w:t>595,0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554"/>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18"/>
                <w:szCs w:val="18"/>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rPr>
                <w:sz w:val="18"/>
                <w:szCs w:val="18"/>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375,0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493,0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345,0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1773,0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внебюджетные источники</w:t>
            </w:r>
          </w:p>
        </w:tc>
      </w:tr>
      <w:tr w:rsidR="00025BCD" w:rsidRPr="00150195" w:rsidTr="005268AF">
        <w:trPr>
          <w:gridAfter w:val="1"/>
          <w:wAfter w:w="375" w:type="dxa"/>
          <w:cantSplit/>
          <w:trHeight w:val="28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sidRPr="00150195">
              <w:rPr>
                <w:sz w:val="24"/>
                <w:szCs w:val="28"/>
              </w:rPr>
              <w:t>29</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5.3. Реализация программы дополнительного образования художественно- эстетического направления</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2016-2020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ДШИ № 1</w:t>
            </w:r>
          </w:p>
          <w:p w:rsidR="00025BCD" w:rsidRPr="00150195" w:rsidRDefault="00025BCD" w:rsidP="00B00915">
            <w:pPr>
              <w:widowControl w:val="0"/>
              <w:autoSpaceDE w:val="0"/>
              <w:autoSpaceDN w:val="0"/>
              <w:adjustRightInd w:val="0"/>
              <w:jc w:val="center"/>
              <w:rPr>
                <w:sz w:val="24"/>
                <w:szCs w:val="24"/>
              </w:rPr>
            </w:pPr>
            <w:r w:rsidRPr="00150195">
              <w:rPr>
                <w:sz w:val="24"/>
                <w:szCs w:val="24"/>
              </w:rPr>
              <w:t>ДШИ № 2</w:t>
            </w:r>
          </w:p>
          <w:p w:rsidR="00025BCD" w:rsidRPr="00150195" w:rsidRDefault="00025BCD" w:rsidP="00B00915">
            <w:pPr>
              <w:widowControl w:val="0"/>
              <w:autoSpaceDE w:val="0"/>
              <w:autoSpaceDN w:val="0"/>
              <w:adjustRightInd w:val="0"/>
              <w:jc w:val="center"/>
              <w:rPr>
                <w:sz w:val="24"/>
                <w:szCs w:val="24"/>
              </w:rPr>
            </w:pPr>
            <w:r w:rsidRPr="00150195">
              <w:rPr>
                <w:sz w:val="24"/>
                <w:szCs w:val="24"/>
              </w:rPr>
              <w:t>ДШИ № 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28209,4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30956,6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35730,3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33516,0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30200,0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158612,3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492"/>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18"/>
                <w:szCs w:val="18"/>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18"/>
                <w:szCs w:val="18"/>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28209,4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30956,6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35730,3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48D8" w:rsidP="00B00915">
            <w:pPr>
              <w:widowControl w:val="0"/>
              <w:autoSpaceDE w:val="0"/>
              <w:autoSpaceDN w:val="0"/>
              <w:adjustRightInd w:val="0"/>
              <w:jc w:val="center"/>
              <w:rPr>
                <w:sz w:val="24"/>
                <w:szCs w:val="24"/>
              </w:rPr>
            </w:pPr>
            <w:r>
              <w:rPr>
                <w:sz w:val="24"/>
                <w:szCs w:val="24"/>
              </w:rPr>
              <w:t>33516,0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30200,0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158612,3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p w:rsidR="00025BCD" w:rsidRPr="00150195" w:rsidRDefault="00025BCD" w:rsidP="005268AF">
            <w:pPr>
              <w:widowControl w:val="0"/>
              <w:autoSpaceDE w:val="0"/>
              <w:autoSpaceDN w:val="0"/>
              <w:adjustRightInd w:val="0"/>
              <w:rPr>
                <w:sz w:val="18"/>
                <w:szCs w:val="18"/>
              </w:rPr>
            </w:pPr>
          </w:p>
        </w:tc>
      </w:tr>
      <w:tr w:rsidR="00025BCD" w:rsidRPr="00150195" w:rsidTr="005268AF">
        <w:trPr>
          <w:gridAfter w:val="1"/>
          <w:wAfter w:w="375" w:type="dxa"/>
          <w:cantSplit/>
          <w:trHeight w:val="301"/>
        </w:trPr>
        <w:tc>
          <w:tcPr>
            <w:tcW w:w="568" w:type="dxa"/>
            <w:vMerge w:val="restart"/>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Default="00025BCD" w:rsidP="00B00915">
            <w:pPr>
              <w:widowControl w:val="0"/>
              <w:autoSpaceDE w:val="0"/>
              <w:autoSpaceDN w:val="0"/>
              <w:adjustRightInd w:val="0"/>
              <w:jc w:val="center"/>
              <w:rPr>
                <w:sz w:val="24"/>
                <w:szCs w:val="28"/>
              </w:rPr>
            </w:pPr>
          </w:p>
          <w:p w:rsidR="00025BCD" w:rsidRDefault="00025BCD" w:rsidP="00B00915">
            <w:pPr>
              <w:widowControl w:val="0"/>
              <w:autoSpaceDE w:val="0"/>
              <w:autoSpaceDN w:val="0"/>
              <w:adjustRightInd w:val="0"/>
              <w:jc w:val="center"/>
              <w:rPr>
                <w:sz w:val="24"/>
                <w:szCs w:val="28"/>
              </w:rPr>
            </w:pPr>
          </w:p>
          <w:p w:rsidR="00025BCD" w:rsidRDefault="00025BCD" w:rsidP="00B00915">
            <w:pPr>
              <w:widowControl w:val="0"/>
              <w:autoSpaceDE w:val="0"/>
              <w:autoSpaceDN w:val="0"/>
              <w:adjustRightInd w:val="0"/>
              <w:jc w:val="center"/>
              <w:rPr>
                <w:sz w:val="24"/>
                <w:szCs w:val="28"/>
              </w:rPr>
            </w:pPr>
          </w:p>
          <w:p w:rsidR="00025BCD" w:rsidRPr="00150195" w:rsidRDefault="00025BCD" w:rsidP="00B00915">
            <w:pPr>
              <w:widowControl w:val="0"/>
              <w:autoSpaceDE w:val="0"/>
              <w:autoSpaceDN w:val="0"/>
              <w:adjustRightInd w:val="0"/>
              <w:jc w:val="center"/>
              <w:rPr>
                <w:sz w:val="24"/>
                <w:szCs w:val="28"/>
              </w:rPr>
            </w:pPr>
            <w:r>
              <w:rPr>
                <w:sz w:val="24"/>
                <w:szCs w:val="28"/>
              </w:rPr>
              <w:t>30</w:t>
            </w:r>
          </w:p>
        </w:tc>
        <w:tc>
          <w:tcPr>
            <w:tcW w:w="3685" w:type="dxa"/>
            <w:vMerge w:val="restart"/>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Default="00025BCD" w:rsidP="00B00915">
            <w:pPr>
              <w:widowControl w:val="0"/>
              <w:autoSpaceDE w:val="0"/>
              <w:autoSpaceDN w:val="0"/>
              <w:adjustRightInd w:val="0"/>
              <w:rPr>
                <w:sz w:val="24"/>
                <w:szCs w:val="24"/>
              </w:rPr>
            </w:pPr>
            <w:r>
              <w:rPr>
                <w:sz w:val="24"/>
                <w:szCs w:val="24"/>
              </w:rPr>
              <w:lastRenderedPageBreak/>
              <w:t>Мероприятие 5.4.</w:t>
            </w:r>
          </w:p>
          <w:p w:rsidR="00025BCD" w:rsidRPr="00B558B6" w:rsidRDefault="00025BCD" w:rsidP="00B00915">
            <w:pPr>
              <w:widowControl w:val="0"/>
              <w:autoSpaceDE w:val="0"/>
              <w:autoSpaceDN w:val="0"/>
              <w:adjustRightInd w:val="0"/>
              <w:rPr>
                <w:sz w:val="24"/>
                <w:szCs w:val="24"/>
              </w:rPr>
            </w:pPr>
            <w:r w:rsidRPr="00B558B6">
              <w:rPr>
                <w:sz w:val="24"/>
                <w:szCs w:val="24"/>
              </w:rPr>
              <w:t xml:space="preserve">Демонтаж здания </w:t>
            </w:r>
            <w:r w:rsidRPr="00B558B6">
              <w:rPr>
                <w:sz w:val="24"/>
                <w:szCs w:val="24"/>
              </w:rPr>
              <w:lastRenderedPageBreak/>
              <w:t>муниципального бюджетного учреждения дополнительного образования детей  «Детская школа искусств № 1» г. Новоалтайска Алтайского края по адресу г.Новоалтайск, ул. Ударника, 29</w:t>
            </w:r>
          </w:p>
        </w:tc>
        <w:tc>
          <w:tcPr>
            <w:tcW w:w="992" w:type="dxa"/>
            <w:vMerge w:val="restart"/>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Default="00025BCD" w:rsidP="00B00915">
            <w:pPr>
              <w:widowControl w:val="0"/>
              <w:autoSpaceDE w:val="0"/>
              <w:autoSpaceDN w:val="0"/>
              <w:adjustRightInd w:val="0"/>
              <w:jc w:val="center"/>
              <w:rPr>
                <w:sz w:val="24"/>
                <w:szCs w:val="24"/>
              </w:rPr>
            </w:pPr>
          </w:p>
          <w:p w:rsidR="00025BCD" w:rsidRDefault="00025BCD" w:rsidP="00B00915">
            <w:pPr>
              <w:widowControl w:val="0"/>
              <w:autoSpaceDE w:val="0"/>
              <w:autoSpaceDN w:val="0"/>
              <w:adjustRightInd w:val="0"/>
              <w:jc w:val="center"/>
              <w:rPr>
                <w:sz w:val="24"/>
                <w:szCs w:val="24"/>
              </w:rPr>
            </w:pPr>
          </w:p>
          <w:p w:rsidR="00025BCD" w:rsidRDefault="00025BCD" w:rsidP="00B00915">
            <w:pPr>
              <w:widowControl w:val="0"/>
              <w:autoSpaceDE w:val="0"/>
              <w:autoSpaceDN w:val="0"/>
              <w:adjustRightInd w:val="0"/>
              <w:jc w:val="center"/>
              <w:rPr>
                <w:sz w:val="24"/>
                <w:szCs w:val="24"/>
              </w:rPr>
            </w:pPr>
            <w:r w:rsidRPr="00150195">
              <w:rPr>
                <w:sz w:val="24"/>
                <w:szCs w:val="24"/>
              </w:rPr>
              <w:lastRenderedPageBreak/>
              <w:t>201</w:t>
            </w:r>
            <w:r>
              <w:rPr>
                <w:sz w:val="24"/>
                <w:szCs w:val="24"/>
              </w:rPr>
              <w:t>9</w:t>
            </w:r>
          </w:p>
          <w:p w:rsidR="00025BCD" w:rsidRPr="00150195" w:rsidRDefault="00025BCD" w:rsidP="00B00915">
            <w:pPr>
              <w:widowControl w:val="0"/>
              <w:autoSpaceDE w:val="0"/>
              <w:autoSpaceDN w:val="0"/>
              <w:adjustRightInd w:val="0"/>
              <w:jc w:val="center"/>
              <w:rPr>
                <w:sz w:val="18"/>
                <w:szCs w:val="18"/>
              </w:rPr>
            </w:pPr>
            <w:r>
              <w:rPr>
                <w:sz w:val="24"/>
                <w:szCs w:val="24"/>
              </w:rPr>
              <w:t>год</w:t>
            </w:r>
          </w:p>
        </w:tc>
        <w:tc>
          <w:tcPr>
            <w:tcW w:w="1418" w:type="dxa"/>
            <w:vMerge w:val="restart"/>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Default="00025BCD" w:rsidP="00B00915">
            <w:pPr>
              <w:widowControl w:val="0"/>
              <w:autoSpaceDE w:val="0"/>
              <w:autoSpaceDN w:val="0"/>
              <w:adjustRightInd w:val="0"/>
              <w:jc w:val="center"/>
              <w:rPr>
                <w:sz w:val="24"/>
                <w:szCs w:val="24"/>
              </w:rPr>
            </w:pPr>
          </w:p>
          <w:p w:rsidR="00025BCD" w:rsidRDefault="00025BCD" w:rsidP="00B00915">
            <w:pPr>
              <w:widowControl w:val="0"/>
              <w:autoSpaceDE w:val="0"/>
              <w:autoSpaceDN w:val="0"/>
              <w:adjustRightInd w:val="0"/>
              <w:jc w:val="center"/>
              <w:rPr>
                <w:sz w:val="24"/>
                <w:szCs w:val="24"/>
              </w:rPr>
            </w:pPr>
          </w:p>
          <w:p w:rsidR="00025BCD" w:rsidRPr="00150195" w:rsidRDefault="00025BCD" w:rsidP="00B00915">
            <w:pPr>
              <w:widowControl w:val="0"/>
              <w:autoSpaceDE w:val="0"/>
              <w:autoSpaceDN w:val="0"/>
              <w:adjustRightInd w:val="0"/>
              <w:jc w:val="center"/>
              <w:rPr>
                <w:sz w:val="24"/>
                <w:szCs w:val="24"/>
              </w:rPr>
            </w:pPr>
            <w:r w:rsidRPr="00150195">
              <w:rPr>
                <w:sz w:val="24"/>
                <w:szCs w:val="24"/>
              </w:rPr>
              <w:lastRenderedPageBreak/>
              <w:t>ДШИ № 1</w:t>
            </w:r>
          </w:p>
          <w:p w:rsidR="00025BCD" w:rsidRPr="00150195" w:rsidRDefault="00025BCD" w:rsidP="00B00915">
            <w:pPr>
              <w:widowControl w:val="0"/>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lastRenderedPageBreak/>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Default="00025BCD" w:rsidP="00B00915">
            <w:pPr>
              <w:widowControl w:val="0"/>
              <w:autoSpaceDE w:val="0"/>
              <w:autoSpaceDN w:val="0"/>
              <w:adjustRightInd w:val="0"/>
              <w:jc w:val="center"/>
              <w:rPr>
                <w:sz w:val="24"/>
                <w:szCs w:val="24"/>
              </w:rPr>
            </w:pPr>
            <w:r>
              <w:rPr>
                <w:sz w:val="24"/>
                <w:szCs w:val="24"/>
              </w:rPr>
              <w:t>5447,0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Default="00025BCD" w:rsidP="00B00915">
            <w:pPr>
              <w:widowControl w:val="0"/>
              <w:autoSpaceDE w:val="0"/>
              <w:autoSpaceDN w:val="0"/>
              <w:adjustRightInd w:val="0"/>
              <w:jc w:val="center"/>
              <w:rPr>
                <w:sz w:val="24"/>
                <w:szCs w:val="24"/>
              </w:rPr>
            </w:pPr>
            <w:r>
              <w:rPr>
                <w:sz w:val="24"/>
                <w:szCs w:val="24"/>
              </w:rPr>
              <w:t>5447,0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435"/>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Default="00025BCD" w:rsidP="00B00915">
            <w:pPr>
              <w:widowControl w:val="0"/>
              <w:autoSpaceDE w:val="0"/>
              <w:autoSpaceDN w:val="0"/>
              <w:adjustRightInd w:val="0"/>
              <w:jc w:val="center"/>
              <w:rPr>
                <w:sz w:val="24"/>
                <w:szCs w:val="28"/>
              </w:rPr>
            </w:pPr>
          </w:p>
        </w:tc>
        <w:tc>
          <w:tcPr>
            <w:tcW w:w="3685"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18"/>
                <w:szCs w:val="18"/>
              </w:rPr>
            </w:pPr>
          </w:p>
        </w:tc>
        <w:tc>
          <w:tcPr>
            <w:tcW w:w="99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18"/>
                <w:szCs w:val="18"/>
              </w:rPr>
            </w:pPr>
          </w:p>
        </w:tc>
        <w:tc>
          <w:tcPr>
            <w:tcW w:w="141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Default="00025BCD" w:rsidP="00B00915">
            <w:pPr>
              <w:widowControl w:val="0"/>
              <w:autoSpaceDE w:val="0"/>
              <w:autoSpaceDN w:val="0"/>
              <w:adjustRightInd w:val="0"/>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5447,0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Default="00025BCD" w:rsidP="00B00915">
            <w:pPr>
              <w:widowControl w:val="0"/>
              <w:autoSpaceDE w:val="0"/>
              <w:autoSpaceDN w:val="0"/>
              <w:adjustRightInd w:val="0"/>
              <w:jc w:val="center"/>
              <w:rPr>
                <w:sz w:val="24"/>
                <w:szCs w:val="24"/>
              </w:rPr>
            </w:pPr>
            <w:r>
              <w:rPr>
                <w:sz w:val="24"/>
                <w:szCs w:val="24"/>
              </w:rPr>
              <w:t>5447,0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54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Pr>
                <w:sz w:val="24"/>
                <w:szCs w:val="28"/>
              </w:rPr>
              <w:lastRenderedPageBreak/>
              <w:t>31</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b/>
                <w:sz w:val="24"/>
                <w:szCs w:val="24"/>
              </w:rPr>
            </w:pPr>
            <w:r w:rsidRPr="00150195">
              <w:rPr>
                <w:b/>
                <w:sz w:val="24"/>
                <w:szCs w:val="24"/>
              </w:rPr>
              <w:t>Задача 6. Обеспечение процесса организации условий развития сферы культуры города</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r w:rsidRPr="00150195">
              <w:rPr>
                <w:sz w:val="24"/>
                <w:szCs w:val="24"/>
              </w:rPr>
              <w:t>2016-2020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Комитет</w:t>
            </w:r>
          </w:p>
          <w:p w:rsidR="00025BCD" w:rsidRPr="00150195" w:rsidRDefault="00025BCD" w:rsidP="00B00915">
            <w:pPr>
              <w:widowControl w:val="0"/>
              <w:autoSpaceDE w:val="0"/>
              <w:autoSpaceDN w:val="0"/>
              <w:adjustRightInd w:val="0"/>
              <w:jc w:val="center"/>
              <w:rPr>
                <w:sz w:val="24"/>
                <w:szCs w:val="24"/>
              </w:rPr>
            </w:pPr>
            <w:r w:rsidRPr="00150195">
              <w:rPr>
                <w:sz w:val="24"/>
                <w:szCs w:val="24"/>
              </w:rPr>
              <w:t>МБУК «КДЦ»</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621B6B" w:rsidRDefault="00025BCD" w:rsidP="00B00915">
            <w:pPr>
              <w:widowControl w:val="0"/>
              <w:autoSpaceDE w:val="0"/>
              <w:autoSpaceDN w:val="0"/>
              <w:adjustRightInd w:val="0"/>
              <w:jc w:val="center"/>
              <w:rPr>
                <w:b/>
                <w:sz w:val="24"/>
                <w:szCs w:val="24"/>
              </w:rPr>
            </w:pPr>
            <w:r w:rsidRPr="00621B6B">
              <w:rPr>
                <w:b/>
                <w:sz w:val="24"/>
                <w:szCs w:val="24"/>
              </w:rPr>
              <w:t>1550,0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621B6B" w:rsidRDefault="00025BCD" w:rsidP="00B00915">
            <w:pPr>
              <w:widowControl w:val="0"/>
              <w:autoSpaceDE w:val="0"/>
              <w:autoSpaceDN w:val="0"/>
              <w:adjustRightInd w:val="0"/>
              <w:jc w:val="center"/>
              <w:rPr>
                <w:b/>
                <w:sz w:val="24"/>
                <w:szCs w:val="24"/>
              </w:rPr>
            </w:pPr>
            <w:r w:rsidRPr="00621B6B">
              <w:rPr>
                <w:b/>
                <w:sz w:val="24"/>
                <w:szCs w:val="24"/>
              </w:rPr>
              <w:t>1670,0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621B6B" w:rsidRDefault="00025BCD" w:rsidP="00B00915">
            <w:pPr>
              <w:widowControl w:val="0"/>
              <w:autoSpaceDE w:val="0"/>
              <w:autoSpaceDN w:val="0"/>
              <w:adjustRightInd w:val="0"/>
              <w:jc w:val="center"/>
              <w:rPr>
                <w:b/>
                <w:sz w:val="24"/>
                <w:szCs w:val="24"/>
              </w:rPr>
            </w:pPr>
            <w:r>
              <w:rPr>
                <w:b/>
                <w:sz w:val="24"/>
                <w:szCs w:val="24"/>
              </w:rPr>
              <w:t>135</w:t>
            </w:r>
            <w:r w:rsidRPr="00621B6B">
              <w:rPr>
                <w:b/>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621B6B" w:rsidRDefault="00025BCD" w:rsidP="00B00915">
            <w:pPr>
              <w:widowControl w:val="0"/>
              <w:autoSpaceDE w:val="0"/>
              <w:autoSpaceDN w:val="0"/>
              <w:adjustRightInd w:val="0"/>
              <w:jc w:val="center"/>
              <w:rPr>
                <w:b/>
                <w:sz w:val="24"/>
                <w:szCs w:val="24"/>
              </w:rPr>
            </w:pPr>
            <w:r>
              <w:rPr>
                <w:b/>
                <w:sz w:val="24"/>
                <w:szCs w:val="24"/>
              </w:rPr>
              <w:t>1600,0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621B6B" w:rsidRDefault="00025BCD" w:rsidP="00B00915">
            <w:pPr>
              <w:widowControl w:val="0"/>
              <w:autoSpaceDE w:val="0"/>
              <w:autoSpaceDN w:val="0"/>
              <w:adjustRightInd w:val="0"/>
              <w:jc w:val="center"/>
              <w:rPr>
                <w:b/>
                <w:sz w:val="24"/>
                <w:szCs w:val="24"/>
              </w:rPr>
            </w:pPr>
            <w:r w:rsidRPr="00621B6B">
              <w:rPr>
                <w:b/>
                <w:sz w:val="24"/>
                <w:szCs w:val="24"/>
              </w:rPr>
              <w:t>2100,0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621B6B" w:rsidRDefault="00025BCD" w:rsidP="00B00915">
            <w:pPr>
              <w:widowControl w:val="0"/>
              <w:autoSpaceDE w:val="0"/>
              <w:autoSpaceDN w:val="0"/>
              <w:adjustRightInd w:val="0"/>
              <w:jc w:val="center"/>
              <w:rPr>
                <w:b/>
                <w:sz w:val="24"/>
                <w:szCs w:val="24"/>
              </w:rPr>
            </w:pPr>
            <w:r>
              <w:rPr>
                <w:b/>
                <w:sz w:val="24"/>
                <w:szCs w:val="24"/>
              </w:rPr>
              <w:t>8270,0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423"/>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621B6B" w:rsidRDefault="00025BCD" w:rsidP="00B00915">
            <w:pPr>
              <w:widowControl w:val="0"/>
              <w:autoSpaceDE w:val="0"/>
              <w:autoSpaceDN w:val="0"/>
              <w:adjustRightInd w:val="0"/>
              <w:jc w:val="center"/>
              <w:rPr>
                <w:b/>
                <w:sz w:val="24"/>
                <w:szCs w:val="24"/>
              </w:rPr>
            </w:pPr>
            <w:r w:rsidRPr="00621B6B">
              <w:rPr>
                <w:b/>
                <w:sz w:val="24"/>
                <w:szCs w:val="24"/>
              </w:rPr>
              <w:t>1550,0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621B6B" w:rsidRDefault="00025BCD" w:rsidP="00B00915">
            <w:pPr>
              <w:widowControl w:val="0"/>
              <w:autoSpaceDE w:val="0"/>
              <w:autoSpaceDN w:val="0"/>
              <w:adjustRightInd w:val="0"/>
              <w:jc w:val="center"/>
              <w:rPr>
                <w:b/>
                <w:sz w:val="24"/>
                <w:szCs w:val="24"/>
              </w:rPr>
            </w:pPr>
            <w:r w:rsidRPr="00621B6B">
              <w:rPr>
                <w:b/>
                <w:sz w:val="24"/>
                <w:szCs w:val="24"/>
              </w:rPr>
              <w:t>1670,0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621B6B" w:rsidRDefault="00025BCD" w:rsidP="00B00915">
            <w:pPr>
              <w:widowControl w:val="0"/>
              <w:autoSpaceDE w:val="0"/>
              <w:autoSpaceDN w:val="0"/>
              <w:adjustRightInd w:val="0"/>
              <w:jc w:val="center"/>
              <w:rPr>
                <w:b/>
                <w:sz w:val="24"/>
                <w:szCs w:val="24"/>
              </w:rPr>
            </w:pPr>
            <w:r>
              <w:rPr>
                <w:b/>
                <w:sz w:val="24"/>
                <w:szCs w:val="24"/>
              </w:rPr>
              <w:t>1350,0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621B6B" w:rsidRDefault="00025BCD" w:rsidP="00B00915">
            <w:pPr>
              <w:widowControl w:val="0"/>
              <w:autoSpaceDE w:val="0"/>
              <w:autoSpaceDN w:val="0"/>
              <w:adjustRightInd w:val="0"/>
              <w:jc w:val="center"/>
              <w:rPr>
                <w:b/>
                <w:sz w:val="24"/>
                <w:szCs w:val="24"/>
              </w:rPr>
            </w:pPr>
            <w:r>
              <w:rPr>
                <w:b/>
                <w:sz w:val="24"/>
                <w:szCs w:val="24"/>
              </w:rPr>
              <w:t>1600,0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621B6B" w:rsidRDefault="00025BCD" w:rsidP="00B00915">
            <w:pPr>
              <w:widowControl w:val="0"/>
              <w:autoSpaceDE w:val="0"/>
              <w:autoSpaceDN w:val="0"/>
              <w:adjustRightInd w:val="0"/>
              <w:jc w:val="center"/>
              <w:rPr>
                <w:b/>
                <w:sz w:val="24"/>
                <w:szCs w:val="24"/>
              </w:rPr>
            </w:pPr>
            <w:r w:rsidRPr="00621B6B">
              <w:rPr>
                <w:b/>
                <w:sz w:val="24"/>
                <w:szCs w:val="24"/>
              </w:rPr>
              <w:t>2100,0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621B6B" w:rsidRDefault="00025BCD" w:rsidP="00B00915">
            <w:pPr>
              <w:widowControl w:val="0"/>
              <w:autoSpaceDE w:val="0"/>
              <w:autoSpaceDN w:val="0"/>
              <w:adjustRightInd w:val="0"/>
              <w:jc w:val="center"/>
              <w:rPr>
                <w:b/>
                <w:sz w:val="24"/>
                <w:szCs w:val="24"/>
              </w:rPr>
            </w:pPr>
            <w:r>
              <w:rPr>
                <w:b/>
                <w:sz w:val="24"/>
                <w:szCs w:val="24"/>
              </w:rPr>
              <w:t>8270,0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37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Pr>
                <w:sz w:val="24"/>
                <w:szCs w:val="28"/>
              </w:rPr>
              <w:t>32</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6.1. Укрепление материально – технической базы комитета по культуре, ремонт автотранспорта</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r w:rsidRPr="00150195">
              <w:rPr>
                <w:sz w:val="24"/>
                <w:szCs w:val="24"/>
              </w:rPr>
              <w:t>2016-2020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Комитет</w:t>
            </w:r>
          </w:p>
          <w:p w:rsidR="00025BCD" w:rsidRPr="00150195" w:rsidRDefault="00025BCD" w:rsidP="00B00915">
            <w:pPr>
              <w:widowControl w:val="0"/>
              <w:autoSpaceDE w:val="0"/>
              <w:autoSpaceDN w:val="0"/>
              <w:adjustRightInd w:val="0"/>
              <w:jc w:val="center"/>
              <w:rPr>
                <w:sz w:val="24"/>
                <w:szCs w:val="24"/>
              </w:rPr>
            </w:pPr>
            <w:r w:rsidRPr="00150195">
              <w:rPr>
                <w:sz w:val="24"/>
                <w:szCs w:val="24"/>
              </w:rPr>
              <w:t>МБУК «КДЦ»</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95</w:t>
            </w:r>
            <w:r w:rsidRPr="00150195">
              <w:rPr>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gridAfter w:val="1"/>
          <w:wAfter w:w="375" w:type="dxa"/>
          <w:cantSplit/>
          <w:trHeight w:val="500"/>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1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w:t>
            </w:r>
            <w:r w:rsidRPr="00150195">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9</w:t>
            </w:r>
            <w:r w:rsidRPr="00150195">
              <w:rPr>
                <w:sz w:val="24"/>
                <w:szCs w:val="24"/>
              </w:rPr>
              <w:t>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r>
      <w:tr w:rsidR="00025BCD" w:rsidRPr="00150195" w:rsidTr="005268AF">
        <w:trPr>
          <w:gridAfter w:val="1"/>
          <w:wAfter w:w="375" w:type="dxa"/>
          <w:cantSplit/>
          <w:trHeight w:val="55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8"/>
              </w:rPr>
            </w:pPr>
            <w:r>
              <w:rPr>
                <w:sz w:val="24"/>
                <w:szCs w:val="28"/>
              </w:rPr>
              <w:t>33</w:t>
            </w:r>
          </w:p>
        </w:tc>
        <w:tc>
          <w:tcPr>
            <w:tcW w:w="3685"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rPr>
                <w:sz w:val="24"/>
                <w:szCs w:val="24"/>
              </w:rPr>
            </w:pPr>
            <w:r w:rsidRPr="00150195">
              <w:rPr>
                <w:sz w:val="24"/>
                <w:szCs w:val="24"/>
              </w:rPr>
              <w:t>Мероприятие 6.2. Подготовка и проведение выставок, конкурсов, фестивалей, ярмарок и других общегородских мероприятий в области культуры</w:t>
            </w:r>
          </w:p>
        </w:tc>
        <w:tc>
          <w:tcPr>
            <w:tcW w:w="99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18"/>
                <w:szCs w:val="18"/>
              </w:rPr>
            </w:pPr>
            <w:r w:rsidRPr="00150195">
              <w:rPr>
                <w:sz w:val="24"/>
                <w:szCs w:val="24"/>
              </w:rPr>
              <w:t>2016-2020 годы</w:t>
            </w:r>
          </w:p>
        </w:tc>
        <w:tc>
          <w:tcPr>
            <w:tcW w:w="141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B00915">
            <w:pPr>
              <w:widowControl w:val="0"/>
              <w:autoSpaceDE w:val="0"/>
              <w:autoSpaceDN w:val="0"/>
              <w:adjustRightInd w:val="0"/>
              <w:jc w:val="center"/>
              <w:rPr>
                <w:sz w:val="24"/>
                <w:szCs w:val="24"/>
              </w:rPr>
            </w:pPr>
            <w:r w:rsidRPr="00150195">
              <w:rPr>
                <w:sz w:val="24"/>
                <w:szCs w:val="24"/>
              </w:rPr>
              <w:t>Комитет</w:t>
            </w:r>
          </w:p>
          <w:p w:rsidR="00025BCD" w:rsidRPr="00150195" w:rsidRDefault="00025BCD" w:rsidP="00B00915">
            <w:pPr>
              <w:widowControl w:val="0"/>
              <w:autoSpaceDE w:val="0"/>
              <w:autoSpaceDN w:val="0"/>
              <w:adjustRightInd w:val="0"/>
              <w:jc w:val="center"/>
              <w:rPr>
                <w:sz w:val="24"/>
                <w:szCs w:val="24"/>
              </w:rPr>
            </w:pPr>
            <w:r w:rsidRPr="00150195">
              <w:rPr>
                <w:sz w:val="24"/>
                <w:szCs w:val="24"/>
              </w:rPr>
              <w:t>МБУК «КДЦ»</w:t>
            </w:r>
          </w:p>
          <w:p w:rsidR="00025BCD" w:rsidRPr="00150195" w:rsidRDefault="00025BCD" w:rsidP="00B00915">
            <w:pPr>
              <w:widowControl w:val="0"/>
              <w:autoSpaceDE w:val="0"/>
              <w:autoSpaceDN w:val="0"/>
              <w:adjustRightInd w:val="0"/>
              <w:jc w:val="center"/>
              <w:rPr>
                <w:sz w:val="24"/>
                <w:szCs w:val="24"/>
              </w:rPr>
            </w:pPr>
            <w:r w:rsidRPr="00150195">
              <w:rPr>
                <w:sz w:val="24"/>
                <w:szCs w:val="24"/>
              </w:rPr>
              <w:t>МБУК «ГЦК»</w:t>
            </w:r>
          </w:p>
          <w:p w:rsidR="00025BCD" w:rsidRPr="00150195" w:rsidRDefault="00025BCD" w:rsidP="00B00915">
            <w:pPr>
              <w:widowControl w:val="0"/>
              <w:autoSpaceDE w:val="0"/>
              <w:autoSpaceDN w:val="0"/>
              <w:adjustRightInd w:val="0"/>
              <w:jc w:val="center"/>
              <w:rPr>
                <w:sz w:val="24"/>
                <w:szCs w:val="24"/>
              </w:rPr>
            </w:pPr>
            <w:r w:rsidRPr="00150195">
              <w:rPr>
                <w:sz w:val="24"/>
                <w:szCs w:val="24"/>
              </w:rPr>
              <w:t>МБУК «НКМ»</w:t>
            </w:r>
          </w:p>
          <w:p w:rsidR="00025BCD" w:rsidRPr="00150195" w:rsidRDefault="00025BCD" w:rsidP="00B00915">
            <w:pPr>
              <w:widowControl w:val="0"/>
              <w:autoSpaceDE w:val="0"/>
              <w:autoSpaceDN w:val="0"/>
              <w:adjustRightInd w:val="0"/>
              <w:jc w:val="center"/>
              <w:rPr>
                <w:sz w:val="18"/>
                <w:szCs w:val="18"/>
              </w:rPr>
            </w:pPr>
            <w:r w:rsidRPr="00150195">
              <w:rPr>
                <w:sz w:val="24"/>
                <w:szCs w:val="24"/>
              </w:rPr>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1400,0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1570,0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1250</w:t>
            </w:r>
            <w:r w:rsidRPr="00150195">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1600,0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7320,0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025BCD" w:rsidRPr="00150195" w:rsidRDefault="00025BCD" w:rsidP="005268AF">
            <w:pPr>
              <w:widowControl w:val="0"/>
              <w:autoSpaceDE w:val="0"/>
              <w:autoSpaceDN w:val="0"/>
              <w:adjustRightInd w:val="0"/>
              <w:rPr>
                <w:sz w:val="24"/>
                <w:szCs w:val="24"/>
              </w:rPr>
            </w:pPr>
            <w:r w:rsidRPr="00150195">
              <w:rPr>
                <w:sz w:val="24"/>
                <w:szCs w:val="24"/>
              </w:rPr>
              <w:t>Всего, в том числе:</w:t>
            </w:r>
          </w:p>
        </w:tc>
      </w:tr>
      <w:tr w:rsidR="00025BCD" w:rsidRPr="00150195" w:rsidTr="005268AF">
        <w:trPr>
          <w:cantSplit/>
          <w:trHeight w:val="1648"/>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18"/>
                <w:szCs w:val="18"/>
              </w:rPr>
            </w:pPr>
          </w:p>
        </w:tc>
        <w:tc>
          <w:tcPr>
            <w:tcW w:w="3685"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rPr>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p>
        </w:tc>
        <w:tc>
          <w:tcPr>
            <w:tcW w:w="141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025BCD" w:rsidRPr="00150195" w:rsidRDefault="00025BCD" w:rsidP="00B00915">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1400,0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1570,0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12</w:t>
            </w:r>
            <w:r>
              <w:rPr>
                <w:sz w:val="24"/>
                <w:szCs w:val="24"/>
              </w:rPr>
              <w:t>5</w:t>
            </w:r>
            <w:r w:rsidRPr="00150195">
              <w:rPr>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sidRPr="00150195">
              <w:rPr>
                <w:sz w:val="24"/>
                <w:szCs w:val="24"/>
              </w:rPr>
              <w:t>1600,0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B00915">
            <w:pPr>
              <w:widowControl w:val="0"/>
              <w:autoSpaceDE w:val="0"/>
              <w:autoSpaceDN w:val="0"/>
              <w:adjustRightInd w:val="0"/>
              <w:jc w:val="center"/>
              <w:rPr>
                <w:sz w:val="24"/>
                <w:szCs w:val="24"/>
              </w:rPr>
            </w:pPr>
            <w:r>
              <w:rPr>
                <w:sz w:val="24"/>
                <w:szCs w:val="24"/>
              </w:rPr>
              <w:t>732</w:t>
            </w:r>
            <w:r w:rsidRPr="00150195">
              <w:rPr>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025BCD" w:rsidRPr="00150195" w:rsidRDefault="00025BCD" w:rsidP="005268AF">
            <w:pPr>
              <w:widowControl w:val="0"/>
              <w:autoSpaceDE w:val="0"/>
              <w:autoSpaceDN w:val="0"/>
              <w:adjustRightInd w:val="0"/>
              <w:rPr>
                <w:sz w:val="24"/>
                <w:szCs w:val="24"/>
              </w:rPr>
            </w:pPr>
            <w:r w:rsidRPr="00150195">
              <w:rPr>
                <w:sz w:val="24"/>
                <w:szCs w:val="24"/>
              </w:rPr>
              <w:t>бюджет города</w:t>
            </w:r>
          </w:p>
        </w:tc>
        <w:tc>
          <w:tcPr>
            <w:tcW w:w="375" w:type="dxa"/>
            <w:shd w:val="clear" w:color="auto" w:fill="FFFFFF" w:themeFill="background1"/>
            <w:vAlign w:val="bottom"/>
          </w:tcPr>
          <w:p w:rsidR="00025BCD" w:rsidRPr="00150195" w:rsidRDefault="00025BCD" w:rsidP="00B00915">
            <w:pPr>
              <w:spacing w:after="200" w:line="276" w:lineRule="auto"/>
              <w:jc w:val="center"/>
            </w:pPr>
          </w:p>
        </w:tc>
      </w:tr>
    </w:tbl>
    <w:p w:rsidR="00025BCD" w:rsidRDefault="00025BCD" w:rsidP="00025BCD">
      <w:pPr>
        <w:rPr>
          <w:sz w:val="28"/>
          <w:szCs w:val="28"/>
        </w:rPr>
      </w:pPr>
      <w:bookmarkStart w:id="5" w:name="Par525"/>
      <w:bookmarkEnd w:id="5"/>
    </w:p>
    <w:p w:rsidR="00025BCD" w:rsidRDefault="00025BCD" w:rsidP="00025BCD">
      <w:pPr>
        <w:jc w:val="right"/>
        <w:rPr>
          <w:sz w:val="28"/>
          <w:szCs w:val="28"/>
        </w:rPr>
      </w:pPr>
    </w:p>
    <w:p w:rsidR="00025BCD" w:rsidRPr="00F916EF" w:rsidRDefault="00025BCD" w:rsidP="00025BCD">
      <w:pPr>
        <w:rPr>
          <w:sz w:val="28"/>
          <w:szCs w:val="28"/>
        </w:rPr>
        <w:sectPr w:rsidR="00025BCD" w:rsidRPr="00F916EF" w:rsidSect="00B8332C">
          <w:pgSz w:w="16838" w:h="11905" w:orient="landscape"/>
          <w:pgMar w:top="709" w:right="678" w:bottom="709" w:left="1134" w:header="294" w:footer="9" w:gutter="0"/>
          <w:cols w:space="720"/>
          <w:noEndnote/>
        </w:sectPr>
      </w:pPr>
      <w:r w:rsidRPr="00F916EF">
        <w:rPr>
          <w:sz w:val="28"/>
          <w:szCs w:val="28"/>
        </w:rPr>
        <w:t>Заместитель главы Администрации города                                                                                                                     О.В. Гладкова</w:t>
      </w:r>
    </w:p>
    <w:tbl>
      <w:tblPr>
        <w:tblStyle w:val="a6"/>
        <w:tblpPr w:leftFromText="180" w:rightFromText="180" w:horzAnchor="margin" w:tblpXSpec="right" w:tblpY="-3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tblGrid>
      <w:tr w:rsidR="00A71FFD" w:rsidRPr="00F916EF" w:rsidTr="00B00915">
        <w:tc>
          <w:tcPr>
            <w:tcW w:w="3932" w:type="dxa"/>
          </w:tcPr>
          <w:p w:rsidR="00061852" w:rsidRDefault="00061852" w:rsidP="00B00915">
            <w:pPr>
              <w:jc w:val="both"/>
              <w:rPr>
                <w:sz w:val="24"/>
                <w:szCs w:val="24"/>
              </w:rPr>
            </w:pPr>
          </w:p>
          <w:p w:rsidR="00A71FFD" w:rsidRPr="00F916EF" w:rsidRDefault="00A71FFD" w:rsidP="00B00915">
            <w:pPr>
              <w:jc w:val="both"/>
              <w:rPr>
                <w:sz w:val="24"/>
                <w:szCs w:val="24"/>
              </w:rPr>
            </w:pPr>
            <w:r w:rsidRPr="00F916EF">
              <w:rPr>
                <w:sz w:val="24"/>
                <w:szCs w:val="24"/>
              </w:rPr>
              <w:t xml:space="preserve">Приложение </w:t>
            </w:r>
            <w:r w:rsidR="00B80693">
              <w:rPr>
                <w:sz w:val="24"/>
                <w:szCs w:val="24"/>
              </w:rPr>
              <w:t>3</w:t>
            </w:r>
          </w:p>
          <w:p w:rsidR="00A71FFD" w:rsidRDefault="00A71FFD" w:rsidP="003F6EC5">
            <w:pPr>
              <w:pStyle w:val="31"/>
              <w:spacing w:after="0"/>
              <w:jc w:val="both"/>
              <w:rPr>
                <w:sz w:val="24"/>
                <w:szCs w:val="24"/>
              </w:rPr>
            </w:pPr>
            <w:r w:rsidRPr="00F916EF">
              <w:rPr>
                <w:sz w:val="24"/>
                <w:szCs w:val="24"/>
              </w:rPr>
              <w:t xml:space="preserve">к </w:t>
            </w:r>
            <w:r w:rsidR="003F6EC5">
              <w:rPr>
                <w:sz w:val="24"/>
                <w:szCs w:val="24"/>
              </w:rPr>
              <w:t>муниципальной программе «Развитие культуры в городе Новоалтайске на 2016-2020 годы»</w:t>
            </w:r>
          </w:p>
          <w:p w:rsidR="00A71FFD" w:rsidRPr="00F916EF" w:rsidRDefault="00A71FFD" w:rsidP="00A71FFD">
            <w:pPr>
              <w:pStyle w:val="31"/>
              <w:spacing w:after="0"/>
              <w:rPr>
                <w:sz w:val="24"/>
                <w:szCs w:val="24"/>
              </w:rPr>
            </w:pPr>
          </w:p>
        </w:tc>
      </w:tr>
    </w:tbl>
    <w:p w:rsidR="00A71FFD" w:rsidRDefault="00A71FFD" w:rsidP="00A71FFD">
      <w:pPr>
        <w:widowControl w:val="0"/>
        <w:autoSpaceDE w:val="0"/>
        <w:autoSpaceDN w:val="0"/>
        <w:adjustRightInd w:val="0"/>
        <w:rPr>
          <w:sz w:val="28"/>
          <w:szCs w:val="28"/>
        </w:rPr>
      </w:pPr>
      <w:bookmarkStart w:id="6" w:name="Par527"/>
      <w:bookmarkEnd w:id="6"/>
    </w:p>
    <w:p w:rsidR="00A71FFD" w:rsidRDefault="00A71FFD" w:rsidP="00A71FFD">
      <w:pPr>
        <w:widowControl w:val="0"/>
        <w:autoSpaceDE w:val="0"/>
        <w:autoSpaceDN w:val="0"/>
        <w:adjustRightInd w:val="0"/>
        <w:rPr>
          <w:sz w:val="28"/>
          <w:szCs w:val="28"/>
        </w:rPr>
      </w:pPr>
    </w:p>
    <w:p w:rsidR="00061852" w:rsidRDefault="00061852" w:rsidP="00A71FFD">
      <w:pPr>
        <w:widowControl w:val="0"/>
        <w:autoSpaceDE w:val="0"/>
        <w:autoSpaceDN w:val="0"/>
        <w:adjustRightInd w:val="0"/>
        <w:jc w:val="center"/>
        <w:rPr>
          <w:sz w:val="24"/>
          <w:szCs w:val="24"/>
        </w:rPr>
      </w:pPr>
    </w:p>
    <w:p w:rsidR="00A71FFD" w:rsidRPr="00A71FFD" w:rsidRDefault="00A71FFD" w:rsidP="002C766E">
      <w:pPr>
        <w:widowControl w:val="0"/>
        <w:autoSpaceDE w:val="0"/>
        <w:autoSpaceDN w:val="0"/>
        <w:adjustRightInd w:val="0"/>
        <w:jc w:val="center"/>
        <w:rPr>
          <w:sz w:val="24"/>
          <w:szCs w:val="24"/>
        </w:rPr>
      </w:pPr>
      <w:r w:rsidRPr="00A71FFD">
        <w:rPr>
          <w:sz w:val="24"/>
          <w:szCs w:val="24"/>
        </w:rPr>
        <w:t>Объем финансовых ресурсов,</w:t>
      </w:r>
    </w:p>
    <w:p w:rsidR="00A71FFD" w:rsidRPr="00A71FFD" w:rsidRDefault="00A71FFD" w:rsidP="00A71FFD">
      <w:pPr>
        <w:widowControl w:val="0"/>
        <w:autoSpaceDE w:val="0"/>
        <w:autoSpaceDN w:val="0"/>
        <w:adjustRightInd w:val="0"/>
        <w:jc w:val="center"/>
        <w:rPr>
          <w:sz w:val="24"/>
          <w:szCs w:val="24"/>
        </w:rPr>
      </w:pPr>
      <w:r w:rsidRPr="00A71FFD">
        <w:rPr>
          <w:sz w:val="24"/>
          <w:szCs w:val="24"/>
        </w:rPr>
        <w:t>необходимых для реализации муниципальной программы</w:t>
      </w:r>
    </w:p>
    <w:p w:rsidR="00A71FFD" w:rsidRPr="00F916EF" w:rsidRDefault="00A71FFD" w:rsidP="00A71FFD">
      <w:pPr>
        <w:widowControl w:val="0"/>
        <w:autoSpaceDE w:val="0"/>
        <w:autoSpaceDN w:val="0"/>
        <w:adjustRightInd w:val="0"/>
        <w:jc w:val="center"/>
      </w:pPr>
    </w:p>
    <w:tbl>
      <w:tblPr>
        <w:tblW w:w="10054" w:type="dxa"/>
        <w:tblInd w:w="953" w:type="dxa"/>
        <w:shd w:val="clear" w:color="auto" w:fill="FFFFFF" w:themeFill="background1"/>
        <w:tblLayout w:type="fixed"/>
        <w:tblCellMar>
          <w:top w:w="75" w:type="dxa"/>
          <w:left w:w="0" w:type="dxa"/>
          <w:bottom w:w="75" w:type="dxa"/>
          <w:right w:w="0" w:type="dxa"/>
        </w:tblCellMar>
        <w:tblLook w:val="0000" w:firstRow="0" w:lastRow="0" w:firstColumn="0" w:lastColumn="0" w:noHBand="0" w:noVBand="0"/>
      </w:tblPr>
      <w:tblGrid>
        <w:gridCol w:w="3544"/>
        <w:gridCol w:w="1134"/>
        <w:gridCol w:w="993"/>
        <w:gridCol w:w="992"/>
        <w:gridCol w:w="992"/>
        <w:gridCol w:w="992"/>
        <w:gridCol w:w="1107"/>
        <w:gridCol w:w="300"/>
      </w:tblGrid>
      <w:tr w:rsidR="00A71FFD" w:rsidRPr="00B17B03" w:rsidTr="00A71FFD">
        <w:trPr>
          <w:gridAfter w:val="1"/>
          <w:wAfter w:w="300" w:type="dxa"/>
        </w:trPr>
        <w:tc>
          <w:tcPr>
            <w:tcW w:w="354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center"/>
              <w:rPr>
                <w:sz w:val="24"/>
                <w:szCs w:val="24"/>
              </w:rPr>
            </w:pPr>
            <w:r w:rsidRPr="00B17B03">
              <w:rPr>
                <w:sz w:val="24"/>
                <w:szCs w:val="24"/>
              </w:rPr>
              <w:t>Источники и направления расходов</w:t>
            </w:r>
          </w:p>
        </w:tc>
        <w:tc>
          <w:tcPr>
            <w:tcW w:w="6210"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center"/>
              <w:rPr>
                <w:sz w:val="24"/>
                <w:szCs w:val="24"/>
              </w:rPr>
            </w:pPr>
            <w:r w:rsidRPr="00B17B03">
              <w:rPr>
                <w:sz w:val="24"/>
                <w:szCs w:val="24"/>
              </w:rPr>
              <w:t>Сумма расходов, тыс. рублей</w:t>
            </w:r>
          </w:p>
        </w:tc>
      </w:tr>
      <w:tr w:rsidR="00A71FFD" w:rsidRPr="00B17B03" w:rsidTr="00A71FFD">
        <w:trPr>
          <w:gridAfter w:val="1"/>
          <w:wAfter w:w="300" w:type="dxa"/>
        </w:trPr>
        <w:tc>
          <w:tcPr>
            <w:tcW w:w="354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center"/>
              <w:rPr>
                <w:sz w:val="24"/>
                <w:szCs w:val="24"/>
              </w:rPr>
            </w:pPr>
            <w:r w:rsidRPr="00B17B03">
              <w:rPr>
                <w:sz w:val="24"/>
                <w:szCs w:val="24"/>
              </w:rPr>
              <w:t>2016   год</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center"/>
              <w:rPr>
                <w:sz w:val="24"/>
                <w:szCs w:val="24"/>
              </w:rPr>
            </w:pPr>
            <w:r w:rsidRPr="00B17B03">
              <w:rPr>
                <w:sz w:val="24"/>
                <w:szCs w:val="24"/>
              </w:rPr>
              <w:t>2017    год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center"/>
              <w:rPr>
                <w:sz w:val="24"/>
                <w:szCs w:val="24"/>
              </w:rPr>
            </w:pPr>
            <w:r w:rsidRPr="00B17B03">
              <w:rPr>
                <w:sz w:val="24"/>
                <w:szCs w:val="24"/>
              </w:rPr>
              <w:t>2018 год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center"/>
              <w:rPr>
                <w:sz w:val="24"/>
                <w:szCs w:val="24"/>
              </w:rPr>
            </w:pPr>
            <w:r w:rsidRPr="00B17B03">
              <w:rPr>
                <w:sz w:val="24"/>
                <w:szCs w:val="24"/>
              </w:rPr>
              <w:t>2019 год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center"/>
              <w:rPr>
                <w:sz w:val="24"/>
                <w:szCs w:val="24"/>
              </w:rPr>
            </w:pPr>
            <w:r w:rsidRPr="00B17B03">
              <w:rPr>
                <w:sz w:val="24"/>
                <w:szCs w:val="24"/>
              </w:rPr>
              <w:t>2020 год</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center"/>
              <w:rPr>
                <w:sz w:val="24"/>
                <w:szCs w:val="24"/>
              </w:rPr>
            </w:pPr>
            <w:r w:rsidRPr="00B17B03">
              <w:rPr>
                <w:sz w:val="24"/>
                <w:szCs w:val="24"/>
              </w:rPr>
              <w:t>всего</w:t>
            </w:r>
          </w:p>
        </w:tc>
      </w:tr>
      <w:tr w:rsidR="00A71FFD" w:rsidRPr="00B17B03" w:rsidTr="00A71FFD">
        <w:trPr>
          <w:gridAfter w:val="1"/>
          <w:wAfter w:w="300" w:type="dxa"/>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both"/>
              <w:rPr>
                <w:sz w:val="24"/>
                <w:szCs w:val="24"/>
              </w:rPr>
            </w:pPr>
            <w:r w:rsidRPr="00B17B03">
              <w:rPr>
                <w:sz w:val="24"/>
                <w:szCs w:val="24"/>
              </w:rPr>
              <w:t>Всего финансовых затрат, в том числе:</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72681,0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79685,5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022C3F" w:rsidP="00B00915">
            <w:pPr>
              <w:widowControl w:val="0"/>
              <w:autoSpaceDE w:val="0"/>
              <w:autoSpaceDN w:val="0"/>
              <w:adjustRightInd w:val="0"/>
              <w:jc w:val="center"/>
              <w:rPr>
                <w:sz w:val="22"/>
                <w:szCs w:val="22"/>
              </w:rPr>
            </w:pPr>
            <w:r>
              <w:rPr>
                <w:sz w:val="22"/>
                <w:szCs w:val="22"/>
              </w:rPr>
              <w:t>94358,4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2D157F" w:rsidP="00B00915">
            <w:pPr>
              <w:widowControl w:val="0"/>
              <w:autoSpaceDE w:val="0"/>
              <w:autoSpaceDN w:val="0"/>
              <w:adjustRightInd w:val="0"/>
              <w:jc w:val="center"/>
              <w:rPr>
                <w:sz w:val="24"/>
                <w:szCs w:val="24"/>
              </w:rPr>
            </w:pPr>
            <w:r>
              <w:rPr>
                <w:sz w:val="24"/>
                <w:szCs w:val="24"/>
              </w:rPr>
              <w:t>94789,0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87949,0</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022C3F" w:rsidP="00B00915">
            <w:pPr>
              <w:widowControl w:val="0"/>
              <w:autoSpaceDE w:val="0"/>
              <w:autoSpaceDN w:val="0"/>
              <w:adjustRightInd w:val="0"/>
              <w:jc w:val="center"/>
              <w:rPr>
                <w:sz w:val="22"/>
                <w:szCs w:val="22"/>
              </w:rPr>
            </w:pPr>
            <w:r>
              <w:rPr>
                <w:sz w:val="22"/>
                <w:szCs w:val="22"/>
              </w:rPr>
              <w:t>429462,9</w:t>
            </w:r>
          </w:p>
        </w:tc>
      </w:tr>
      <w:tr w:rsidR="00A71FFD" w:rsidRPr="00B17B03" w:rsidTr="00A71FFD">
        <w:trPr>
          <w:gridAfter w:val="1"/>
          <w:wAfter w:w="300" w:type="dxa"/>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both"/>
              <w:rPr>
                <w:sz w:val="24"/>
                <w:szCs w:val="24"/>
              </w:rPr>
            </w:pPr>
            <w:r w:rsidRPr="00B17B03">
              <w:rPr>
                <w:sz w:val="24"/>
                <w:szCs w:val="24"/>
              </w:rPr>
              <w:t xml:space="preserve">из федерального бюджета (на условиях </w:t>
            </w:r>
            <w:proofErr w:type="spellStart"/>
            <w:r w:rsidRPr="00B17B03">
              <w:rPr>
                <w:sz w:val="24"/>
                <w:szCs w:val="24"/>
              </w:rPr>
              <w:t>софинансирования</w:t>
            </w:r>
            <w:proofErr w:type="spellEnd"/>
            <w:r w:rsidRPr="00B17B03">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74,2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2D157F" w:rsidP="00B00915">
            <w:pPr>
              <w:widowControl w:val="0"/>
              <w:autoSpaceDE w:val="0"/>
              <w:autoSpaceDN w:val="0"/>
              <w:adjustRightInd w:val="0"/>
              <w:jc w:val="center"/>
              <w:rPr>
                <w:sz w:val="24"/>
                <w:szCs w:val="24"/>
              </w:rPr>
            </w:pPr>
            <w:r>
              <w:rPr>
                <w:sz w:val="24"/>
                <w:szCs w:val="24"/>
              </w:rPr>
              <w:t>66,6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2D157F" w:rsidP="00B00915">
            <w:pPr>
              <w:widowControl w:val="0"/>
              <w:autoSpaceDE w:val="0"/>
              <w:autoSpaceDN w:val="0"/>
              <w:adjustRightInd w:val="0"/>
              <w:jc w:val="center"/>
              <w:rPr>
                <w:sz w:val="24"/>
                <w:szCs w:val="24"/>
              </w:rPr>
            </w:pPr>
            <w:r>
              <w:rPr>
                <w:sz w:val="24"/>
                <w:szCs w:val="24"/>
              </w:rPr>
              <w:t>140,8</w:t>
            </w:r>
          </w:p>
        </w:tc>
      </w:tr>
      <w:tr w:rsidR="00A71FFD" w:rsidRPr="00B17B03" w:rsidTr="00A71FFD">
        <w:trPr>
          <w:gridAfter w:val="1"/>
          <w:wAfter w:w="300" w:type="dxa"/>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both"/>
              <w:rPr>
                <w:sz w:val="24"/>
                <w:szCs w:val="24"/>
              </w:rPr>
            </w:pPr>
            <w:r w:rsidRPr="00B17B03">
              <w:rPr>
                <w:sz w:val="24"/>
                <w:szCs w:val="24"/>
              </w:rPr>
              <w:t xml:space="preserve">из краевого бюджета (на условиях </w:t>
            </w:r>
            <w:proofErr w:type="spellStart"/>
            <w:r w:rsidRPr="00B17B03">
              <w:rPr>
                <w:sz w:val="24"/>
                <w:szCs w:val="24"/>
              </w:rPr>
              <w:t>софинансирования</w:t>
            </w:r>
            <w:proofErr w:type="spellEnd"/>
            <w:r w:rsidRPr="00B17B03">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50,0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2D157F" w:rsidP="00B00915">
            <w:pPr>
              <w:widowControl w:val="0"/>
              <w:autoSpaceDE w:val="0"/>
              <w:autoSpaceDN w:val="0"/>
              <w:adjustRightInd w:val="0"/>
              <w:jc w:val="center"/>
              <w:rPr>
                <w:sz w:val="24"/>
                <w:szCs w:val="24"/>
              </w:rPr>
            </w:pPr>
            <w:r>
              <w:rPr>
                <w:sz w:val="24"/>
                <w:szCs w:val="24"/>
              </w:rPr>
              <w:t>258,1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2D157F" w:rsidP="00B00915">
            <w:pPr>
              <w:widowControl w:val="0"/>
              <w:autoSpaceDE w:val="0"/>
              <w:autoSpaceDN w:val="0"/>
              <w:adjustRightInd w:val="0"/>
              <w:jc w:val="center"/>
              <w:rPr>
                <w:sz w:val="24"/>
                <w:szCs w:val="24"/>
              </w:rPr>
            </w:pPr>
            <w:r>
              <w:rPr>
                <w:sz w:val="24"/>
                <w:szCs w:val="24"/>
              </w:rPr>
              <w:t>308,1</w:t>
            </w:r>
          </w:p>
        </w:tc>
      </w:tr>
      <w:tr w:rsidR="00A71FFD" w:rsidRPr="00B17B03" w:rsidTr="00A71FFD">
        <w:trPr>
          <w:gridAfter w:val="1"/>
          <w:wAfter w:w="300" w:type="dxa"/>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both"/>
              <w:rPr>
                <w:sz w:val="24"/>
                <w:szCs w:val="24"/>
              </w:rPr>
            </w:pPr>
            <w:r w:rsidRPr="00B17B03">
              <w:rPr>
                <w:sz w:val="24"/>
                <w:szCs w:val="24"/>
              </w:rPr>
              <w:t>из бюджета города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72241,0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79006,3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022C3F" w:rsidP="00B00915">
            <w:pPr>
              <w:widowControl w:val="0"/>
              <w:autoSpaceDE w:val="0"/>
              <w:autoSpaceDN w:val="0"/>
              <w:adjustRightInd w:val="0"/>
              <w:jc w:val="center"/>
              <w:rPr>
                <w:sz w:val="24"/>
                <w:szCs w:val="24"/>
              </w:rPr>
            </w:pPr>
            <w:r>
              <w:rPr>
                <w:sz w:val="24"/>
                <w:szCs w:val="24"/>
              </w:rPr>
              <w:t>93260,7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2D157F" w:rsidP="00B00915">
            <w:pPr>
              <w:widowControl w:val="0"/>
              <w:autoSpaceDE w:val="0"/>
              <w:autoSpaceDN w:val="0"/>
              <w:adjustRightInd w:val="0"/>
              <w:jc w:val="center"/>
              <w:rPr>
                <w:sz w:val="24"/>
                <w:szCs w:val="24"/>
              </w:rPr>
            </w:pPr>
            <w:r>
              <w:rPr>
                <w:sz w:val="24"/>
                <w:szCs w:val="24"/>
              </w:rPr>
              <w:t>94229,0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87364,0</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022C3F" w:rsidP="00B00915">
            <w:pPr>
              <w:widowControl w:val="0"/>
              <w:autoSpaceDE w:val="0"/>
              <w:autoSpaceDN w:val="0"/>
              <w:adjustRightInd w:val="0"/>
              <w:jc w:val="center"/>
              <w:rPr>
                <w:sz w:val="24"/>
                <w:szCs w:val="24"/>
              </w:rPr>
            </w:pPr>
            <w:r>
              <w:rPr>
                <w:sz w:val="24"/>
                <w:szCs w:val="24"/>
              </w:rPr>
              <w:t>426101,0</w:t>
            </w:r>
          </w:p>
        </w:tc>
      </w:tr>
      <w:tr w:rsidR="00A71FFD" w:rsidRPr="00B17B03" w:rsidTr="00A71FFD">
        <w:trPr>
          <w:gridAfter w:val="1"/>
          <w:wAfter w:w="300" w:type="dxa"/>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both"/>
              <w:rPr>
                <w:sz w:val="24"/>
                <w:szCs w:val="24"/>
              </w:rPr>
            </w:pPr>
            <w:r w:rsidRPr="00B17B03">
              <w:rPr>
                <w:sz w:val="24"/>
                <w:szCs w:val="24"/>
              </w:rPr>
              <w:t>из внебюджетных источников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390,0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605,0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773,0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2D157F" w:rsidP="00B00915">
            <w:pPr>
              <w:widowControl w:val="0"/>
              <w:autoSpaceDE w:val="0"/>
              <w:autoSpaceDN w:val="0"/>
              <w:adjustRightInd w:val="0"/>
              <w:jc w:val="center"/>
              <w:rPr>
                <w:sz w:val="24"/>
                <w:szCs w:val="24"/>
              </w:rPr>
            </w:pPr>
            <w:r>
              <w:rPr>
                <w:sz w:val="24"/>
                <w:szCs w:val="24"/>
              </w:rPr>
              <w:t>560</w:t>
            </w:r>
            <w:r w:rsidR="00A71FFD" w:rsidRPr="00B17B03">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585,0</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2D157F" w:rsidP="00B00915">
            <w:pPr>
              <w:widowControl w:val="0"/>
              <w:autoSpaceDE w:val="0"/>
              <w:autoSpaceDN w:val="0"/>
              <w:adjustRightInd w:val="0"/>
              <w:jc w:val="center"/>
              <w:rPr>
                <w:sz w:val="24"/>
                <w:szCs w:val="24"/>
              </w:rPr>
            </w:pPr>
            <w:r>
              <w:rPr>
                <w:sz w:val="24"/>
                <w:szCs w:val="24"/>
              </w:rPr>
              <w:t>2913,0</w:t>
            </w:r>
          </w:p>
        </w:tc>
      </w:tr>
      <w:tr w:rsidR="00A71FFD" w:rsidRPr="00B17B03" w:rsidTr="00A71FFD">
        <w:trPr>
          <w:gridAfter w:val="1"/>
          <w:wAfter w:w="300" w:type="dxa"/>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both"/>
              <w:rPr>
                <w:sz w:val="24"/>
                <w:szCs w:val="24"/>
              </w:rPr>
            </w:pPr>
            <w:r w:rsidRPr="00B17B03">
              <w:rPr>
                <w:sz w:val="24"/>
                <w:szCs w:val="24"/>
              </w:rPr>
              <w:t>Капитальные вложения, в том числе:</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1910,0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1322,7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022C3F" w:rsidP="00B00915">
            <w:pPr>
              <w:widowControl w:val="0"/>
              <w:autoSpaceDE w:val="0"/>
              <w:autoSpaceDN w:val="0"/>
              <w:adjustRightInd w:val="0"/>
              <w:jc w:val="center"/>
              <w:rPr>
                <w:sz w:val="24"/>
                <w:szCs w:val="24"/>
              </w:rPr>
            </w:pPr>
            <w:r>
              <w:rPr>
                <w:sz w:val="24"/>
                <w:szCs w:val="24"/>
              </w:rPr>
              <w:t>1163,5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2D157F" w:rsidP="00B00915">
            <w:pPr>
              <w:widowControl w:val="0"/>
              <w:autoSpaceDE w:val="0"/>
              <w:autoSpaceDN w:val="0"/>
              <w:adjustRightInd w:val="0"/>
              <w:jc w:val="center"/>
              <w:rPr>
                <w:sz w:val="24"/>
                <w:szCs w:val="24"/>
              </w:rPr>
            </w:pPr>
            <w:r>
              <w:rPr>
                <w:sz w:val="24"/>
                <w:szCs w:val="24"/>
              </w:rPr>
              <w:t>950,0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4004,0</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022C3F" w:rsidP="00B00915">
            <w:pPr>
              <w:widowControl w:val="0"/>
              <w:autoSpaceDE w:val="0"/>
              <w:autoSpaceDN w:val="0"/>
              <w:adjustRightInd w:val="0"/>
              <w:jc w:val="center"/>
              <w:rPr>
                <w:sz w:val="24"/>
                <w:szCs w:val="24"/>
              </w:rPr>
            </w:pPr>
            <w:r>
              <w:rPr>
                <w:sz w:val="24"/>
                <w:szCs w:val="24"/>
              </w:rPr>
              <w:t>9350,2</w:t>
            </w:r>
          </w:p>
        </w:tc>
      </w:tr>
      <w:tr w:rsidR="00A71FFD" w:rsidRPr="00B17B03" w:rsidTr="00A71FFD">
        <w:trPr>
          <w:gridAfter w:val="1"/>
          <w:wAfter w:w="300" w:type="dxa"/>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both"/>
              <w:rPr>
                <w:sz w:val="24"/>
                <w:szCs w:val="24"/>
              </w:rPr>
            </w:pPr>
            <w:r w:rsidRPr="00B17B03">
              <w:rPr>
                <w:sz w:val="24"/>
                <w:szCs w:val="24"/>
              </w:rPr>
              <w:t>из 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14,2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2D157F" w:rsidP="00B00915">
            <w:pPr>
              <w:widowControl w:val="0"/>
              <w:autoSpaceDE w:val="0"/>
              <w:autoSpaceDN w:val="0"/>
              <w:adjustRightInd w:val="0"/>
              <w:jc w:val="center"/>
              <w:rPr>
                <w:sz w:val="24"/>
                <w:szCs w:val="24"/>
              </w:rPr>
            </w:pPr>
            <w:r>
              <w:rPr>
                <w:sz w:val="24"/>
                <w:szCs w:val="24"/>
              </w:rPr>
              <w:t>5,4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2D157F" w:rsidP="00B00915">
            <w:pPr>
              <w:widowControl w:val="0"/>
              <w:autoSpaceDE w:val="0"/>
              <w:autoSpaceDN w:val="0"/>
              <w:adjustRightInd w:val="0"/>
              <w:jc w:val="center"/>
              <w:rPr>
                <w:sz w:val="24"/>
                <w:szCs w:val="24"/>
              </w:rPr>
            </w:pPr>
            <w:r>
              <w:rPr>
                <w:sz w:val="24"/>
                <w:szCs w:val="24"/>
              </w:rPr>
              <w:t>19,6</w:t>
            </w:r>
          </w:p>
        </w:tc>
      </w:tr>
      <w:tr w:rsidR="00A71FFD" w:rsidRPr="00B17B03" w:rsidTr="00A71FFD">
        <w:trPr>
          <w:gridAfter w:val="1"/>
          <w:wAfter w:w="300" w:type="dxa"/>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both"/>
              <w:rPr>
                <w:sz w:val="24"/>
                <w:szCs w:val="24"/>
              </w:rPr>
            </w:pPr>
            <w:r w:rsidRPr="00B17B03">
              <w:rPr>
                <w:sz w:val="24"/>
                <w:szCs w:val="24"/>
              </w:rPr>
              <w:t>из краевого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01701C" w:rsidP="00B00915">
            <w:pPr>
              <w:widowControl w:val="0"/>
              <w:autoSpaceDE w:val="0"/>
              <w:autoSpaceDN w:val="0"/>
              <w:adjustRightInd w:val="0"/>
              <w:jc w:val="center"/>
              <w:rPr>
                <w:sz w:val="24"/>
                <w:szCs w:val="24"/>
              </w:rPr>
            </w:pPr>
            <w:r>
              <w:rPr>
                <w:sz w:val="24"/>
                <w:szCs w:val="24"/>
              </w:rPr>
              <w:t>258,1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591978" w:rsidP="00B00915">
            <w:pPr>
              <w:widowControl w:val="0"/>
              <w:autoSpaceDE w:val="0"/>
              <w:autoSpaceDN w:val="0"/>
              <w:adjustRightInd w:val="0"/>
              <w:jc w:val="center"/>
              <w:rPr>
                <w:sz w:val="24"/>
                <w:szCs w:val="24"/>
              </w:rPr>
            </w:pPr>
            <w:r>
              <w:rPr>
                <w:sz w:val="24"/>
                <w:szCs w:val="24"/>
              </w:rPr>
              <w:t>258,1</w:t>
            </w:r>
          </w:p>
        </w:tc>
      </w:tr>
      <w:tr w:rsidR="00A71FFD" w:rsidRPr="00B17B03" w:rsidTr="00A71FFD">
        <w:trPr>
          <w:gridAfter w:val="1"/>
          <w:wAfter w:w="300" w:type="dxa"/>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both"/>
              <w:rPr>
                <w:sz w:val="24"/>
                <w:szCs w:val="24"/>
              </w:rPr>
            </w:pPr>
            <w:r w:rsidRPr="00B17B03">
              <w:rPr>
                <w:sz w:val="24"/>
                <w:szCs w:val="24"/>
              </w:rPr>
              <w:t>из бюджета города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1650,0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1148,5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800,0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2D157F" w:rsidP="00B00915">
            <w:pPr>
              <w:widowControl w:val="0"/>
              <w:autoSpaceDE w:val="0"/>
              <w:autoSpaceDN w:val="0"/>
              <w:adjustRightInd w:val="0"/>
              <w:jc w:val="center"/>
              <w:rPr>
                <w:sz w:val="24"/>
                <w:szCs w:val="24"/>
              </w:rPr>
            </w:pPr>
            <w:r>
              <w:rPr>
                <w:sz w:val="24"/>
                <w:szCs w:val="24"/>
              </w:rPr>
              <w:t>850,0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3864,0</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2D157F" w:rsidP="00B00915">
            <w:pPr>
              <w:widowControl w:val="0"/>
              <w:autoSpaceDE w:val="0"/>
              <w:autoSpaceDN w:val="0"/>
              <w:adjustRightInd w:val="0"/>
              <w:jc w:val="center"/>
              <w:rPr>
                <w:sz w:val="24"/>
                <w:szCs w:val="24"/>
              </w:rPr>
            </w:pPr>
            <w:r>
              <w:rPr>
                <w:sz w:val="24"/>
                <w:szCs w:val="24"/>
              </w:rPr>
              <w:t>8312,5</w:t>
            </w:r>
          </w:p>
        </w:tc>
      </w:tr>
      <w:tr w:rsidR="00A71FFD" w:rsidRPr="00B17B03" w:rsidTr="00A71FFD">
        <w:trPr>
          <w:gridAfter w:val="1"/>
          <w:wAfter w:w="300" w:type="dxa"/>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rPr>
                <w:sz w:val="24"/>
                <w:szCs w:val="24"/>
              </w:rPr>
            </w:pPr>
            <w:r w:rsidRPr="00B17B03">
              <w:rPr>
                <w:sz w:val="24"/>
                <w:szCs w:val="24"/>
              </w:rPr>
              <w:t>из внебюджетных</w:t>
            </w:r>
            <w:r w:rsidRPr="00B17B03">
              <w:rPr>
                <w:sz w:val="24"/>
                <w:szCs w:val="24"/>
              </w:rPr>
              <w:br/>
              <w:t>источников (указать, каких)</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260,0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160,0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2D157F" w:rsidP="00B00915">
            <w:pPr>
              <w:widowControl w:val="0"/>
              <w:autoSpaceDE w:val="0"/>
              <w:autoSpaceDN w:val="0"/>
              <w:adjustRightInd w:val="0"/>
              <w:jc w:val="center"/>
              <w:rPr>
                <w:sz w:val="24"/>
                <w:szCs w:val="24"/>
              </w:rPr>
            </w:pPr>
            <w:r>
              <w:rPr>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140,0</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2D157F" w:rsidP="00B00915">
            <w:pPr>
              <w:widowControl w:val="0"/>
              <w:autoSpaceDE w:val="0"/>
              <w:autoSpaceDN w:val="0"/>
              <w:adjustRightInd w:val="0"/>
              <w:jc w:val="center"/>
              <w:rPr>
                <w:sz w:val="24"/>
                <w:szCs w:val="24"/>
              </w:rPr>
            </w:pPr>
            <w:r>
              <w:rPr>
                <w:sz w:val="24"/>
                <w:szCs w:val="24"/>
              </w:rPr>
              <w:t>76</w:t>
            </w:r>
            <w:r w:rsidR="00A71FFD" w:rsidRPr="00B17B03">
              <w:rPr>
                <w:sz w:val="24"/>
                <w:szCs w:val="24"/>
              </w:rPr>
              <w:t>0,0</w:t>
            </w:r>
          </w:p>
        </w:tc>
      </w:tr>
      <w:tr w:rsidR="00A71FFD" w:rsidRPr="00B17B03" w:rsidTr="00A71FFD">
        <w:trPr>
          <w:gridAfter w:val="1"/>
          <w:wAfter w:w="300" w:type="dxa"/>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both"/>
              <w:rPr>
                <w:sz w:val="24"/>
                <w:szCs w:val="24"/>
              </w:rPr>
            </w:pPr>
            <w:r w:rsidRPr="00B17B03">
              <w:rPr>
                <w:sz w:val="24"/>
                <w:szCs w:val="24"/>
              </w:rPr>
              <w:t>Прочие расходы, в том числе:</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70771,0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78362,8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937435" w:rsidP="00B00915">
            <w:pPr>
              <w:widowControl w:val="0"/>
              <w:autoSpaceDE w:val="0"/>
              <w:autoSpaceDN w:val="0"/>
              <w:adjustRightInd w:val="0"/>
              <w:jc w:val="center"/>
              <w:rPr>
                <w:sz w:val="22"/>
                <w:szCs w:val="22"/>
              </w:rPr>
            </w:pPr>
            <w:r>
              <w:rPr>
                <w:sz w:val="22"/>
                <w:szCs w:val="22"/>
              </w:rPr>
              <w:t>93194,9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2D157F" w:rsidP="00B00915">
            <w:pPr>
              <w:widowControl w:val="0"/>
              <w:autoSpaceDE w:val="0"/>
              <w:autoSpaceDN w:val="0"/>
              <w:adjustRightInd w:val="0"/>
              <w:jc w:val="center"/>
              <w:rPr>
                <w:sz w:val="24"/>
                <w:szCs w:val="24"/>
              </w:rPr>
            </w:pPr>
            <w:r>
              <w:rPr>
                <w:sz w:val="24"/>
                <w:szCs w:val="24"/>
              </w:rPr>
              <w:t>93839,0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83945,0</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7410F6" w:rsidP="00B00915">
            <w:pPr>
              <w:widowControl w:val="0"/>
              <w:autoSpaceDE w:val="0"/>
              <w:autoSpaceDN w:val="0"/>
              <w:adjustRightInd w:val="0"/>
              <w:jc w:val="center"/>
              <w:rPr>
                <w:sz w:val="22"/>
                <w:szCs w:val="22"/>
              </w:rPr>
            </w:pPr>
            <w:r>
              <w:rPr>
                <w:sz w:val="22"/>
                <w:szCs w:val="22"/>
              </w:rPr>
              <w:t>420112,7</w:t>
            </w:r>
          </w:p>
        </w:tc>
      </w:tr>
      <w:tr w:rsidR="00A71FFD" w:rsidRPr="00B17B03" w:rsidTr="00A71FFD">
        <w:trPr>
          <w:gridAfter w:val="1"/>
          <w:wAfter w:w="300" w:type="dxa"/>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both"/>
              <w:rPr>
                <w:sz w:val="24"/>
                <w:szCs w:val="24"/>
              </w:rPr>
            </w:pPr>
            <w:r w:rsidRPr="00B17B03">
              <w:rPr>
                <w:sz w:val="24"/>
                <w:szCs w:val="24"/>
              </w:rPr>
              <w:t xml:space="preserve">из федерального бюджета (на условиях </w:t>
            </w:r>
            <w:proofErr w:type="spellStart"/>
            <w:r w:rsidRPr="00B17B03">
              <w:rPr>
                <w:sz w:val="24"/>
                <w:szCs w:val="24"/>
              </w:rPr>
              <w:t>софинансирования</w:t>
            </w:r>
            <w:proofErr w:type="spellEnd"/>
            <w:r w:rsidRPr="00B17B03">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60,0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0A3483" w:rsidP="00B00915">
            <w:pPr>
              <w:widowControl w:val="0"/>
              <w:autoSpaceDE w:val="0"/>
              <w:autoSpaceDN w:val="0"/>
              <w:adjustRightInd w:val="0"/>
              <w:jc w:val="center"/>
              <w:rPr>
                <w:sz w:val="24"/>
                <w:szCs w:val="24"/>
              </w:rPr>
            </w:pPr>
            <w:r>
              <w:rPr>
                <w:sz w:val="24"/>
                <w:szCs w:val="24"/>
              </w:rPr>
              <w:t>61,2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7E6D4F" w:rsidP="00B00915">
            <w:pPr>
              <w:widowControl w:val="0"/>
              <w:autoSpaceDE w:val="0"/>
              <w:autoSpaceDN w:val="0"/>
              <w:adjustRightInd w:val="0"/>
              <w:jc w:val="center"/>
              <w:rPr>
                <w:sz w:val="24"/>
                <w:szCs w:val="24"/>
              </w:rPr>
            </w:pPr>
            <w:r>
              <w:rPr>
                <w:sz w:val="24"/>
                <w:szCs w:val="24"/>
              </w:rPr>
              <w:t>121,2</w:t>
            </w:r>
          </w:p>
        </w:tc>
      </w:tr>
      <w:tr w:rsidR="00A71FFD" w:rsidRPr="00B17B03" w:rsidTr="00A71FFD">
        <w:trPr>
          <w:gridAfter w:val="1"/>
          <w:wAfter w:w="300" w:type="dxa"/>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both"/>
              <w:rPr>
                <w:sz w:val="24"/>
                <w:szCs w:val="24"/>
              </w:rPr>
            </w:pPr>
            <w:r w:rsidRPr="00B17B03">
              <w:rPr>
                <w:sz w:val="24"/>
                <w:szCs w:val="24"/>
              </w:rPr>
              <w:t xml:space="preserve">из краевого бюджета (на условиях </w:t>
            </w:r>
            <w:proofErr w:type="spellStart"/>
            <w:r w:rsidRPr="00B17B03">
              <w:rPr>
                <w:sz w:val="24"/>
                <w:szCs w:val="24"/>
              </w:rPr>
              <w:t>софинансирования</w:t>
            </w:r>
            <w:proofErr w:type="spellEnd"/>
            <w:r w:rsidRPr="00B17B03">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50,0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01701C" w:rsidP="00B00915">
            <w:pPr>
              <w:widowControl w:val="0"/>
              <w:autoSpaceDE w:val="0"/>
              <w:autoSpaceDN w:val="0"/>
              <w:adjustRightInd w:val="0"/>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01701C" w:rsidP="00B00915">
            <w:pPr>
              <w:widowControl w:val="0"/>
              <w:autoSpaceDE w:val="0"/>
              <w:autoSpaceDN w:val="0"/>
              <w:adjustRightInd w:val="0"/>
              <w:jc w:val="center"/>
              <w:rPr>
                <w:sz w:val="24"/>
                <w:szCs w:val="24"/>
              </w:rPr>
            </w:pPr>
            <w:r>
              <w:rPr>
                <w:sz w:val="24"/>
                <w:szCs w:val="24"/>
              </w:rPr>
              <w:t>50,0</w:t>
            </w:r>
          </w:p>
        </w:tc>
      </w:tr>
      <w:tr w:rsidR="00A71FFD" w:rsidRPr="00B17B03" w:rsidTr="00A71FFD">
        <w:trPr>
          <w:gridAfter w:val="1"/>
          <w:wAfter w:w="300" w:type="dxa"/>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both"/>
              <w:rPr>
                <w:sz w:val="24"/>
                <w:szCs w:val="24"/>
              </w:rPr>
            </w:pPr>
            <w:r w:rsidRPr="00B17B03">
              <w:rPr>
                <w:sz w:val="24"/>
                <w:szCs w:val="24"/>
              </w:rPr>
              <w:t>из бюджета города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70591,0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77857,8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937435" w:rsidP="00B00915">
            <w:pPr>
              <w:widowControl w:val="0"/>
              <w:autoSpaceDE w:val="0"/>
              <w:autoSpaceDN w:val="0"/>
              <w:adjustRightInd w:val="0"/>
              <w:jc w:val="center"/>
              <w:rPr>
                <w:sz w:val="24"/>
                <w:szCs w:val="24"/>
              </w:rPr>
            </w:pPr>
            <w:r>
              <w:rPr>
                <w:sz w:val="24"/>
                <w:szCs w:val="24"/>
              </w:rPr>
              <w:t>92460,7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2D157F" w:rsidP="002D157F">
            <w:pPr>
              <w:widowControl w:val="0"/>
              <w:autoSpaceDE w:val="0"/>
              <w:autoSpaceDN w:val="0"/>
              <w:adjustRightInd w:val="0"/>
              <w:jc w:val="center"/>
              <w:rPr>
                <w:sz w:val="24"/>
                <w:szCs w:val="24"/>
              </w:rPr>
            </w:pPr>
            <w:r>
              <w:rPr>
                <w:sz w:val="24"/>
                <w:szCs w:val="24"/>
              </w:rPr>
              <w:t>93379,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83500,0</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937435" w:rsidP="00B00915">
            <w:pPr>
              <w:widowControl w:val="0"/>
              <w:autoSpaceDE w:val="0"/>
              <w:autoSpaceDN w:val="0"/>
              <w:adjustRightInd w:val="0"/>
              <w:jc w:val="center"/>
              <w:rPr>
                <w:sz w:val="24"/>
                <w:szCs w:val="24"/>
              </w:rPr>
            </w:pPr>
            <w:r>
              <w:rPr>
                <w:sz w:val="24"/>
                <w:szCs w:val="24"/>
              </w:rPr>
              <w:t>417</w:t>
            </w:r>
            <w:r w:rsidR="002D157F">
              <w:rPr>
                <w:sz w:val="24"/>
                <w:szCs w:val="24"/>
              </w:rPr>
              <w:t>788,5</w:t>
            </w:r>
          </w:p>
        </w:tc>
      </w:tr>
      <w:tr w:rsidR="00A71FFD" w:rsidRPr="00B17B03" w:rsidTr="00A71FFD">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A71FFD" w:rsidRPr="00B17B03" w:rsidRDefault="00A71FFD" w:rsidP="00B00915">
            <w:pPr>
              <w:widowControl w:val="0"/>
              <w:autoSpaceDE w:val="0"/>
              <w:autoSpaceDN w:val="0"/>
              <w:adjustRightInd w:val="0"/>
              <w:jc w:val="both"/>
              <w:rPr>
                <w:sz w:val="24"/>
                <w:szCs w:val="24"/>
              </w:rPr>
            </w:pPr>
            <w:r w:rsidRPr="00B17B03">
              <w:rPr>
                <w:sz w:val="24"/>
                <w:szCs w:val="24"/>
              </w:rPr>
              <w:t>из внебюджетных источников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130,0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445,0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673,0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2D157F" w:rsidP="00B00915">
            <w:pPr>
              <w:widowControl w:val="0"/>
              <w:autoSpaceDE w:val="0"/>
              <w:autoSpaceDN w:val="0"/>
              <w:adjustRightInd w:val="0"/>
              <w:jc w:val="center"/>
              <w:rPr>
                <w:sz w:val="24"/>
                <w:szCs w:val="24"/>
              </w:rPr>
            </w:pPr>
            <w:r>
              <w:rPr>
                <w:sz w:val="24"/>
                <w:szCs w:val="24"/>
              </w:rPr>
              <w:t>460,0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A71FFD" w:rsidP="00B00915">
            <w:pPr>
              <w:widowControl w:val="0"/>
              <w:autoSpaceDE w:val="0"/>
              <w:autoSpaceDN w:val="0"/>
              <w:adjustRightInd w:val="0"/>
              <w:jc w:val="center"/>
              <w:rPr>
                <w:sz w:val="24"/>
                <w:szCs w:val="24"/>
              </w:rPr>
            </w:pPr>
            <w:r w:rsidRPr="00B17B03">
              <w:rPr>
                <w:sz w:val="24"/>
                <w:szCs w:val="24"/>
              </w:rPr>
              <w:t>445,0</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A71FFD" w:rsidRPr="00B17B03" w:rsidRDefault="002D157F" w:rsidP="00B00915">
            <w:pPr>
              <w:widowControl w:val="0"/>
              <w:autoSpaceDE w:val="0"/>
              <w:autoSpaceDN w:val="0"/>
              <w:adjustRightInd w:val="0"/>
              <w:jc w:val="center"/>
              <w:rPr>
                <w:sz w:val="24"/>
                <w:szCs w:val="24"/>
              </w:rPr>
            </w:pPr>
            <w:r>
              <w:rPr>
                <w:sz w:val="24"/>
                <w:szCs w:val="24"/>
              </w:rPr>
              <w:t>2153,0</w:t>
            </w:r>
          </w:p>
        </w:tc>
        <w:tc>
          <w:tcPr>
            <w:tcW w:w="300" w:type="dxa"/>
            <w:shd w:val="clear" w:color="auto" w:fill="FFFFFF" w:themeFill="background1"/>
            <w:vAlign w:val="bottom"/>
          </w:tcPr>
          <w:p w:rsidR="00A71FFD" w:rsidRPr="00B17B03" w:rsidRDefault="00A71FFD" w:rsidP="00B00915">
            <w:pPr>
              <w:jc w:val="center"/>
            </w:pPr>
          </w:p>
        </w:tc>
      </w:tr>
    </w:tbl>
    <w:p w:rsidR="00A71FFD" w:rsidRPr="00F916EF" w:rsidRDefault="00A71FFD" w:rsidP="00A71FFD">
      <w:pPr>
        <w:widowControl w:val="0"/>
        <w:autoSpaceDE w:val="0"/>
        <w:autoSpaceDN w:val="0"/>
        <w:adjustRightInd w:val="0"/>
        <w:ind w:left="-142" w:right="-284"/>
        <w:jc w:val="both"/>
        <w:rPr>
          <w:sz w:val="28"/>
          <w:szCs w:val="28"/>
        </w:rPr>
      </w:pPr>
    </w:p>
    <w:p w:rsidR="00A71FFD" w:rsidRDefault="00A71FFD" w:rsidP="00A71FFD">
      <w:pPr>
        <w:widowControl w:val="0"/>
        <w:autoSpaceDE w:val="0"/>
        <w:autoSpaceDN w:val="0"/>
        <w:adjustRightInd w:val="0"/>
        <w:ind w:left="-142" w:right="-284"/>
        <w:jc w:val="right"/>
        <w:rPr>
          <w:sz w:val="28"/>
          <w:szCs w:val="28"/>
        </w:rPr>
      </w:pPr>
    </w:p>
    <w:p w:rsidR="00A71FFD" w:rsidRDefault="00A71FFD" w:rsidP="00A71FFD">
      <w:pPr>
        <w:widowControl w:val="0"/>
        <w:autoSpaceDE w:val="0"/>
        <w:autoSpaceDN w:val="0"/>
        <w:adjustRightInd w:val="0"/>
        <w:ind w:left="-142" w:right="-284"/>
        <w:jc w:val="both"/>
        <w:rPr>
          <w:sz w:val="28"/>
          <w:szCs w:val="28"/>
        </w:rPr>
      </w:pPr>
    </w:p>
    <w:p w:rsidR="00A71FFD" w:rsidRDefault="00A71FFD" w:rsidP="002C766E">
      <w:pPr>
        <w:widowControl w:val="0"/>
        <w:autoSpaceDE w:val="0"/>
        <w:autoSpaceDN w:val="0"/>
        <w:adjustRightInd w:val="0"/>
        <w:ind w:left="-142" w:right="25" w:firstLine="993"/>
        <w:jc w:val="both"/>
        <w:rPr>
          <w:sz w:val="28"/>
          <w:szCs w:val="28"/>
        </w:rPr>
      </w:pPr>
      <w:r w:rsidRPr="00F916EF">
        <w:rPr>
          <w:sz w:val="28"/>
          <w:szCs w:val="28"/>
        </w:rPr>
        <w:t xml:space="preserve">Заместитель главы Администрации города                  </w:t>
      </w:r>
      <w:r w:rsidR="005C5C33">
        <w:rPr>
          <w:sz w:val="28"/>
          <w:szCs w:val="28"/>
        </w:rPr>
        <w:t xml:space="preserve">                       </w:t>
      </w:r>
      <w:r w:rsidRPr="00F916EF">
        <w:rPr>
          <w:sz w:val="28"/>
          <w:szCs w:val="28"/>
        </w:rPr>
        <w:t xml:space="preserve">     О.В. Гладкова</w:t>
      </w:r>
      <w:r w:rsidR="00F740D1">
        <w:rPr>
          <w:sz w:val="28"/>
          <w:szCs w:val="28"/>
        </w:rPr>
        <w:t>»</w:t>
      </w:r>
    </w:p>
    <w:p w:rsidR="00A71FFD" w:rsidRDefault="00A71FFD" w:rsidP="00A71FFD">
      <w:pPr>
        <w:rPr>
          <w:sz w:val="28"/>
          <w:szCs w:val="28"/>
        </w:rPr>
      </w:pPr>
    </w:p>
    <w:p w:rsidR="00413CA0" w:rsidRPr="009F0B0E" w:rsidRDefault="00413CA0" w:rsidP="00025BCD">
      <w:pPr>
        <w:widowControl w:val="0"/>
        <w:autoSpaceDE w:val="0"/>
        <w:autoSpaceDN w:val="0"/>
        <w:adjustRightInd w:val="0"/>
        <w:jc w:val="center"/>
        <w:rPr>
          <w:sz w:val="28"/>
          <w:szCs w:val="28"/>
        </w:rPr>
      </w:pPr>
    </w:p>
    <w:sectPr w:rsidR="00413CA0" w:rsidRPr="009F0B0E" w:rsidSect="00025BCD">
      <w:pgSz w:w="11905" w:h="16838"/>
      <w:pgMar w:top="539" w:right="539" w:bottom="1134" w:left="284" w:header="284" w:footer="28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C01" w:rsidRDefault="00275C01" w:rsidP="000273FE">
      <w:r>
        <w:separator/>
      </w:r>
    </w:p>
  </w:endnote>
  <w:endnote w:type="continuationSeparator" w:id="0">
    <w:p w:rsidR="00275C01" w:rsidRDefault="00275C01" w:rsidP="0002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15" w:rsidRDefault="005A34CF" w:rsidP="00900D0D">
    <w:pPr>
      <w:pStyle w:val="a3"/>
      <w:framePr w:wrap="around" w:vAnchor="text" w:hAnchor="margin" w:xAlign="right" w:y="1"/>
      <w:rPr>
        <w:rStyle w:val="a5"/>
      </w:rPr>
    </w:pPr>
    <w:r>
      <w:rPr>
        <w:rStyle w:val="a5"/>
      </w:rPr>
      <w:fldChar w:fldCharType="begin"/>
    </w:r>
    <w:r w:rsidR="00B00915">
      <w:rPr>
        <w:rStyle w:val="a5"/>
      </w:rPr>
      <w:instrText xml:space="preserve">PAGE  </w:instrText>
    </w:r>
    <w:r>
      <w:rPr>
        <w:rStyle w:val="a5"/>
      </w:rPr>
      <w:fldChar w:fldCharType="separate"/>
    </w:r>
    <w:r w:rsidR="009F4663">
      <w:rPr>
        <w:rStyle w:val="a5"/>
        <w:noProof/>
      </w:rPr>
      <w:t>2</w:t>
    </w:r>
    <w:r>
      <w:rPr>
        <w:rStyle w:val="a5"/>
      </w:rPr>
      <w:fldChar w:fldCharType="end"/>
    </w:r>
  </w:p>
  <w:p w:rsidR="00B00915" w:rsidRDefault="00B00915" w:rsidP="00900D0D">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15" w:rsidRDefault="00B00915" w:rsidP="00900D0D">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C01" w:rsidRDefault="00275C01" w:rsidP="000273FE">
      <w:r>
        <w:separator/>
      </w:r>
    </w:p>
  </w:footnote>
  <w:footnote w:type="continuationSeparator" w:id="0">
    <w:p w:rsidR="00275C01" w:rsidRDefault="00275C01" w:rsidP="000273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15" w:rsidRDefault="00B00915" w:rsidP="00900D0D">
    <w:pPr>
      <w:widowControl w:val="0"/>
      <w:autoSpaceDE w:val="0"/>
      <w:autoSpaceDN w:val="0"/>
      <w:adjustRightInd w:val="0"/>
      <w:jc w:val="center"/>
    </w:pPr>
  </w:p>
  <w:p w:rsidR="00B00915" w:rsidRDefault="00B00915" w:rsidP="00900D0D">
    <w:pPr>
      <w:widowControl w:val="0"/>
      <w:tabs>
        <w:tab w:val="left" w:pos="5610"/>
        <w:tab w:val="center" w:pos="7285"/>
      </w:tabs>
      <w:autoSpaceDE w:val="0"/>
      <w:autoSpaceDN w:val="0"/>
      <w:adjustRightInd w:val="0"/>
    </w:pP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15" w:rsidRDefault="00B00915" w:rsidP="00900D0D">
    <w:pPr>
      <w:widowControl w:val="0"/>
      <w:autoSpaceDE w:val="0"/>
      <w:autoSpaceDN w:val="0"/>
      <w:adjustRightInd w:val="0"/>
      <w:jc w:val="center"/>
    </w:pPr>
  </w:p>
  <w:p w:rsidR="00B00915" w:rsidRPr="001F2E6E" w:rsidRDefault="00B00915" w:rsidP="00900D0D">
    <w:pPr>
      <w:pStyle w:val="31"/>
      <w:contextualSpacing/>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C"/>
    <w:lvl w:ilvl="0">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F"/>
    <w:multiLevelType w:val="multilevel"/>
    <w:tmpl w:val="0000000E"/>
    <w:lvl w:ilvl="0">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15"/>
    <w:multiLevelType w:val="multilevel"/>
    <w:tmpl w:val="00000014"/>
    <w:lvl w:ilvl="0">
      <w:numFmt w:val="decimal"/>
      <w:lvlText w:val="550855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numFmt w:val="decimal"/>
      <w:lvlText w:val="550855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numFmt w:val="decimal"/>
      <w:lvlText w:val="550855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numFmt w:val="decimal"/>
      <w:lvlText w:val="550855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numFmt w:val="decimal"/>
      <w:lvlText w:val="550855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numFmt w:val="decimal"/>
      <w:lvlText w:val="550855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numFmt w:val="decimal"/>
      <w:lvlText w:val="550855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numFmt w:val="decimal"/>
      <w:lvlText w:val="550855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numFmt w:val="decimal"/>
      <w:lvlText w:val="550855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0000017"/>
    <w:multiLevelType w:val="multilevel"/>
    <w:tmpl w:val="00000016"/>
    <w:lvl w:ilvl="0">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15:restartNumberingAfterBreak="0">
    <w:nsid w:val="00000019"/>
    <w:multiLevelType w:val="multilevel"/>
    <w:tmpl w:val="00000018"/>
    <w:lvl w:ilvl="0">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15:restartNumberingAfterBreak="0">
    <w:nsid w:val="0000001B"/>
    <w:multiLevelType w:val="multilevel"/>
    <w:tmpl w:val="0000001A"/>
    <w:lvl w:ilvl="0">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15:restartNumberingAfterBreak="0">
    <w:nsid w:val="04E3215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07E33362"/>
    <w:multiLevelType w:val="hybridMultilevel"/>
    <w:tmpl w:val="4A422846"/>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0AEA752C"/>
    <w:multiLevelType w:val="hybridMultilevel"/>
    <w:tmpl w:val="6DB8C4DE"/>
    <w:lvl w:ilvl="0" w:tplc="B2EE06C0">
      <w:start w:val="2019"/>
      <w:numFmt w:val="decimal"/>
      <w:lvlText w:val="%1"/>
      <w:lvlJc w:val="left"/>
      <w:pPr>
        <w:ind w:left="1340" w:hanging="600"/>
      </w:pPr>
      <w:rPr>
        <w:rFonts w:cs="Times New Roman" w:hint="default"/>
        <w:color w:val="000000"/>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9" w15:restartNumberingAfterBreak="0">
    <w:nsid w:val="27C0282D"/>
    <w:multiLevelType w:val="hybridMultilevel"/>
    <w:tmpl w:val="08FAD902"/>
    <w:lvl w:ilvl="0" w:tplc="230E3F7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2F5340E0"/>
    <w:multiLevelType w:val="multilevel"/>
    <w:tmpl w:val="16841266"/>
    <w:lvl w:ilvl="0">
      <w:start w:val="3"/>
      <w:numFmt w:val="decimal"/>
      <w:lvlText w:val="%1."/>
      <w:lvlJc w:val="left"/>
      <w:pPr>
        <w:ind w:left="450" w:hanging="45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1" w15:restartNumberingAfterBreak="0">
    <w:nsid w:val="33A928BB"/>
    <w:multiLevelType w:val="hybridMultilevel"/>
    <w:tmpl w:val="A3F22D14"/>
    <w:lvl w:ilvl="0" w:tplc="6FA4665E">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3419553C"/>
    <w:multiLevelType w:val="hybridMultilevel"/>
    <w:tmpl w:val="D6808A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7591FFE"/>
    <w:multiLevelType w:val="hybridMultilevel"/>
    <w:tmpl w:val="10D29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1222DD"/>
    <w:multiLevelType w:val="hybridMultilevel"/>
    <w:tmpl w:val="AC06F8A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390BCB"/>
    <w:multiLevelType w:val="hybridMultilevel"/>
    <w:tmpl w:val="8ABE0C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9E71480"/>
    <w:multiLevelType w:val="hybridMultilevel"/>
    <w:tmpl w:val="87DCA8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AF089D"/>
    <w:multiLevelType w:val="hybridMultilevel"/>
    <w:tmpl w:val="AC06F8A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75785CFE"/>
    <w:multiLevelType w:val="multilevel"/>
    <w:tmpl w:val="DE5022D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12"/>
  </w:num>
  <w:num w:numId="2">
    <w:abstractNumId w:val="9"/>
  </w:num>
  <w:num w:numId="3">
    <w:abstractNumId w:val="18"/>
  </w:num>
  <w:num w:numId="4">
    <w:abstractNumId w:val="0"/>
  </w:num>
  <w:num w:numId="5">
    <w:abstractNumId w:val="1"/>
  </w:num>
  <w:num w:numId="6">
    <w:abstractNumId w:val="2"/>
  </w:num>
  <w:num w:numId="7">
    <w:abstractNumId w:val="3"/>
  </w:num>
  <w:num w:numId="8">
    <w:abstractNumId w:val="4"/>
  </w:num>
  <w:num w:numId="9">
    <w:abstractNumId w:val="5"/>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6"/>
  </w:num>
  <w:num w:numId="15">
    <w:abstractNumId w:val="17"/>
  </w:num>
  <w:num w:numId="16">
    <w:abstractNumId w:val="10"/>
  </w:num>
  <w:num w:numId="17">
    <w:abstractNumId w:val="16"/>
  </w:num>
  <w:num w:numId="18">
    <w:abstractNumId w:val="13"/>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9661C"/>
    <w:rsid w:val="000049E3"/>
    <w:rsid w:val="000106FD"/>
    <w:rsid w:val="00011810"/>
    <w:rsid w:val="00012B1D"/>
    <w:rsid w:val="0001466C"/>
    <w:rsid w:val="0001701C"/>
    <w:rsid w:val="00020099"/>
    <w:rsid w:val="00022C3F"/>
    <w:rsid w:val="000248D8"/>
    <w:rsid w:val="00025BCD"/>
    <w:rsid w:val="000273FE"/>
    <w:rsid w:val="000321F6"/>
    <w:rsid w:val="000326A8"/>
    <w:rsid w:val="00035166"/>
    <w:rsid w:val="00061852"/>
    <w:rsid w:val="00092747"/>
    <w:rsid w:val="000A3483"/>
    <w:rsid w:val="000E18C8"/>
    <w:rsid w:val="000E3756"/>
    <w:rsid w:val="000E78A4"/>
    <w:rsid w:val="001008CA"/>
    <w:rsid w:val="0012377F"/>
    <w:rsid w:val="0012560C"/>
    <w:rsid w:val="00126958"/>
    <w:rsid w:val="00130C07"/>
    <w:rsid w:val="0014241D"/>
    <w:rsid w:val="00145036"/>
    <w:rsid w:val="00157FAD"/>
    <w:rsid w:val="00162621"/>
    <w:rsid w:val="0018195E"/>
    <w:rsid w:val="0019254E"/>
    <w:rsid w:val="00197287"/>
    <w:rsid w:val="001A62E7"/>
    <w:rsid w:val="001C3597"/>
    <w:rsid w:val="001D1B7B"/>
    <w:rsid w:val="001D1F45"/>
    <w:rsid w:val="001E70DE"/>
    <w:rsid w:val="001F006C"/>
    <w:rsid w:val="001F03B4"/>
    <w:rsid w:val="001F0BD0"/>
    <w:rsid w:val="001F2E6E"/>
    <w:rsid w:val="00200EF4"/>
    <w:rsid w:val="00217A98"/>
    <w:rsid w:val="00222F9F"/>
    <w:rsid w:val="00225A16"/>
    <w:rsid w:val="00235FE2"/>
    <w:rsid w:val="00243D70"/>
    <w:rsid w:val="00255FA4"/>
    <w:rsid w:val="00264C94"/>
    <w:rsid w:val="002662AA"/>
    <w:rsid w:val="00274D77"/>
    <w:rsid w:val="00275C01"/>
    <w:rsid w:val="002858EE"/>
    <w:rsid w:val="00291578"/>
    <w:rsid w:val="0029545D"/>
    <w:rsid w:val="002A327C"/>
    <w:rsid w:val="002A43DE"/>
    <w:rsid w:val="002B621A"/>
    <w:rsid w:val="002C0C42"/>
    <w:rsid w:val="002C0D7B"/>
    <w:rsid w:val="002C289D"/>
    <w:rsid w:val="002C73EC"/>
    <w:rsid w:val="002C766E"/>
    <w:rsid w:val="002D157F"/>
    <w:rsid w:val="002D494F"/>
    <w:rsid w:val="002D495E"/>
    <w:rsid w:val="002E02A5"/>
    <w:rsid w:val="002E1664"/>
    <w:rsid w:val="002E228F"/>
    <w:rsid w:val="002F55D2"/>
    <w:rsid w:val="0031192C"/>
    <w:rsid w:val="003138A0"/>
    <w:rsid w:val="00313F88"/>
    <w:rsid w:val="00317012"/>
    <w:rsid w:val="00321D28"/>
    <w:rsid w:val="0032424F"/>
    <w:rsid w:val="003330A4"/>
    <w:rsid w:val="00335339"/>
    <w:rsid w:val="0039285E"/>
    <w:rsid w:val="00393795"/>
    <w:rsid w:val="003947E6"/>
    <w:rsid w:val="003A5F95"/>
    <w:rsid w:val="003C1975"/>
    <w:rsid w:val="003D6E01"/>
    <w:rsid w:val="003F4F93"/>
    <w:rsid w:val="003F6EC5"/>
    <w:rsid w:val="00401604"/>
    <w:rsid w:val="004023DE"/>
    <w:rsid w:val="00407C20"/>
    <w:rsid w:val="00412C85"/>
    <w:rsid w:val="00413436"/>
    <w:rsid w:val="00413CA0"/>
    <w:rsid w:val="00426106"/>
    <w:rsid w:val="00430ECB"/>
    <w:rsid w:val="00437483"/>
    <w:rsid w:val="00447D7D"/>
    <w:rsid w:val="00452128"/>
    <w:rsid w:val="004602B8"/>
    <w:rsid w:val="00465523"/>
    <w:rsid w:val="0046680E"/>
    <w:rsid w:val="0046732A"/>
    <w:rsid w:val="004B2CEB"/>
    <w:rsid w:val="004B3064"/>
    <w:rsid w:val="004C0E29"/>
    <w:rsid w:val="004D721B"/>
    <w:rsid w:val="004F5AF3"/>
    <w:rsid w:val="005062FE"/>
    <w:rsid w:val="00521E47"/>
    <w:rsid w:val="00523EC6"/>
    <w:rsid w:val="00525B1C"/>
    <w:rsid w:val="005268AF"/>
    <w:rsid w:val="00530B8F"/>
    <w:rsid w:val="00540DB9"/>
    <w:rsid w:val="00591978"/>
    <w:rsid w:val="0059307C"/>
    <w:rsid w:val="005A34CF"/>
    <w:rsid w:val="005C5C33"/>
    <w:rsid w:val="005D450B"/>
    <w:rsid w:val="005D7B82"/>
    <w:rsid w:val="005E1C27"/>
    <w:rsid w:val="005E3A3E"/>
    <w:rsid w:val="00620A52"/>
    <w:rsid w:val="0063358C"/>
    <w:rsid w:val="00645C99"/>
    <w:rsid w:val="00646F9F"/>
    <w:rsid w:val="00651DEB"/>
    <w:rsid w:val="00652E9D"/>
    <w:rsid w:val="0066762E"/>
    <w:rsid w:val="006828BE"/>
    <w:rsid w:val="00685C7E"/>
    <w:rsid w:val="0069661C"/>
    <w:rsid w:val="006B74A9"/>
    <w:rsid w:val="006C1C51"/>
    <w:rsid w:val="006D224E"/>
    <w:rsid w:val="006D238C"/>
    <w:rsid w:val="00704C4D"/>
    <w:rsid w:val="0071070C"/>
    <w:rsid w:val="007250D5"/>
    <w:rsid w:val="00733CC4"/>
    <w:rsid w:val="007410F6"/>
    <w:rsid w:val="0075202F"/>
    <w:rsid w:val="00755A40"/>
    <w:rsid w:val="0078441C"/>
    <w:rsid w:val="00794C5E"/>
    <w:rsid w:val="007B1B9A"/>
    <w:rsid w:val="007B2906"/>
    <w:rsid w:val="007D5E2D"/>
    <w:rsid w:val="007E3656"/>
    <w:rsid w:val="007E6D4F"/>
    <w:rsid w:val="007E71E3"/>
    <w:rsid w:val="00810593"/>
    <w:rsid w:val="008110D7"/>
    <w:rsid w:val="00837FE1"/>
    <w:rsid w:val="0084139C"/>
    <w:rsid w:val="00842450"/>
    <w:rsid w:val="00843D7E"/>
    <w:rsid w:val="00844D8A"/>
    <w:rsid w:val="008463AA"/>
    <w:rsid w:val="00855514"/>
    <w:rsid w:val="00863208"/>
    <w:rsid w:val="00870E1A"/>
    <w:rsid w:val="00874192"/>
    <w:rsid w:val="008753E4"/>
    <w:rsid w:val="008802C1"/>
    <w:rsid w:val="00887CF4"/>
    <w:rsid w:val="00887E10"/>
    <w:rsid w:val="008907F1"/>
    <w:rsid w:val="008C2596"/>
    <w:rsid w:val="008D2774"/>
    <w:rsid w:val="008E1AF8"/>
    <w:rsid w:val="008E375A"/>
    <w:rsid w:val="008F236E"/>
    <w:rsid w:val="008F5F7A"/>
    <w:rsid w:val="00900D0D"/>
    <w:rsid w:val="00906441"/>
    <w:rsid w:val="009122D5"/>
    <w:rsid w:val="009125B0"/>
    <w:rsid w:val="009265D1"/>
    <w:rsid w:val="00937435"/>
    <w:rsid w:val="00953552"/>
    <w:rsid w:val="00957369"/>
    <w:rsid w:val="009575C1"/>
    <w:rsid w:val="00975E87"/>
    <w:rsid w:val="009808C7"/>
    <w:rsid w:val="00996FD6"/>
    <w:rsid w:val="009C177D"/>
    <w:rsid w:val="009D319A"/>
    <w:rsid w:val="009F4663"/>
    <w:rsid w:val="00A05805"/>
    <w:rsid w:val="00A07AA8"/>
    <w:rsid w:val="00A214DB"/>
    <w:rsid w:val="00A26F39"/>
    <w:rsid w:val="00A30F2F"/>
    <w:rsid w:val="00A417E8"/>
    <w:rsid w:val="00A64E0E"/>
    <w:rsid w:val="00A71FFD"/>
    <w:rsid w:val="00A72634"/>
    <w:rsid w:val="00A7439E"/>
    <w:rsid w:val="00A76962"/>
    <w:rsid w:val="00A93025"/>
    <w:rsid w:val="00A93C01"/>
    <w:rsid w:val="00A942B7"/>
    <w:rsid w:val="00A955C5"/>
    <w:rsid w:val="00AA285F"/>
    <w:rsid w:val="00AB2068"/>
    <w:rsid w:val="00AB2AE7"/>
    <w:rsid w:val="00AC6E91"/>
    <w:rsid w:val="00AD1748"/>
    <w:rsid w:val="00AD79CB"/>
    <w:rsid w:val="00AD7F46"/>
    <w:rsid w:val="00AF495D"/>
    <w:rsid w:val="00B00915"/>
    <w:rsid w:val="00B04D40"/>
    <w:rsid w:val="00B208AB"/>
    <w:rsid w:val="00B23FB7"/>
    <w:rsid w:val="00B52B2A"/>
    <w:rsid w:val="00B64197"/>
    <w:rsid w:val="00B80693"/>
    <w:rsid w:val="00B8332C"/>
    <w:rsid w:val="00B853DE"/>
    <w:rsid w:val="00BA1C31"/>
    <w:rsid w:val="00BD0EC7"/>
    <w:rsid w:val="00BE50AB"/>
    <w:rsid w:val="00BF18EA"/>
    <w:rsid w:val="00C009D3"/>
    <w:rsid w:val="00C17E49"/>
    <w:rsid w:val="00C27878"/>
    <w:rsid w:val="00C32AD8"/>
    <w:rsid w:val="00C34E81"/>
    <w:rsid w:val="00C47033"/>
    <w:rsid w:val="00C50658"/>
    <w:rsid w:val="00C53DCE"/>
    <w:rsid w:val="00C54449"/>
    <w:rsid w:val="00C579F4"/>
    <w:rsid w:val="00C7524C"/>
    <w:rsid w:val="00C87592"/>
    <w:rsid w:val="00CD4970"/>
    <w:rsid w:val="00CD6614"/>
    <w:rsid w:val="00CF0152"/>
    <w:rsid w:val="00CF2D42"/>
    <w:rsid w:val="00CF728C"/>
    <w:rsid w:val="00D32FB7"/>
    <w:rsid w:val="00D41080"/>
    <w:rsid w:val="00D477E7"/>
    <w:rsid w:val="00D54CDF"/>
    <w:rsid w:val="00D5600C"/>
    <w:rsid w:val="00D72ED5"/>
    <w:rsid w:val="00D75D41"/>
    <w:rsid w:val="00D916F6"/>
    <w:rsid w:val="00D951BA"/>
    <w:rsid w:val="00DA2F21"/>
    <w:rsid w:val="00DC5B0D"/>
    <w:rsid w:val="00DE6D62"/>
    <w:rsid w:val="00DF5EC4"/>
    <w:rsid w:val="00E02957"/>
    <w:rsid w:val="00E05E3F"/>
    <w:rsid w:val="00E1191E"/>
    <w:rsid w:val="00E27D3B"/>
    <w:rsid w:val="00E42976"/>
    <w:rsid w:val="00E474BF"/>
    <w:rsid w:val="00E65CA7"/>
    <w:rsid w:val="00E66CCF"/>
    <w:rsid w:val="00EA7DA6"/>
    <w:rsid w:val="00EB4BD7"/>
    <w:rsid w:val="00ED3B0B"/>
    <w:rsid w:val="00ED4F7F"/>
    <w:rsid w:val="00ED586B"/>
    <w:rsid w:val="00F00F34"/>
    <w:rsid w:val="00F11E9D"/>
    <w:rsid w:val="00F128B9"/>
    <w:rsid w:val="00F17A6E"/>
    <w:rsid w:val="00F2424C"/>
    <w:rsid w:val="00F476CA"/>
    <w:rsid w:val="00F56968"/>
    <w:rsid w:val="00F740D1"/>
    <w:rsid w:val="00F81905"/>
    <w:rsid w:val="00F85B14"/>
    <w:rsid w:val="00F916EF"/>
    <w:rsid w:val="00F930EB"/>
    <w:rsid w:val="00FA03A4"/>
    <w:rsid w:val="00FA1AA5"/>
    <w:rsid w:val="00FC2C2E"/>
    <w:rsid w:val="00FC3C2B"/>
    <w:rsid w:val="00FD6960"/>
    <w:rsid w:val="00FD6E9C"/>
    <w:rsid w:val="00FE343D"/>
    <w:rsid w:val="00FF3E30"/>
    <w:rsid w:val="00FF517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73D3506"/>
  <w15:docId w15:val="{76F80DEF-9DFF-4FF7-916F-6E52F5F4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621"/>
    <w:rPr>
      <w:rFonts w:ascii="Times New Roman" w:eastAsia="Times New Roman" w:hAnsi="Times New Roman"/>
      <w:sz w:val="20"/>
      <w:szCs w:val="20"/>
    </w:rPr>
  </w:style>
  <w:style w:type="paragraph" w:styleId="1">
    <w:name w:val="heading 1"/>
    <w:basedOn w:val="a"/>
    <w:next w:val="a"/>
    <w:link w:val="10"/>
    <w:qFormat/>
    <w:rsid w:val="00162621"/>
    <w:pPr>
      <w:keepNext/>
      <w:outlineLvl w:val="0"/>
    </w:pPr>
    <w:rPr>
      <w:sz w:val="28"/>
    </w:rPr>
  </w:style>
  <w:style w:type="paragraph" w:styleId="2">
    <w:name w:val="heading 2"/>
    <w:basedOn w:val="a"/>
    <w:next w:val="a"/>
    <w:link w:val="20"/>
    <w:qFormat/>
    <w:rsid w:val="00162621"/>
    <w:pPr>
      <w:keepNext/>
      <w:ind w:left="2160" w:firstLine="250"/>
      <w:outlineLvl w:val="1"/>
    </w:pPr>
    <w:rPr>
      <w:b/>
      <w:sz w:val="28"/>
    </w:rPr>
  </w:style>
  <w:style w:type="paragraph" w:styleId="3">
    <w:name w:val="heading 3"/>
    <w:basedOn w:val="a"/>
    <w:next w:val="a"/>
    <w:link w:val="30"/>
    <w:qFormat/>
    <w:rsid w:val="00162621"/>
    <w:pPr>
      <w:keepNext/>
      <w:jc w:val="center"/>
      <w:outlineLvl w:val="2"/>
    </w:pPr>
    <w:rPr>
      <w:b/>
      <w:sz w:val="32"/>
    </w:rPr>
  </w:style>
  <w:style w:type="paragraph" w:styleId="6">
    <w:name w:val="heading 6"/>
    <w:basedOn w:val="a"/>
    <w:next w:val="a"/>
    <w:link w:val="60"/>
    <w:qFormat/>
    <w:locked/>
    <w:rsid w:val="00264C94"/>
    <w:pPr>
      <w:keepNext/>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62621"/>
    <w:rPr>
      <w:rFonts w:ascii="Times New Roman" w:hAnsi="Times New Roman" w:cs="Times New Roman"/>
      <w:sz w:val="20"/>
      <w:szCs w:val="20"/>
      <w:lang w:eastAsia="ru-RU"/>
    </w:rPr>
  </w:style>
  <w:style w:type="character" w:customStyle="1" w:styleId="20">
    <w:name w:val="Заголовок 2 Знак"/>
    <w:basedOn w:val="a0"/>
    <w:link w:val="2"/>
    <w:locked/>
    <w:rsid w:val="00162621"/>
    <w:rPr>
      <w:rFonts w:ascii="Times New Roman" w:hAnsi="Times New Roman" w:cs="Times New Roman"/>
      <w:b/>
      <w:sz w:val="20"/>
      <w:szCs w:val="20"/>
      <w:lang w:eastAsia="ru-RU"/>
    </w:rPr>
  </w:style>
  <w:style w:type="character" w:customStyle="1" w:styleId="30">
    <w:name w:val="Заголовок 3 Знак"/>
    <w:basedOn w:val="a0"/>
    <w:link w:val="3"/>
    <w:locked/>
    <w:rsid w:val="00162621"/>
    <w:rPr>
      <w:rFonts w:ascii="Times New Roman" w:hAnsi="Times New Roman" w:cs="Times New Roman"/>
      <w:b/>
      <w:sz w:val="20"/>
      <w:szCs w:val="20"/>
      <w:lang w:eastAsia="ru-RU"/>
    </w:rPr>
  </w:style>
  <w:style w:type="paragraph" w:customStyle="1" w:styleId="ConsPlusNonformat">
    <w:name w:val="ConsPlusNonformat"/>
    <w:rsid w:val="00162621"/>
    <w:pPr>
      <w:widowControl w:val="0"/>
      <w:autoSpaceDE w:val="0"/>
      <w:autoSpaceDN w:val="0"/>
      <w:adjustRightInd w:val="0"/>
    </w:pPr>
    <w:rPr>
      <w:rFonts w:ascii="Courier New" w:eastAsia="Times New Roman" w:hAnsi="Courier New" w:cs="Courier New"/>
      <w:sz w:val="20"/>
      <w:szCs w:val="20"/>
    </w:rPr>
  </w:style>
  <w:style w:type="paragraph" w:styleId="a3">
    <w:name w:val="footer"/>
    <w:basedOn w:val="a"/>
    <w:link w:val="a4"/>
    <w:rsid w:val="00162621"/>
    <w:pPr>
      <w:tabs>
        <w:tab w:val="center" w:pos="4677"/>
        <w:tab w:val="right" w:pos="9355"/>
      </w:tabs>
    </w:pPr>
    <w:rPr>
      <w:sz w:val="24"/>
      <w:szCs w:val="24"/>
    </w:rPr>
  </w:style>
  <w:style w:type="character" w:customStyle="1" w:styleId="a4">
    <w:name w:val="Нижний колонтитул Знак"/>
    <w:basedOn w:val="a0"/>
    <w:link w:val="a3"/>
    <w:locked/>
    <w:rsid w:val="00162621"/>
    <w:rPr>
      <w:rFonts w:ascii="Times New Roman" w:hAnsi="Times New Roman" w:cs="Times New Roman"/>
      <w:sz w:val="24"/>
      <w:szCs w:val="24"/>
      <w:lang w:eastAsia="ru-RU"/>
    </w:rPr>
  </w:style>
  <w:style w:type="character" w:styleId="a5">
    <w:name w:val="page number"/>
    <w:basedOn w:val="a0"/>
    <w:rsid w:val="00162621"/>
    <w:rPr>
      <w:rFonts w:cs="Times New Roman"/>
    </w:rPr>
  </w:style>
  <w:style w:type="table" w:styleId="a6">
    <w:name w:val="Table Grid"/>
    <w:basedOn w:val="a1"/>
    <w:uiPriority w:val="59"/>
    <w:rsid w:val="0016262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162621"/>
    <w:pPr>
      <w:ind w:left="720"/>
      <w:contextualSpacing/>
    </w:pPr>
  </w:style>
  <w:style w:type="paragraph" w:customStyle="1" w:styleId="western">
    <w:name w:val="western"/>
    <w:basedOn w:val="a"/>
    <w:rsid w:val="00162621"/>
    <w:pPr>
      <w:spacing w:before="100" w:beforeAutospacing="1" w:after="100" w:afterAutospacing="1"/>
    </w:pPr>
    <w:rPr>
      <w:sz w:val="24"/>
      <w:szCs w:val="24"/>
    </w:rPr>
  </w:style>
  <w:style w:type="character" w:customStyle="1" w:styleId="BodyTextChar">
    <w:name w:val="Body Text Char"/>
    <w:uiPriority w:val="99"/>
    <w:locked/>
    <w:rsid w:val="00162621"/>
    <w:rPr>
      <w:rFonts w:ascii="Times New Roman" w:hAnsi="Times New Roman"/>
      <w:sz w:val="27"/>
      <w:shd w:val="clear" w:color="auto" w:fill="FFFFFF"/>
    </w:rPr>
  </w:style>
  <w:style w:type="paragraph" w:styleId="a8">
    <w:name w:val="Body Text"/>
    <w:basedOn w:val="a"/>
    <w:link w:val="11"/>
    <w:uiPriority w:val="99"/>
    <w:rsid w:val="00162621"/>
    <w:pPr>
      <w:widowControl w:val="0"/>
      <w:shd w:val="clear" w:color="auto" w:fill="FFFFFF"/>
      <w:spacing w:before="360" w:after="60" w:line="240" w:lineRule="atLeast"/>
      <w:ind w:hanging="2720"/>
      <w:jc w:val="both"/>
    </w:pPr>
    <w:rPr>
      <w:rFonts w:eastAsia="Calibri"/>
      <w:sz w:val="27"/>
      <w:szCs w:val="27"/>
    </w:rPr>
  </w:style>
  <w:style w:type="character" w:customStyle="1" w:styleId="11">
    <w:name w:val="Основной текст Знак1"/>
    <w:basedOn w:val="a0"/>
    <w:link w:val="a8"/>
    <w:uiPriority w:val="99"/>
    <w:locked/>
    <w:rsid w:val="00157FAD"/>
    <w:rPr>
      <w:rFonts w:ascii="Times New Roman" w:hAnsi="Times New Roman" w:cs="Times New Roman"/>
      <w:sz w:val="20"/>
      <w:szCs w:val="20"/>
    </w:rPr>
  </w:style>
  <w:style w:type="character" w:customStyle="1" w:styleId="a9">
    <w:name w:val="Основной текст Знак"/>
    <w:basedOn w:val="a0"/>
    <w:uiPriority w:val="99"/>
    <w:semiHidden/>
    <w:rsid w:val="00162621"/>
    <w:rPr>
      <w:rFonts w:ascii="Times New Roman" w:hAnsi="Times New Roman" w:cs="Times New Roman"/>
      <w:sz w:val="20"/>
      <w:szCs w:val="20"/>
      <w:lang w:eastAsia="ru-RU"/>
    </w:rPr>
  </w:style>
  <w:style w:type="character" w:customStyle="1" w:styleId="aa">
    <w:name w:val="Основной текст + Курсив"/>
    <w:basedOn w:val="BodyTextChar"/>
    <w:uiPriority w:val="99"/>
    <w:rsid w:val="00162621"/>
    <w:rPr>
      <w:rFonts w:ascii="Times New Roman" w:hAnsi="Times New Roman" w:cs="Times New Roman"/>
      <w:i/>
      <w:iCs/>
      <w:sz w:val="27"/>
      <w:szCs w:val="27"/>
      <w:shd w:val="clear" w:color="auto" w:fill="FFFFFF"/>
    </w:rPr>
  </w:style>
  <w:style w:type="character" w:customStyle="1" w:styleId="10pt">
    <w:name w:val="Основной текст + 10 pt"/>
    <w:aliases w:val="Полужирный"/>
    <w:basedOn w:val="BodyTextChar"/>
    <w:uiPriority w:val="99"/>
    <w:rsid w:val="00162621"/>
    <w:rPr>
      <w:rFonts w:ascii="Times New Roman" w:hAnsi="Times New Roman" w:cs="Times New Roman"/>
      <w:b/>
      <w:bCs/>
      <w:sz w:val="20"/>
      <w:szCs w:val="20"/>
      <w:u w:val="none"/>
      <w:shd w:val="clear" w:color="auto" w:fill="FFFFFF"/>
    </w:rPr>
  </w:style>
  <w:style w:type="paragraph" w:customStyle="1" w:styleId="ConsPlusCell">
    <w:name w:val="ConsPlusCell"/>
    <w:rsid w:val="00162621"/>
    <w:pPr>
      <w:widowControl w:val="0"/>
      <w:autoSpaceDE w:val="0"/>
      <w:autoSpaceDN w:val="0"/>
      <w:adjustRightInd w:val="0"/>
    </w:pPr>
    <w:rPr>
      <w:rFonts w:ascii="Times New Roman" w:eastAsia="Times New Roman" w:hAnsi="Times New Roman"/>
      <w:sz w:val="28"/>
      <w:szCs w:val="28"/>
    </w:rPr>
  </w:style>
  <w:style w:type="paragraph" w:styleId="ab">
    <w:name w:val="header"/>
    <w:basedOn w:val="a"/>
    <w:link w:val="ac"/>
    <w:uiPriority w:val="99"/>
    <w:rsid w:val="00162621"/>
    <w:pPr>
      <w:tabs>
        <w:tab w:val="center" w:pos="4677"/>
        <w:tab w:val="right" w:pos="9355"/>
      </w:tabs>
    </w:pPr>
  </w:style>
  <w:style w:type="character" w:customStyle="1" w:styleId="ac">
    <w:name w:val="Верхний колонтитул Знак"/>
    <w:basedOn w:val="a0"/>
    <w:link w:val="ab"/>
    <w:uiPriority w:val="99"/>
    <w:locked/>
    <w:rsid w:val="00162621"/>
    <w:rPr>
      <w:rFonts w:ascii="Times New Roman" w:hAnsi="Times New Roman" w:cs="Times New Roman"/>
      <w:sz w:val="20"/>
      <w:szCs w:val="20"/>
      <w:lang w:eastAsia="ru-RU"/>
    </w:rPr>
  </w:style>
  <w:style w:type="paragraph" w:styleId="31">
    <w:name w:val="Body Text 3"/>
    <w:basedOn w:val="a"/>
    <w:link w:val="32"/>
    <w:uiPriority w:val="99"/>
    <w:rsid w:val="00162621"/>
    <w:pPr>
      <w:spacing w:after="120"/>
    </w:pPr>
    <w:rPr>
      <w:sz w:val="16"/>
      <w:szCs w:val="16"/>
    </w:rPr>
  </w:style>
  <w:style w:type="character" w:customStyle="1" w:styleId="32">
    <w:name w:val="Основной текст 3 Знак"/>
    <w:basedOn w:val="a0"/>
    <w:link w:val="31"/>
    <w:uiPriority w:val="99"/>
    <w:locked/>
    <w:rsid w:val="00162621"/>
    <w:rPr>
      <w:rFonts w:ascii="Times New Roman" w:hAnsi="Times New Roman" w:cs="Times New Roman"/>
      <w:sz w:val="16"/>
      <w:szCs w:val="16"/>
      <w:lang w:eastAsia="ru-RU"/>
    </w:rPr>
  </w:style>
  <w:style w:type="paragraph" w:styleId="ad">
    <w:name w:val="Balloon Text"/>
    <w:basedOn w:val="a"/>
    <w:link w:val="ae"/>
    <w:uiPriority w:val="99"/>
    <w:semiHidden/>
    <w:rsid w:val="00162621"/>
    <w:rPr>
      <w:rFonts w:ascii="Tahoma" w:hAnsi="Tahoma" w:cs="Tahoma"/>
      <w:sz w:val="16"/>
      <w:szCs w:val="16"/>
    </w:rPr>
  </w:style>
  <w:style w:type="character" w:customStyle="1" w:styleId="ae">
    <w:name w:val="Текст выноски Знак"/>
    <w:basedOn w:val="a0"/>
    <w:link w:val="ad"/>
    <w:uiPriority w:val="99"/>
    <w:semiHidden/>
    <w:locked/>
    <w:rsid w:val="00162621"/>
    <w:rPr>
      <w:rFonts w:ascii="Tahoma" w:hAnsi="Tahoma" w:cs="Tahoma"/>
      <w:sz w:val="16"/>
      <w:szCs w:val="16"/>
      <w:lang w:eastAsia="ru-RU"/>
    </w:rPr>
  </w:style>
  <w:style w:type="character" w:customStyle="1" w:styleId="60">
    <w:name w:val="Заголовок 6 Знак"/>
    <w:basedOn w:val="a0"/>
    <w:link w:val="6"/>
    <w:rsid w:val="00264C94"/>
    <w:rPr>
      <w:rFonts w:ascii="Times New Roman" w:eastAsia="Times New Roman" w:hAnsi="Times New Roman"/>
      <w:sz w:val="24"/>
      <w:szCs w:val="20"/>
    </w:rPr>
  </w:style>
  <w:style w:type="numbering" w:customStyle="1" w:styleId="12">
    <w:name w:val="Нет списка1"/>
    <w:next w:val="a2"/>
    <w:uiPriority w:val="99"/>
    <w:semiHidden/>
    <w:unhideWhenUsed/>
    <w:rsid w:val="00264C94"/>
  </w:style>
  <w:style w:type="numbering" w:customStyle="1" w:styleId="110">
    <w:name w:val="Нет списка11"/>
    <w:next w:val="a2"/>
    <w:uiPriority w:val="99"/>
    <w:semiHidden/>
    <w:unhideWhenUsed/>
    <w:rsid w:val="00264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A5412-719C-455F-91AE-7CA8F6F3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22</Pages>
  <Words>4947</Words>
  <Characters>28199</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Василий Нестеров</cp:lastModifiedBy>
  <cp:revision>144</cp:revision>
  <cp:lastPrinted>2019-01-21T01:55:00Z</cp:lastPrinted>
  <dcterms:created xsi:type="dcterms:W3CDTF">2015-08-31T09:49:00Z</dcterms:created>
  <dcterms:modified xsi:type="dcterms:W3CDTF">2019-02-15T05:18:00Z</dcterms:modified>
</cp:coreProperties>
</file>