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DC" w:rsidRDefault="00C804FE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b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E1BD0"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EDC" w:rsidRDefault="00D35EDC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rFonts w:ascii="Arial" w:hAnsi="Arial"/>
          <w:b w:val="0"/>
          <w:szCs w:val="28"/>
        </w:rPr>
      </w:pPr>
      <w:r>
        <w:rPr>
          <w:rFonts w:ascii="Arial" w:hAnsi="Arial"/>
          <w:b w:val="0"/>
          <w:szCs w:val="28"/>
        </w:rPr>
        <w:t>АДМИНИСТРАЦИЯ  ГОРОДА  НОВОАЛТАЙСКА</w:t>
      </w:r>
    </w:p>
    <w:p w:rsidR="00D35EDC" w:rsidRDefault="00D35ED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АЛТАЙСКОГО  КРАЯ</w:t>
      </w: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8"/>
          <w:szCs w:val="28"/>
        </w:rPr>
      </w:pPr>
    </w:p>
    <w:p w:rsidR="00D35EDC" w:rsidRDefault="00D35EDC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П</w:t>
      </w:r>
      <w:proofErr w:type="gramEnd"/>
      <w:r>
        <w:rPr>
          <w:rFonts w:ascii="Arial" w:hAnsi="Arial"/>
          <w:sz w:val="28"/>
          <w:szCs w:val="28"/>
        </w:rPr>
        <w:t xml:space="preserve"> О С Т А Н О В Л Е Н И Е</w:t>
      </w:r>
    </w:p>
    <w:p w:rsidR="00D35EDC" w:rsidRDefault="00C80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5EDC" w:rsidRDefault="00C80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07.09.</w:t>
      </w:r>
      <w:r w:rsidR="00D35EDC">
        <w:rPr>
          <w:rFonts w:ascii="Arial" w:hAnsi="Arial"/>
          <w:sz w:val="28"/>
          <w:szCs w:val="28"/>
        </w:rPr>
        <w:t>202</w:t>
      </w:r>
      <w:r w:rsidR="00104A15">
        <w:rPr>
          <w:rFonts w:ascii="Arial" w:hAnsi="Arial"/>
          <w:sz w:val="28"/>
          <w:szCs w:val="28"/>
        </w:rPr>
        <w:t xml:space="preserve">1 </w:t>
      </w:r>
      <w:r w:rsidR="00D35EDC">
        <w:rPr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sz w:val="28"/>
          <w:szCs w:val="28"/>
        </w:rPr>
        <w:t xml:space="preserve">         </w:t>
      </w:r>
      <w:r w:rsidR="00D35EDC">
        <w:rPr>
          <w:rFonts w:ascii="Arial" w:hAnsi="Arial"/>
          <w:sz w:val="28"/>
          <w:szCs w:val="28"/>
        </w:rPr>
        <w:t xml:space="preserve">       г. Новоалтайск          </w:t>
      </w:r>
      <w:r>
        <w:rPr>
          <w:rFonts w:ascii="Arial" w:hAnsi="Arial"/>
          <w:sz w:val="28"/>
          <w:szCs w:val="28"/>
        </w:rPr>
        <w:t xml:space="preserve">   </w:t>
      </w:r>
      <w:r w:rsidR="00D35EDC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    </w:t>
      </w:r>
      <w:r w:rsidR="00D35EDC">
        <w:rPr>
          <w:rFonts w:ascii="Arial" w:hAnsi="Arial"/>
          <w:sz w:val="28"/>
          <w:szCs w:val="28"/>
        </w:rPr>
        <w:t xml:space="preserve">             № </w:t>
      </w:r>
      <w:r>
        <w:rPr>
          <w:rFonts w:ascii="Arial" w:hAnsi="Arial"/>
          <w:sz w:val="28"/>
          <w:szCs w:val="28"/>
        </w:rPr>
        <w:t>1598</w:t>
      </w: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8"/>
          <w:szCs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855"/>
        <w:rPr>
          <w:sz w:val="28"/>
        </w:rPr>
      </w:pPr>
      <w:r>
        <w:rPr>
          <w:sz w:val="28"/>
        </w:rPr>
        <w:t>О      внесении   изменени</w:t>
      </w:r>
      <w:r w:rsidR="00A222FB">
        <w:rPr>
          <w:sz w:val="28"/>
        </w:rPr>
        <w:t>й</w:t>
      </w:r>
      <w:r>
        <w:rPr>
          <w:sz w:val="28"/>
        </w:rPr>
        <w:t xml:space="preserve">     в постановление Администрации города    от    24.01.2014  № 100</w:t>
      </w: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8"/>
        </w:rPr>
      </w:pPr>
    </w:p>
    <w:p w:rsidR="00D35EDC" w:rsidRDefault="00F5357E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>В целях реализации муниципальной программы «Обеспечение доступны и комфортным жильем молодых семей в городе Новоалтайске на 2021-2025 годы», утвержденной постановлением Администрации города от 11.12.2020 № 1916, и в</w:t>
      </w:r>
      <w:r w:rsidR="00D35EDC">
        <w:rPr>
          <w:sz w:val="28"/>
        </w:rPr>
        <w:t xml:space="preserve"> связи с кадровыми изменениями, руководствуясь Федеральным законом от 06.10.2003 № 131-ФЗ «Об общих принципах организации </w:t>
      </w:r>
      <w:r>
        <w:rPr>
          <w:sz w:val="28"/>
        </w:rPr>
        <w:t xml:space="preserve">     </w:t>
      </w:r>
      <w:r w:rsidR="00D35EDC">
        <w:rPr>
          <w:sz w:val="28"/>
        </w:rPr>
        <w:t>местного</w:t>
      </w:r>
      <w:r>
        <w:rPr>
          <w:sz w:val="28"/>
        </w:rPr>
        <w:t xml:space="preserve">    </w:t>
      </w:r>
      <w:r w:rsidR="00D35EDC">
        <w:rPr>
          <w:sz w:val="28"/>
        </w:rPr>
        <w:t xml:space="preserve"> самоуправления </w:t>
      </w:r>
      <w:r>
        <w:rPr>
          <w:sz w:val="28"/>
        </w:rPr>
        <w:t xml:space="preserve">   </w:t>
      </w:r>
      <w:r w:rsidR="00D35EDC">
        <w:rPr>
          <w:sz w:val="28"/>
        </w:rPr>
        <w:t xml:space="preserve">в </w:t>
      </w:r>
      <w:r>
        <w:rPr>
          <w:sz w:val="28"/>
        </w:rPr>
        <w:t xml:space="preserve">    </w:t>
      </w:r>
      <w:r w:rsidR="00D35EDC">
        <w:rPr>
          <w:sz w:val="28"/>
        </w:rPr>
        <w:t xml:space="preserve">Российской </w:t>
      </w:r>
      <w:r>
        <w:rPr>
          <w:sz w:val="28"/>
        </w:rPr>
        <w:t xml:space="preserve">   </w:t>
      </w:r>
      <w:r w:rsidR="00D35EDC">
        <w:rPr>
          <w:sz w:val="28"/>
        </w:rPr>
        <w:t xml:space="preserve">Федерации», </w:t>
      </w:r>
      <w:r w:rsidR="00D35EDC">
        <w:rPr>
          <w:sz w:val="28"/>
          <w:szCs w:val="28"/>
        </w:rPr>
        <w:t xml:space="preserve"> </w:t>
      </w:r>
      <w:proofErr w:type="gramStart"/>
      <w:r w:rsidR="00D35EDC">
        <w:rPr>
          <w:sz w:val="28"/>
        </w:rPr>
        <w:t>п</w:t>
      </w:r>
      <w:proofErr w:type="gramEnd"/>
      <w:r w:rsidR="00D35EDC">
        <w:rPr>
          <w:sz w:val="28"/>
        </w:rPr>
        <w:t xml:space="preserve"> о с т а н о в л я ю:</w:t>
      </w:r>
    </w:p>
    <w:p w:rsidR="00D35EDC" w:rsidRDefault="00D35EDC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>1. Внести в постановление от 24.01.2014 № 100 «О  создании  комиссии по реализации муниципальной программы «Обеспечение жильем молодых семей в городе Новоалтайске на 2016-2020 годы»</w:t>
      </w:r>
      <w:r w:rsidR="00104A15">
        <w:rPr>
          <w:sz w:val="28"/>
        </w:rPr>
        <w:t xml:space="preserve"> (далее – постановление)</w:t>
      </w:r>
      <w:r>
        <w:rPr>
          <w:sz w:val="28"/>
        </w:rPr>
        <w:t xml:space="preserve"> следующие изменения:</w:t>
      </w:r>
    </w:p>
    <w:p w:rsidR="00F5357E" w:rsidRDefault="00F5357E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 xml:space="preserve">1.1. В тексте постановления, в приложениях к постановлению слова </w:t>
      </w:r>
      <w:r w:rsidR="007E3F9B">
        <w:rPr>
          <w:sz w:val="28"/>
        </w:rPr>
        <w:t>«муниципальная программа «Обеспечение жильем молодых семей в городе Новоалтайске на 2016-2020 годы» заменить словами «муниципальная программа «Обеспечение доступным и комфортным жильем молодых семей в городе Новоалтайске на 2021-2025 годы» в соответствующем падеже.</w:t>
      </w:r>
    </w:p>
    <w:p w:rsidR="007E3F9B" w:rsidRDefault="007E3F9B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>1.2. Преамбулу постановления изложить в следующей редакции:</w:t>
      </w:r>
    </w:p>
    <w:p w:rsidR="009851AA" w:rsidRDefault="007E3F9B" w:rsidP="00104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</w:rPr>
      </w:pPr>
      <w:r>
        <w:rPr>
          <w:sz w:val="28"/>
        </w:rPr>
        <w:t xml:space="preserve">«В целях реализации </w:t>
      </w:r>
      <w:r w:rsidR="009851AA">
        <w:rPr>
          <w:sz w:val="28"/>
        </w:rPr>
        <w:t>п</w:t>
      </w:r>
      <w:r w:rsidR="009851AA" w:rsidRPr="009851AA">
        <w:rPr>
          <w:sz w:val="28"/>
        </w:rPr>
        <w:t>остановлени</w:t>
      </w:r>
      <w:r w:rsidR="009851AA">
        <w:rPr>
          <w:sz w:val="28"/>
        </w:rPr>
        <w:t>я</w:t>
      </w:r>
      <w:r w:rsidR="009851AA" w:rsidRPr="009851AA">
        <w:rPr>
          <w:sz w:val="28"/>
        </w:rPr>
        <w:t xml:space="preserve"> Правительства Р</w:t>
      </w:r>
      <w:r w:rsidR="009851AA">
        <w:rPr>
          <w:sz w:val="28"/>
        </w:rPr>
        <w:t xml:space="preserve">оссийской </w:t>
      </w:r>
      <w:r w:rsidR="009851AA" w:rsidRPr="009851AA">
        <w:rPr>
          <w:sz w:val="28"/>
        </w:rPr>
        <w:t>Ф</w:t>
      </w:r>
      <w:r w:rsidR="009851AA">
        <w:rPr>
          <w:sz w:val="28"/>
        </w:rPr>
        <w:t xml:space="preserve">едерации </w:t>
      </w:r>
      <w:r w:rsidR="009851AA" w:rsidRPr="009851AA">
        <w:rPr>
          <w:sz w:val="28"/>
        </w:rPr>
        <w:t xml:space="preserve">от 17.12.2010 </w:t>
      </w:r>
      <w:r w:rsidR="009851AA">
        <w:rPr>
          <w:sz w:val="28"/>
        </w:rPr>
        <w:t>№</w:t>
      </w:r>
      <w:r w:rsidR="009851AA" w:rsidRPr="009851AA">
        <w:rPr>
          <w:sz w:val="28"/>
        </w:rPr>
        <w:t xml:space="preserve"> 1050 </w:t>
      </w:r>
      <w:r w:rsidR="00104A15">
        <w:rPr>
          <w:sz w:val="28"/>
        </w:rPr>
        <w:t>«</w:t>
      </w:r>
      <w:r w:rsidR="009851AA" w:rsidRPr="009851AA">
        <w:rPr>
          <w:sz w:val="28"/>
        </w:rPr>
        <w:t xml:space="preserve">О реализации отдельных мероприятий </w:t>
      </w:r>
      <w:proofErr w:type="gramStart"/>
      <w:r w:rsidR="009851AA" w:rsidRPr="009851AA">
        <w:rPr>
          <w:sz w:val="28"/>
        </w:rPr>
        <w:t xml:space="preserve">государственной программы Российской Федерации </w:t>
      </w:r>
      <w:r w:rsidR="00104A15">
        <w:rPr>
          <w:sz w:val="28"/>
        </w:rPr>
        <w:t>«</w:t>
      </w:r>
      <w:r w:rsidR="009851AA" w:rsidRPr="009851AA">
        <w:rPr>
          <w:sz w:val="28"/>
        </w:rPr>
        <w:t>Обеспечение доступным и комфортным жильем и коммунальными услугами граждан Российской Федерации</w:t>
      </w:r>
      <w:r w:rsidR="00104A15">
        <w:rPr>
          <w:sz w:val="28"/>
        </w:rPr>
        <w:t>»</w:t>
      </w:r>
      <w:r w:rsidR="009851AA">
        <w:rPr>
          <w:sz w:val="28"/>
        </w:rPr>
        <w:t>, подпрограммы 1 «Обеспечение жильем молодых семей в Алтайском крае» государственной программы Алтайского края «Обеспечение доступным и комфортным жильем населения Алтайского края», утвержденной постановлением Правительства Алтайского края от 15.06.2020 № 266 и постановлением Администрации города от 11.12.2020 № 1916 «Об утверждении муниципальной программы «Обеспечение доступным и комфортным жильем</w:t>
      </w:r>
      <w:proofErr w:type="gramEnd"/>
      <w:r w:rsidR="009851AA">
        <w:rPr>
          <w:sz w:val="28"/>
        </w:rPr>
        <w:t xml:space="preserve"> молодых семей в городе Новоалтайске на 2021-2025 годы», </w:t>
      </w:r>
      <w:proofErr w:type="gramStart"/>
      <w:r w:rsidR="009851AA">
        <w:rPr>
          <w:sz w:val="28"/>
        </w:rPr>
        <w:t>п</w:t>
      </w:r>
      <w:proofErr w:type="gramEnd"/>
      <w:r w:rsidR="00104A15">
        <w:rPr>
          <w:sz w:val="28"/>
        </w:rPr>
        <w:t xml:space="preserve"> </w:t>
      </w:r>
      <w:r w:rsidR="009851AA">
        <w:rPr>
          <w:sz w:val="28"/>
        </w:rPr>
        <w:t>о</w:t>
      </w:r>
      <w:r w:rsidR="00104A15">
        <w:rPr>
          <w:sz w:val="28"/>
        </w:rPr>
        <w:t xml:space="preserve"> </w:t>
      </w:r>
      <w:r w:rsidR="009851AA">
        <w:rPr>
          <w:sz w:val="28"/>
        </w:rPr>
        <w:t>с</w:t>
      </w:r>
      <w:r w:rsidR="00104A15">
        <w:rPr>
          <w:sz w:val="28"/>
        </w:rPr>
        <w:t xml:space="preserve"> </w:t>
      </w:r>
      <w:r w:rsidR="009851AA">
        <w:rPr>
          <w:sz w:val="28"/>
        </w:rPr>
        <w:t>т</w:t>
      </w:r>
      <w:r w:rsidR="00104A15">
        <w:rPr>
          <w:sz w:val="28"/>
        </w:rPr>
        <w:t xml:space="preserve"> </w:t>
      </w:r>
      <w:r w:rsidR="009851AA">
        <w:rPr>
          <w:sz w:val="28"/>
        </w:rPr>
        <w:t>а</w:t>
      </w:r>
      <w:r w:rsidR="00104A15">
        <w:rPr>
          <w:sz w:val="28"/>
        </w:rPr>
        <w:t xml:space="preserve"> </w:t>
      </w:r>
      <w:r w:rsidR="009851AA">
        <w:rPr>
          <w:sz w:val="28"/>
        </w:rPr>
        <w:t>н</w:t>
      </w:r>
      <w:r w:rsidR="00104A15">
        <w:rPr>
          <w:sz w:val="28"/>
        </w:rPr>
        <w:t xml:space="preserve"> </w:t>
      </w:r>
      <w:r w:rsidR="009851AA">
        <w:rPr>
          <w:sz w:val="28"/>
        </w:rPr>
        <w:t>о</w:t>
      </w:r>
      <w:r w:rsidR="00104A15">
        <w:rPr>
          <w:sz w:val="28"/>
        </w:rPr>
        <w:t xml:space="preserve"> </w:t>
      </w:r>
      <w:r w:rsidR="009851AA">
        <w:rPr>
          <w:sz w:val="28"/>
        </w:rPr>
        <w:t>в</w:t>
      </w:r>
      <w:r w:rsidR="00104A15">
        <w:rPr>
          <w:sz w:val="28"/>
        </w:rPr>
        <w:t xml:space="preserve"> </w:t>
      </w:r>
      <w:r w:rsidR="009851AA">
        <w:rPr>
          <w:sz w:val="28"/>
        </w:rPr>
        <w:t>л</w:t>
      </w:r>
      <w:r w:rsidR="00104A15">
        <w:rPr>
          <w:sz w:val="28"/>
        </w:rPr>
        <w:t xml:space="preserve"> </w:t>
      </w:r>
      <w:r w:rsidR="009851AA">
        <w:rPr>
          <w:sz w:val="28"/>
        </w:rPr>
        <w:t>я</w:t>
      </w:r>
      <w:r w:rsidR="00104A15">
        <w:rPr>
          <w:sz w:val="28"/>
        </w:rPr>
        <w:t xml:space="preserve"> </w:t>
      </w:r>
      <w:r w:rsidR="009851AA">
        <w:rPr>
          <w:sz w:val="28"/>
        </w:rPr>
        <w:t>ю:».</w:t>
      </w:r>
    </w:p>
    <w:p w:rsidR="003F622E" w:rsidRDefault="009851AA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 xml:space="preserve">1.3. </w:t>
      </w:r>
      <w:r w:rsidR="003F622E">
        <w:rPr>
          <w:sz w:val="28"/>
        </w:rPr>
        <w:t>В приложении № 1 к постановлению пункт 1.2. изложить в новой редакции:</w:t>
      </w:r>
    </w:p>
    <w:p w:rsidR="003F622E" w:rsidRDefault="003F622E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lastRenderedPageBreak/>
        <w:t xml:space="preserve">«1.2. </w:t>
      </w:r>
      <w:proofErr w:type="gramStart"/>
      <w:r>
        <w:rPr>
          <w:sz w:val="28"/>
        </w:rPr>
        <w:t>Комиссия руководствуется в своей деятельности Конституцией Российской Федерации, постановлением Правительства Российской Федерации от 17.12.2010 №</w:t>
      </w:r>
      <w:r w:rsidR="00104A15">
        <w:rPr>
          <w:sz w:val="28"/>
        </w:rPr>
        <w:t xml:space="preserve"> </w:t>
      </w:r>
      <w:r>
        <w:rPr>
          <w:sz w:val="28"/>
        </w:rPr>
        <w:t xml:space="preserve">1050 </w:t>
      </w:r>
      <w:r w:rsidR="00104A15">
        <w:rPr>
          <w:sz w:val="28"/>
        </w:rPr>
        <w:t>«</w:t>
      </w:r>
      <w:r w:rsidRPr="009851AA">
        <w:rPr>
          <w:sz w:val="28"/>
        </w:rPr>
        <w:t xml:space="preserve">О реализации отдельных мероприятий государственной программы Российской Федерации </w:t>
      </w:r>
      <w:r w:rsidR="00104A15">
        <w:rPr>
          <w:sz w:val="28"/>
        </w:rPr>
        <w:t>«</w:t>
      </w:r>
      <w:r w:rsidRPr="009851AA">
        <w:rPr>
          <w:sz w:val="28"/>
        </w:rPr>
        <w:t>Обеспечение доступным и комфортным жильем и коммунальными услугами граждан Российской Федерации</w:t>
      </w:r>
      <w:r w:rsidR="00104A15">
        <w:rPr>
          <w:sz w:val="28"/>
        </w:rPr>
        <w:t>»</w:t>
      </w:r>
      <w:r>
        <w:rPr>
          <w:sz w:val="28"/>
        </w:rPr>
        <w:t xml:space="preserve">, </w:t>
      </w:r>
      <w:r w:rsidR="00104A15">
        <w:rPr>
          <w:sz w:val="28"/>
        </w:rPr>
        <w:t xml:space="preserve"> </w:t>
      </w:r>
      <w:r>
        <w:rPr>
          <w:sz w:val="28"/>
        </w:rPr>
        <w:t xml:space="preserve">постановлением Правительства Алтайского края </w:t>
      </w:r>
      <w:r w:rsidR="00104A15">
        <w:rPr>
          <w:sz w:val="28"/>
        </w:rPr>
        <w:t xml:space="preserve"> </w:t>
      </w:r>
      <w:r>
        <w:rPr>
          <w:sz w:val="28"/>
        </w:rPr>
        <w:t xml:space="preserve">от </w:t>
      </w:r>
      <w:r w:rsidR="00104A15">
        <w:rPr>
          <w:sz w:val="28"/>
        </w:rPr>
        <w:t xml:space="preserve"> </w:t>
      </w:r>
      <w:r>
        <w:rPr>
          <w:sz w:val="28"/>
        </w:rPr>
        <w:t>15.06.2020 № 266 «Об утверждении государственной программы Алтайского края «Обеспечение доступным и комфортным жильем населения Алтайского края», постановлением правительства Алтайского края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07.10.2020 № 436 «Об утверждении Порядка реализации некоторых мероприятий подпрограммы «Обеспечение жильем молодых семей в Алтайском крае» государственной программы Алтайского края «Обеспечение доступным и комфортным жильем населения Алтайского края», </w:t>
      </w:r>
      <w:r w:rsidR="00CD771E">
        <w:rPr>
          <w:sz w:val="28"/>
        </w:rPr>
        <w:t>постановлением Администрации города от 11.12.2020 № 1916 «Об утверждении муниципальной программы «Обеспечение доступным и комфортным жильем молодых семей в городе Новоалтайске на 2021-2025 годы» и иными правовыми актами.».</w:t>
      </w:r>
      <w:proofErr w:type="gramEnd"/>
    </w:p>
    <w:p w:rsidR="00CD771E" w:rsidRDefault="00CD771E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 xml:space="preserve">1.4. В приложении № 2 к постановлению слова «Васильева Н.В.»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«Толстых О.В.».</w:t>
      </w:r>
    </w:p>
    <w:p w:rsidR="00104A15" w:rsidRDefault="00CD771E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 xml:space="preserve">2. </w:t>
      </w:r>
      <w:r w:rsidR="00104A15">
        <w:rPr>
          <w:sz w:val="28"/>
        </w:rPr>
        <w:t xml:space="preserve"> Признать утратившими силу п</w:t>
      </w:r>
      <w:r>
        <w:rPr>
          <w:sz w:val="28"/>
        </w:rPr>
        <w:t xml:space="preserve">остановления </w:t>
      </w:r>
      <w:r w:rsidR="00D35EDC">
        <w:rPr>
          <w:sz w:val="28"/>
        </w:rPr>
        <w:t xml:space="preserve"> Администрации города Новоалтайска</w:t>
      </w:r>
      <w:r w:rsidR="00104A15">
        <w:rPr>
          <w:sz w:val="28"/>
        </w:rPr>
        <w:t>:</w:t>
      </w:r>
    </w:p>
    <w:p w:rsidR="00104A15" w:rsidRDefault="00104A15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>-</w:t>
      </w:r>
      <w:r w:rsidR="00D35EDC">
        <w:rPr>
          <w:sz w:val="28"/>
        </w:rPr>
        <w:t xml:space="preserve"> от </w:t>
      </w:r>
      <w:r w:rsidR="00CD771E">
        <w:rPr>
          <w:sz w:val="28"/>
        </w:rPr>
        <w:t>01.03.2016</w:t>
      </w:r>
      <w:r>
        <w:rPr>
          <w:sz w:val="28"/>
        </w:rPr>
        <w:t xml:space="preserve"> </w:t>
      </w:r>
      <w:r w:rsidR="00CD771E">
        <w:rPr>
          <w:sz w:val="28"/>
        </w:rPr>
        <w:t>№ 257</w:t>
      </w:r>
      <w:r w:rsidR="00D35EDC">
        <w:rPr>
          <w:sz w:val="28"/>
        </w:rPr>
        <w:t xml:space="preserve"> </w:t>
      </w:r>
      <w:r w:rsidR="00CD771E">
        <w:rPr>
          <w:sz w:val="28"/>
        </w:rPr>
        <w:t>«О внесении изменения в постановление Администрации города от 24.01.2014 № 100»</w:t>
      </w:r>
      <w:r>
        <w:rPr>
          <w:sz w:val="28"/>
        </w:rPr>
        <w:t>;</w:t>
      </w:r>
    </w:p>
    <w:p w:rsidR="00D35EDC" w:rsidRDefault="00104A15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</w:rPr>
      </w:pPr>
      <w:r>
        <w:rPr>
          <w:sz w:val="28"/>
        </w:rPr>
        <w:t>-</w:t>
      </w:r>
      <w:r w:rsidR="00CD771E">
        <w:rPr>
          <w:sz w:val="28"/>
        </w:rPr>
        <w:t xml:space="preserve"> от 09.07.2020 № 956 </w:t>
      </w:r>
      <w:r w:rsidR="00D35EDC">
        <w:rPr>
          <w:sz w:val="28"/>
        </w:rPr>
        <w:t>«О внесении изменения в постановление Администрации города от 24.01.2014 № 100».</w:t>
      </w:r>
    </w:p>
    <w:p w:rsidR="00D35EDC" w:rsidRDefault="00D35EDC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D35EDC" w:rsidRDefault="00D35EDC" w:rsidP="007E3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8"/>
          <w:szCs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8"/>
          <w:szCs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</w:rPr>
      </w:pPr>
      <w:r>
        <w:rPr>
          <w:sz w:val="28"/>
          <w:szCs w:val="28"/>
        </w:rPr>
        <w:t>Глава города                                                                                          С.Н. Еремеев</w:t>
      </w: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AE1BD0" w:rsidRDefault="00AE1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AE1BD0" w:rsidRDefault="00AE1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:rsidR="00D35EDC" w:rsidRPr="00AE1BD0" w:rsidRDefault="00D35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  <w:bookmarkStart w:id="0" w:name="_GoBack"/>
      <w:bookmarkEnd w:id="0"/>
    </w:p>
    <w:sectPr w:rsidR="00D35EDC" w:rsidRPr="00AE1BD0" w:rsidSect="00AE1BD0">
      <w:pgSz w:w="11906" w:h="16838"/>
      <w:pgMar w:top="719" w:right="70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6D" w:rsidRDefault="006F706D" w:rsidP="0059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6F706D" w:rsidRDefault="006F706D" w:rsidP="0059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6D" w:rsidRDefault="006F7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6F706D" w:rsidRDefault="006F7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6C4"/>
    <w:rsid w:val="000567D4"/>
    <w:rsid w:val="0009706F"/>
    <w:rsid w:val="00104A15"/>
    <w:rsid w:val="0021389A"/>
    <w:rsid w:val="0031183B"/>
    <w:rsid w:val="003160C2"/>
    <w:rsid w:val="00333907"/>
    <w:rsid w:val="00361B82"/>
    <w:rsid w:val="003F622E"/>
    <w:rsid w:val="005936C4"/>
    <w:rsid w:val="005C48FB"/>
    <w:rsid w:val="006F706D"/>
    <w:rsid w:val="007155B1"/>
    <w:rsid w:val="007A2134"/>
    <w:rsid w:val="007E3F9B"/>
    <w:rsid w:val="00953C16"/>
    <w:rsid w:val="009851AA"/>
    <w:rsid w:val="00A222FB"/>
    <w:rsid w:val="00AE1BD0"/>
    <w:rsid w:val="00C43B3F"/>
    <w:rsid w:val="00C804FE"/>
    <w:rsid w:val="00CD771E"/>
    <w:rsid w:val="00D15D53"/>
    <w:rsid w:val="00D35EDC"/>
    <w:rsid w:val="00DF1BFF"/>
    <w:rsid w:val="00F5357E"/>
    <w:rsid w:val="00F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1">
    <w:name w:val="heading 1"/>
    <w:basedOn w:val="a"/>
    <w:link w:val="10"/>
    <w:uiPriority w:val="99"/>
    <w:qFormat/>
    <w:rsid w:val="005936C4"/>
    <w:pPr>
      <w:keepNext/>
      <w:outlineLvl w:val="0"/>
    </w:pPr>
    <w:rPr>
      <w:sz w:val="28"/>
    </w:rPr>
  </w:style>
  <w:style w:type="paragraph" w:styleId="2">
    <w:name w:val="heading 2"/>
    <w:basedOn w:val="a"/>
    <w:link w:val="20"/>
    <w:uiPriority w:val="99"/>
    <w:qFormat/>
    <w:rsid w:val="005936C4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9"/>
    <w:qFormat/>
    <w:rsid w:val="005936C4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link w:val="40"/>
    <w:uiPriority w:val="99"/>
    <w:qFormat/>
    <w:rsid w:val="005936C4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5936C4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qFormat/>
    <w:rsid w:val="005936C4"/>
    <w:pPr>
      <w:keepNext/>
      <w:keepLines/>
      <w:spacing w:before="320" w:after="200"/>
      <w:outlineLvl w:val="5"/>
    </w:pPr>
    <w:rPr>
      <w:rFonts w:ascii="Arial" w:hAnsi="Arial"/>
      <w:b/>
      <w:bCs/>
      <w:sz w:val="22"/>
    </w:rPr>
  </w:style>
  <w:style w:type="paragraph" w:styleId="7">
    <w:name w:val="heading 7"/>
    <w:basedOn w:val="a"/>
    <w:link w:val="70"/>
    <w:uiPriority w:val="99"/>
    <w:qFormat/>
    <w:rsid w:val="005936C4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</w:rPr>
  </w:style>
  <w:style w:type="paragraph" w:styleId="8">
    <w:name w:val="heading 8"/>
    <w:basedOn w:val="a"/>
    <w:link w:val="80"/>
    <w:uiPriority w:val="99"/>
    <w:qFormat/>
    <w:rsid w:val="005936C4"/>
    <w:pPr>
      <w:keepNext/>
      <w:keepLines/>
      <w:spacing w:before="320" w:after="200"/>
      <w:outlineLvl w:val="7"/>
    </w:pPr>
    <w:rPr>
      <w:rFonts w:ascii="Arial" w:hAnsi="Arial"/>
      <w:i/>
      <w:iCs/>
      <w:sz w:val="22"/>
    </w:rPr>
  </w:style>
  <w:style w:type="paragraph" w:styleId="9">
    <w:name w:val="heading 9"/>
    <w:basedOn w:val="a"/>
    <w:link w:val="90"/>
    <w:uiPriority w:val="99"/>
    <w:qFormat/>
    <w:rsid w:val="005936C4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36C4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5936C4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5936C4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5936C4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5936C4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5936C4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5936C4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5936C4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5936C4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5936C4"/>
    <w:pPr>
      <w:ind w:left="720"/>
      <w:contextualSpacing/>
    </w:pPr>
    <w:rPr>
      <w:lang w:eastAsia="en-US"/>
    </w:rPr>
  </w:style>
  <w:style w:type="paragraph" w:styleId="a4">
    <w:name w:val="No Spacing"/>
    <w:uiPriority w:val="99"/>
    <w:qFormat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5936C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sid w:val="005936C4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5936C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5936C4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5936C4"/>
    <w:pPr>
      <w:ind w:left="720" w:right="720"/>
    </w:pPr>
    <w:rPr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5936C4"/>
    <w:rPr>
      <w:rFonts w:cs="Times New Roman"/>
      <w:i/>
      <w:sz w:val="22"/>
      <w:shd w:val="clear" w:color="auto" w:fill="auto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5936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lang w:eastAsia="en-US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5936C4"/>
    <w:rPr>
      <w:rFonts w:cs="Times New Roman"/>
      <w:i/>
      <w:sz w:val="22"/>
      <w:shd w:val="clear" w:color="auto" w:fill="F2F2F2"/>
      <w:lang w:val="ru-RU" w:eastAsia="en-US"/>
    </w:rPr>
  </w:style>
  <w:style w:type="paragraph" w:styleId="ab">
    <w:name w:val="header"/>
    <w:basedOn w:val="a"/>
    <w:link w:val="ac"/>
    <w:uiPriority w:val="99"/>
    <w:rsid w:val="005936C4"/>
    <w:pPr>
      <w:tabs>
        <w:tab w:val="center" w:pos="7143"/>
        <w:tab w:val="right" w:pos="14287"/>
      </w:tabs>
    </w:pPr>
    <w:rPr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5936C4"/>
    <w:rPr>
      <w:rFonts w:cs="Times New Roman"/>
      <w:sz w:val="22"/>
      <w:shd w:val="clear" w:color="auto" w:fill="auto"/>
      <w:lang w:val="ru-RU" w:eastAsia="en-US"/>
    </w:rPr>
  </w:style>
  <w:style w:type="paragraph" w:styleId="ad">
    <w:name w:val="footer"/>
    <w:basedOn w:val="a"/>
    <w:link w:val="ae"/>
    <w:uiPriority w:val="99"/>
    <w:rsid w:val="005936C4"/>
    <w:pPr>
      <w:tabs>
        <w:tab w:val="center" w:pos="7143"/>
        <w:tab w:val="right" w:pos="14287"/>
      </w:tabs>
    </w:pPr>
    <w:rPr>
      <w:sz w:val="22"/>
      <w:szCs w:val="20"/>
      <w:lang w:eastAsia="en-US"/>
    </w:rPr>
  </w:style>
  <w:style w:type="character" w:customStyle="1" w:styleId="FooterChar">
    <w:name w:val="Footer Char"/>
    <w:basedOn w:val="a0"/>
    <w:uiPriority w:val="99"/>
    <w:locked/>
    <w:rsid w:val="005936C4"/>
    <w:rPr>
      <w:rFonts w:cs="Times New Roman"/>
    </w:rPr>
  </w:style>
  <w:style w:type="paragraph" w:styleId="af">
    <w:name w:val="caption"/>
    <w:basedOn w:val="a"/>
    <w:uiPriority w:val="99"/>
    <w:qFormat/>
    <w:rsid w:val="005936C4"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5936C4"/>
    <w:rPr>
      <w:sz w:val="22"/>
      <w:shd w:val="clear" w:color="auto" w:fill="auto"/>
      <w:lang w:val="ru-RU" w:eastAsia="en-US"/>
    </w:rPr>
  </w:style>
  <w:style w:type="table" w:styleId="af0">
    <w:name w:val="Table Grid"/>
    <w:basedOn w:val="a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936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5936C4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5936C4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5936C4"/>
    <w:rPr>
      <w:rFonts w:cs="Times New Roman"/>
      <w:sz w:val="22"/>
      <w:shd w:val="clear" w:color="auto" w:fill="auto"/>
    </w:rPr>
  </w:style>
  <w:style w:type="character" w:styleId="af4">
    <w:name w:val="footnote reference"/>
    <w:basedOn w:val="a0"/>
    <w:uiPriority w:val="99"/>
    <w:rsid w:val="005936C4"/>
    <w:rPr>
      <w:rFonts w:cs="Times New Roman"/>
      <w:vertAlign w:val="superscript"/>
    </w:rPr>
  </w:style>
  <w:style w:type="paragraph" w:styleId="11">
    <w:name w:val="toc 1"/>
    <w:basedOn w:val="a"/>
    <w:uiPriority w:val="99"/>
    <w:rsid w:val="005936C4"/>
    <w:pPr>
      <w:spacing w:after="57"/>
    </w:pPr>
    <w:rPr>
      <w:lang w:eastAsia="en-US"/>
    </w:rPr>
  </w:style>
  <w:style w:type="paragraph" w:styleId="23">
    <w:name w:val="toc 2"/>
    <w:basedOn w:val="a"/>
    <w:uiPriority w:val="99"/>
    <w:rsid w:val="005936C4"/>
    <w:pPr>
      <w:spacing w:after="57"/>
      <w:ind w:left="283"/>
    </w:pPr>
    <w:rPr>
      <w:lang w:eastAsia="en-US"/>
    </w:rPr>
  </w:style>
  <w:style w:type="paragraph" w:styleId="31">
    <w:name w:val="toc 3"/>
    <w:basedOn w:val="a"/>
    <w:uiPriority w:val="99"/>
    <w:rsid w:val="005936C4"/>
    <w:pPr>
      <w:spacing w:after="57"/>
      <w:ind w:left="567"/>
    </w:pPr>
    <w:rPr>
      <w:lang w:eastAsia="en-US"/>
    </w:rPr>
  </w:style>
  <w:style w:type="paragraph" w:styleId="41">
    <w:name w:val="toc 4"/>
    <w:basedOn w:val="a"/>
    <w:uiPriority w:val="99"/>
    <w:rsid w:val="005936C4"/>
    <w:pPr>
      <w:spacing w:after="57"/>
      <w:ind w:left="850"/>
    </w:pPr>
    <w:rPr>
      <w:lang w:eastAsia="en-US"/>
    </w:rPr>
  </w:style>
  <w:style w:type="paragraph" w:styleId="51">
    <w:name w:val="toc 5"/>
    <w:basedOn w:val="a"/>
    <w:uiPriority w:val="99"/>
    <w:rsid w:val="005936C4"/>
    <w:pPr>
      <w:spacing w:after="57"/>
      <w:ind w:left="1134"/>
    </w:pPr>
    <w:rPr>
      <w:lang w:eastAsia="en-US"/>
    </w:rPr>
  </w:style>
  <w:style w:type="paragraph" w:styleId="61">
    <w:name w:val="toc 6"/>
    <w:basedOn w:val="a"/>
    <w:uiPriority w:val="99"/>
    <w:rsid w:val="005936C4"/>
    <w:pPr>
      <w:spacing w:after="57"/>
      <w:ind w:left="1417"/>
    </w:pPr>
    <w:rPr>
      <w:lang w:eastAsia="en-US"/>
    </w:rPr>
  </w:style>
  <w:style w:type="paragraph" w:styleId="71">
    <w:name w:val="toc 7"/>
    <w:basedOn w:val="a"/>
    <w:uiPriority w:val="99"/>
    <w:rsid w:val="005936C4"/>
    <w:pPr>
      <w:spacing w:after="57"/>
      <w:ind w:left="1701"/>
    </w:pPr>
    <w:rPr>
      <w:lang w:eastAsia="en-US"/>
    </w:rPr>
  </w:style>
  <w:style w:type="paragraph" w:styleId="81">
    <w:name w:val="toc 8"/>
    <w:basedOn w:val="a"/>
    <w:uiPriority w:val="99"/>
    <w:rsid w:val="005936C4"/>
    <w:pPr>
      <w:spacing w:after="57"/>
      <w:ind w:left="1984"/>
    </w:pPr>
    <w:rPr>
      <w:lang w:eastAsia="en-US"/>
    </w:rPr>
  </w:style>
  <w:style w:type="paragraph" w:styleId="91">
    <w:name w:val="toc 9"/>
    <w:basedOn w:val="a"/>
    <w:uiPriority w:val="99"/>
    <w:rsid w:val="005936C4"/>
    <w:pPr>
      <w:spacing w:after="57"/>
      <w:ind w:left="2268"/>
    </w:pPr>
    <w:rPr>
      <w:lang w:eastAsia="en-US"/>
    </w:rPr>
  </w:style>
  <w:style w:type="paragraph" w:styleId="af5">
    <w:name w:val="TOC Heading"/>
    <w:basedOn w:val="1"/>
    <w:uiPriority w:val="99"/>
    <w:qFormat/>
    <w:rsid w:val="005936C4"/>
    <w:pPr>
      <w:keepNext w:val="0"/>
      <w:outlineLvl w:val="9"/>
    </w:pPr>
    <w:rPr>
      <w:sz w:val="20"/>
      <w:lang w:eastAsia="en-US"/>
    </w:rPr>
  </w:style>
  <w:style w:type="paragraph" w:customStyle="1" w:styleId="af6">
    <w:name w:val="Знак Знак Знак Знак"/>
    <w:basedOn w:val="a"/>
    <w:uiPriority w:val="99"/>
    <w:rsid w:val="005936C4"/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5936C4"/>
    <w:pPr>
      <w:spacing w:before="100" w:beforeAutospacing="1" w:after="119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locked/>
    <w:rsid w:val="00104A1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04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BobrovaOV</dc:creator>
  <cp:lastModifiedBy>Мигалева Алевтина Игоревна</cp:lastModifiedBy>
  <cp:revision>5</cp:revision>
  <cp:lastPrinted>2021-09-02T04:51:00Z</cp:lastPrinted>
  <dcterms:created xsi:type="dcterms:W3CDTF">2021-08-31T09:59:00Z</dcterms:created>
  <dcterms:modified xsi:type="dcterms:W3CDTF">2021-09-07T05:14:00Z</dcterms:modified>
</cp:coreProperties>
</file>