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A8" w:rsidRDefault="00B3217A">
      <w:pPr>
        <w:pStyle w:val="ac"/>
        <w:tabs>
          <w:tab w:val="clear" w:pos="4153"/>
          <w:tab w:val="clear" w:pos="8306"/>
        </w:tabs>
        <w:jc w:val="center"/>
        <w:rPr>
          <w:b/>
        </w:rPr>
      </w:pPr>
      <w:r>
        <w:rPr>
          <w:b/>
          <w:noProof/>
        </w:rPr>
        <mc:AlternateContent>
          <mc:Choice Requires="wpg">
            <w:drawing>
              <wp:inline distT="0" distB="0" distL="0" distR="0">
                <wp:extent cx="546238" cy="609533"/>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46238" cy="609533"/>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0pt;height:48.0pt;" stroked="f">
                <v:path textboxrect="0,0,0,0"/>
                <v:imagedata r:id="rId11" o:title=""/>
              </v:shape>
            </w:pict>
          </mc:Fallback>
        </mc:AlternateContent>
      </w:r>
    </w:p>
    <w:p w:rsidR="00415BA8" w:rsidRDefault="00415BA8">
      <w:pPr>
        <w:pStyle w:val="ac"/>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415BA8">
        <w:trPr>
          <w:trHeight w:val="1020"/>
        </w:trPr>
        <w:tc>
          <w:tcPr>
            <w:tcW w:w="9606" w:type="dxa"/>
            <w:tcBorders>
              <w:top w:val="none" w:sz="4" w:space="0" w:color="000000"/>
              <w:left w:val="none" w:sz="4" w:space="0" w:color="000000"/>
              <w:bottom w:val="none" w:sz="4" w:space="0" w:color="000000"/>
              <w:right w:val="none" w:sz="4" w:space="0" w:color="000000"/>
            </w:tcBorders>
          </w:tcPr>
          <w:p w:rsidR="00415BA8" w:rsidRDefault="00B3217A">
            <w:pPr>
              <w:pStyle w:val="7"/>
              <w:spacing w:after="0"/>
              <w:rPr>
                <w:rFonts w:ascii="Times New Roman" w:hAnsi="Times New Roman"/>
                <w:spacing w:val="20"/>
                <w:sz w:val="28"/>
                <w:szCs w:val="28"/>
              </w:rPr>
            </w:pPr>
            <w:r>
              <w:rPr>
                <w:rFonts w:ascii="Times New Roman" w:hAnsi="Times New Roman"/>
                <w:spacing w:val="20"/>
                <w:sz w:val="28"/>
                <w:szCs w:val="28"/>
              </w:rPr>
              <w:t>АДМИНИСТРАЦИЯ ГОРОДА НОВОАЛТАЙСКА</w:t>
            </w:r>
          </w:p>
          <w:p w:rsidR="00415BA8" w:rsidRDefault="00B3217A">
            <w:pPr>
              <w:jc w:val="center"/>
              <w:rPr>
                <w:b/>
                <w:sz w:val="28"/>
                <w:szCs w:val="28"/>
              </w:rPr>
            </w:pPr>
            <w:r>
              <w:rPr>
                <w:b/>
                <w:sz w:val="28"/>
                <w:szCs w:val="28"/>
              </w:rPr>
              <w:t>АЛТАЙСКОГО КРАЯ</w:t>
            </w:r>
          </w:p>
          <w:p w:rsidR="00415BA8" w:rsidRDefault="00415BA8">
            <w:pPr>
              <w:jc w:val="center"/>
              <w:rPr>
                <w:rFonts w:ascii="Arial" w:hAnsi="Arial"/>
                <w:sz w:val="28"/>
                <w:szCs w:val="28"/>
              </w:rPr>
            </w:pPr>
          </w:p>
          <w:p w:rsidR="00415BA8" w:rsidRDefault="00B3217A">
            <w:pPr>
              <w:pStyle w:val="2"/>
              <w:spacing w:line="480" w:lineRule="auto"/>
              <w:rPr>
                <w:rFonts w:ascii="Arial" w:hAnsi="Arial"/>
                <w:b/>
                <w:spacing w:val="84"/>
                <w:sz w:val="32"/>
                <w:szCs w:val="32"/>
              </w:rPr>
            </w:pPr>
            <w:r>
              <w:rPr>
                <w:rFonts w:ascii="Arial" w:hAnsi="Arial"/>
                <w:b/>
                <w:spacing w:val="84"/>
                <w:sz w:val="32"/>
                <w:szCs w:val="32"/>
              </w:rPr>
              <w:t>ПОСТАНОВЛЕНИЕ</w:t>
            </w:r>
          </w:p>
        </w:tc>
      </w:tr>
      <w:tr w:rsidR="00415BA8">
        <w:trPr>
          <w:trHeight w:val="700"/>
        </w:trPr>
        <w:tc>
          <w:tcPr>
            <w:tcW w:w="9606" w:type="dxa"/>
            <w:tcBorders>
              <w:top w:val="none" w:sz="4" w:space="0" w:color="000000"/>
              <w:left w:val="none" w:sz="4" w:space="0" w:color="000000"/>
              <w:bottom w:val="none" w:sz="4" w:space="0" w:color="000000"/>
              <w:right w:val="none" w:sz="4" w:space="0" w:color="000000"/>
            </w:tcBorders>
          </w:tcPr>
          <w:p w:rsidR="00415BA8" w:rsidRDefault="00B3217A">
            <w:pPr>
              <w:jc w:val="center"/>
              <w:rPr>
                <w:sz w:val="28"/>
                <w:szCs w:val="28"/>
              </w:rPr>
            </w:pPr>
            <w:r>
              <w:rPr>
                <w:sz w:val="28"/>
                <w:szCs w:val="28"/>
              </w:rPr>
              <w:t>29.12.2022                                                                                                   № 2602</w:t>
            </w:r>
          </w:p>
          <w:p w:rsidR="00415BA8" w:rsidRDefault="00B3217A">
            <w:pPr>
              <w:jc w:val="center"/>
              <w:rPr>
                <w:sz w:val="28"/>
                <w:szCs w:val="28"/>
              </w:rPr>
            </w:pPr>
            <w:r>
              <w:rPr>
                <w:sz w:val="28"/>
                <w:szCs w:val="28"/>
              </w:rPr>
              <w:t>г. Новоалтайск</w:t>
            </w:r>
          </w:p>
        </w:tc>
      </w:tr>
    </w:tbl>
    <w:p w:rsidR="00415BA8" w:rsidRDefault="00415BA8">
      <w:pPr>
        <w:ind w:firstLine="720"/>
        <w:jc w:val="both"/>
        <w:rPr>
          <w:sz w:val="28"/>
        </w:rPr>
      </w:pPr>
    </w:p>
    <w:p w:rsidR="00415BA8" w:rsidRDefault="00B3217A">
      <w:pPr>
        <w:ind w:firstLine="720"/>
        <w:jc w:val="both"/>
        <w:rPr>
          <w:sz w:val="28"/>
        </w:rPr>
      </w:pPr>
      <w:r>
        <w:rPr>
          <w:noProof/>
          <w:sz w:val="28"/>
        </w:rPr>
        <mc:AlternateContent>
          <mc:Choice Requires="wps">
            <w:drawing>
              <wp:anchor distT="0" distB="0" distL="114300" distR="114300" simplePos="0" relativeHeight="524288" behindDoc="0" locked="0" layoutInCell="1" allowOverlap="1">
                <wp:simplePos x="0" y="0"/>
                <wp:positionH relativeFrom="column">
                  <wp:posOffset>-136185</wp:posOffset>
                </wp:positionH>
                <wp:positionV relativeFrom="paragraph">
                  <wp:posOffset>150495</wp:posOffset>
                </wp:positionV>
                <wp:extent cx="3159737" cy="1324222"/>
                <wp:effectExtent l="6350" t="6350" r="6350" b="6350"/>
                <wp:wrapNone/>
                <wp:docPr id="3" name=""/>
                <wp:cNvGraphicFramePr/>
                <a:graphic xmlns:a="http://schemas.openxmlformats.org/drawingml/2006/main">
                  <a:graphicData uri="http://schemas.microsoft.com/office/word/2010/wordprocessingShape">
                    <wps:wsp>
                      <wps:cNvSpPr txBox="1"/>
                      <wps:spPr bwMode="auto">
                        <a:xfrm>
                          <a:off x="0" y="0"/>
                          <a:ext cx="3159736" cy="1324221"/>
                        </a:xfrm>
                        <a:prstGeom prst="rect">
                          <a:avLst/>
                        </a:prstGeom>
                        <a:solidFill>
                          <a:srgbClr val="FFFFFF"/>
                        </a:solidFill>
                        <a:ln>
                          <a:noFill/>
                        </a:ln>
                      </wps:spPr>
                      <wps:txbx>
                        <w:txbxContent>
                          <w:p w:rsidR="00415BA8" w:rsidRDefault="00415BA8"/>
                          <w:p w:rsidR="00415BA8" w:rsidRDefault="00B3217A">
                            <w:pPr>
                              <w:jc w:val="both"/>
                            </w:pPr>
                            <w:r>
                              <w:rPr>
                                <w:sz w:val="28"/>
                                <w:szCs w:val="28"/>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415BA8" w:rsidRDefault="00415BA8"/>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0.7pt;margin-top:11.85pt;width:248.8pt;height:104.2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" stroked="f">
                <v:textbox>
                  <w:txbxContent>
                    <w:p w:rsidR="00415BA8" w:rsidRDefault="00415BA8"/>
                    <w:p w:rsidR="00415BA8" w:rsidRDefault="00B3217A">
                      <w:pPr>
                        <w:jc w:val="both"/>
                      </w:pPr>
                      <w:r>
                        <w:rPr>
                          <w:sz w:val="28"/>
                          <w:szCs w:val="28"/>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415BA8" w:rsidRDefault="00415BA8"/>
                  </w:txbxContent>
                </v:textbox>
              </v:shape>
            </w:pict>
          </mc:Fallback>
        </mc:AlternateContent>
      </w:r>
    </w:p>
    <w:p w:rsidR="00415BA8" w:rsidRDefault="00415BA8">
      <w:pPr>
        <w:ind w:firstLine="720"/>
        <w:jc w:val="both"/>
        <w:rPr>
          <w:sz w:val="28"/>
          <w:szCs w:val="28"/>
        </w:rPr>
      </w:pPr>
    </w:p>
    <w:p w:rsidR="00415BA8" w:rsidRDefault="00415BA8">
      <w:pPr>
        <w:ind w:firstLine="720"/>
        <w:jc w:val="both"/>
        <w:rPr>
          <w:sz w:val="28"/>
        </w:rPr>
      </w:pPr>
    </w:p>
    <w:p w:rsidR="00415BA8" w:rsidRDefault="00415BA8">
      <w:pPr>
        <w:ind w:firstLine="720"/>
        <w:jc w:val="both"/>
        <w:rPr>
          <w:sz w:val="28"/>
        </w:rPr>
      </w:pPr>
    </w:p>
    <w:p w:rsidR="00415BA8" w:rsidRDefault="00415BA8">
      <w:pPr>
        <w:ind w:firstLine="720"/>
        <w:jc w:val="both"/>
        <w:rPr>
          <w:sz w:val="28"/>
        </w:rPr>
      </w:pPr>
    </w:p>
    <w:p w:rsidR="00415BA8" w:rsidRDefault="00415BA8">
      <w:pPr>
        <w:ind w:firstLine="720"/>
        <w:jc w:val="both"/>
        <w:rPr>
          <w:sz w:val="28"/>
        </w:rPr>
      </w:pPr>
    </w:p>
    <w:p w:rsidR="00415BA8" w:rsidRDefault="00415BA8">
      <w:pPr>
        <w:ind w:firstLine="720"/>
        <w:jc w:val="both"/>
        <w:rPr>
          <w:sz w:val="28"/>
        </w:rPr>
      </w:pPr>
    </w:p>
    <w:p w:rsidR="00415BA8" w:rsidRDefault="00415BA8">
      <w:pPr>
        <w:jc w:val="both"/>
        <w:rPr>
          <w:sz w:val="28"/>
        </w:rPr>
      </w:pPr>
    </w:p>
    <w:p w:rsidR="00415BA8" w:rsidRDefault="00415BA8">
      <w:pPr>
        <w:ind w:firstLine="425"/>
        <w:jc w:val="both"/>
        <w:rPr>
          <w:sz w:val="28"/>
        </w:rPr>
      </w:pPr>
    </w:p>
    <w:p w:rsidR="00415BA8" w:rsidRDefault="00B3217A">
      <w:pPr>
        <w:ind w:firstLine="425"/>
        <w:jc w:val="both"/>
        <w:rPr>
          <w:sz w:val="28"/>
          <w:szCs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города Новоалтайска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gramStart"/>
      <w:r>
        <w:rPr>
          <w:sz w:val="28"/>
          <w:szCs w:val="28"/>
        </w:rPr>
        <w:t>п</w:t>
      </w:r>
      <w:proofErr w:type="gramEnd"/>
      <w:r>
        <w:rPr>
          <w:sz w:val="28"/>
          <w:szCs w:val="28"/>
        </w:rPr>
        <w:t xml:space="preserve"> о с т а н </w:t>
      </w:r>
      <w:proofErr w:type="gramStart"/>
      <w:r>
        <w:rPr>
          <w:sz w:val="28"/>
          <w:szCs w:val="28"/>
        </w:rPr>
        <w:t>о</w:t>
      </w:r>
      <w:proofErr w:type="gramEnd"/>
      <w:r>
        <w:rPr>
          <w:sz w:val="28"/>
          <w:szCs w:val="28"/>
        </w:rPr>
        <w:t xml:space="preserve"> в л я ю:</w:t>
      </w:r>
    </w:p>
    <w:p w:rsidR="00415BA8" w:rsidRDefault="00B3217A">
      <w:pPr>
        <w:pStyle w:val="ConsPlusNonformat"/>
        <w:numPr>
          <w:ilvl w:val="0"/>
          <w:numId w:val="7"/>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Утвердить административный регламент предоставления муниципальной услуги </w:t>
      </w:r>
      <w:r>
        <w:rPr>
          <w:rStyle w:val="aff"/>
          <w:rFonts w:ascii="Times New Roman" w:hAnsi="Times New Roman"/>
          <w:b w:val="0"/>
          <w:sz w:val="28"/>
          <w:szCs w:val="28"/>
        </w:rPr>
        <w:t>«Выдача разрешений на право вырубки зеленых насаждений</w:t>
      </w:r>
      <w:r>
        <w:rPr>
          <w:rStyle w:val="aff"/>
          <w:rFonts w:ascii="Times New Roman" w:hAnsi="Times New Roman"/>
          <w:b w:val="0"/>
          <w:bCs w:val="0"/>
          <w:sz w:val="28"/>
          <w:szCs w:val="28"/>
        </w:rPr>
        <w:t>» согласно приложению</w:t>
      </w:r>
      <w:r>
        <w:rPr>
          <w:rFonts w:ascii="Times New Roman" w:hAnsi="Times New Roman"/>
          <w:sz w:val="28"/>
          <w:szCs w:val="28"/>
        </w:rPr>
        <w:t>.</w:t>
      </w:r>
    </w:p>
    <w:p w:rsidR="00415BA8" w:rsidRDefault="00B3217A">
      <w:pPr>
        <w:pStyle w:val="ConsPlusNonformat"/>
        <w:numPr>
          <w:ilvl w:val="0"/>
          <w:numId w:val="7"/>
        </w:numPr>
        <w:tabs>
          <w:tab w:val="clear" w:pos="358"/>
          <w:tab w:val="left" w:pos="850"/>
        </w:tabs>
        <w:spacing w:line="283" w:lineRule="atLeast"/>
        <w:jc w:val="both"/>
        <w:rPr>
          <w:rFonts w:ascii="Times New Roman" w:hAnsi="Times New Roman"/>
          <w:sz w:val="28"/>
          <w:szCs w:val="28"/>
        </w:rPr>
      </w:pPr>
      <w:r>
        <w:rPr>
          <w:rFonts w:ascii="Times New Roman" w:hAnsi="Times New Roman"/>
          <w:sz w:val="28"/>
          <w:szCs w:val="28"/>
        </w:rPr>
        <w:t xml:space="preserve"> Постановление Администрации города Новоалтайска от 27.12.2019       № 2343</w:t>
      </w:r>
      <w:proofErr w:type="gramStart"/>
      <w:r>
        <w:rPr>
          <w:rFonts w:ascii="Times New Roman" w:hAnsi="Times New Roman"/>
          <w:sz w:val="28"/>
          <w:szCs w:val="28"/>
        </w:rPr>
        <w:t xml:space="preserve"> О</w:t>
      </w:r>
      <w:proofErr w:type="gramEnd"/>
      <w:r>
        <w:rPr>
          <w:rFonts w:ascii="Times New Roman" w:hAnsi="Times New Roman"/>
          <w:sz w:val="28"/>
          <w:szCs w:val="28"/>
        </w:rPr>
        <w:t>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признать утратившим силу.</w:t>
      </w:r>
    </w:p>
    <w:p w:rsidR="00415BA8" w:rsidRDefault="00B3217A">
      <w:pPr>
        <w:pStyle w:val="ConsPlusNonformat"/>
        <w:numPr>
          <w:ilvl w:val="0"/>
          <w:numId w:val="7"/>
        </w:numPr>
        <w:tabs>
          <w:tab w:val="clear" w:pos="358"/>
          <w:tab w:val="left" w:pos="850"/>
        </w:tabs>
        <w:spacing w:line="283" w:lineRule="atLeast"/>
        <w:jc w:val="both"/>
        <w:rPr>
          <w:rFonts w:ascii="Times New Roman" w:hAnsi="Times New Roman"/>
          <w:sz w:val="28"/>
          <w:szCs w:val="28"/>
        </w:rPr>
      </w:pPr>
      <w:r>
        <w:rPr>
          <w:rFonts w:ascii="Times New Roman" w:hAnsi="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415BA8" w:rsidRDefault="00B3217A">
      <w:pPr>
        <w:pStyle w:val="ConsPlusNonformat"/>
        <w:numPr>
          <w:ilvl w:val="0"/>
          <w:numId w:val="7"/>
        </w:numPr>
        <w:tabs>
          <w:tab w:val="clear" w:pos="358"/>
          <w:tab w:val="left" w:pos="850"/>
        </w:tabs>
        <w:spacing w:line="283" w:lineRule="atLeast"/>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города С.И. Лисовского. </w:t>
      </w:r>
    </w:p>
    <w:p w:rsidR="00415BA8" w:rsidRDefault="00B3217A">
      <w:pPr>
        <w:spacing w:line="283" w:lineRule="atLeast"/>
        <w:rPr>
          <w:sz w:val="28"/>
        </w:rPr>
      </w:pPr>
      <w:r>
        <w:rPr>
          <w:sz w:val="28"/>
        </w:rPr>
        <w:t xml:space="preserve"> </w:t>
      </w:r>
    </w:p>
    <w:p w:rsidR="00415BA8" w:rsidRDefault="00415BA8">
      <w:pPr>
        <w:spacing w:line="283" w:lineRule="atLeast"/>
        <w:rPr>
          <w:sz w:val="28"/>
          <w:szCs w:val="28"/>
        </w:rPr>
      </w:pPr>
    </w:p>
    <w:p w:rsidR="00415BA8" w:rsidRDefault="00B3217A">
      <w:pPr>
        <w:spacing w:line="283" w:lineRule="atLeast"/>
        <w:rPr>
          <w:sz w:val="28"/>
          <w:szCs w:val="28"/>
        </w:rPr>
      </w:pPr>
      <w:r>
        <w:rPr>
          <w:sz w:val="28"/>
          <w:szCs w:val="28"/>
        </w:rPr>
        <w:t>Глава города                                                                                             В.Г. Бодунов</w:t>
      </w:r>
    </w:p>
    <w:p w:rsidR="00415BA8" w:rsidRDefault="00415BA8">
      <w:pPr>
        <w:spacing w:line="283" w:lineRule="atLeast"/>
        <w:rPr>
          <w:sz w:val="28"/>
          <w:szCs w:val="28"/>
        </w:rPr>
      </w:pPr>
    </w:p>
    <w:p w:rsidR="00415BA8" w:rsidRDefault="00415BA8">
      <w:pPr>
        <w:spacing w:line="283" w:lineRule="atLeast"/>
        <w:rPr>
          <w:sz w:val="28"/>
          <w:szCs w:val="28"/>
        </w:rPr>
      </w:pPr>
    </w:p>
    <w:p w:rsidR="00415BA8" w:rsidRDefault="00B3217A">
      <w:pPr>
        <w:tabs>
          <w:tab w:val="left" w:pos="567"/>
        </w:tabs>
        <w:contextualSpacing/>
        <w:jc w:val="right"/>
        <w:rPr>
          <w:sz w:val="26"/>
        </w:rPr>
      </w:pPr>
      <w:r>
        <w:rPr>
          <w:iCs/>
          <w:sz w:val="26"/>
          <w:szCs w:val="28"/>
        </w:rPr>
        <w:t xml:space="preserve">Приложение к постановлению </w:t>
      </w:r>
    </w:p>
    <w:p w:rsidR="00415BA8" w:rsidRDefault="00B3217A">
      <w:pPr>
        <w:tabs>
          <w:tab w:val="left" w:pos="567"/>
        </w:tabs>
        <w:contextualSpacing/>
        <w:jc w:val="right"/>
        <w:rPr>
          <w:sz w:val="26"/>
        </w:rPr>
      </w:pPr>
      <w:r>
        <w:rPr>
          <w:iCs/>
          <w:sz w:val="26"/>
          <w:szCs w:val="28"/>
        </w:rPr>
        <w:t>Администрации города Новоалтайска</w:t>
      </w:r>
    </w:p>
    <w:p w:rsidR="00415BA8" w:rsidRPr="00B3217A" w:rsidRDefault="00B3217A">
      <w:pPr>
        <w:pStyle w:val="1"/>
        <w:spacing w:line="283" w:lineRule="atLeast"/>
        <w:ind w:left="0" w:right="2"/>
        <w:jc w:val="right"/>
        <w:rPr>
          <w:rFonts w:ascii="Times New Roman" w:hAnsi="Times New Roman"/>
          <w:b w:val="0"/>
          <w:sz w:val="26"/>
        </w:rPr>
      </w:pPr>
      <w:r w:rsidRPr="00B3217A">
        <w:rPr>
          <w:rFonts w:ascii="Times New Roman" w:hAnsi="Times New Roman"/>
          <w:b w:val="0"/>
          <w:iCs/>
          <w:sz w:val="26"/>
          <w:szCs w:val="28"/>
        </w:rPr>
        <w:t xml:space="preserve">от 29.12.2022 № 2602 </w:t>
      </w:r>
    </w:p>
    <w:p w:rsidR="00415BA8" w:rsidRDefault="00415BA8">
      <w:pPr>
        <w:pStyle w:val="1"/>
        <w:spacing w:line="283" w:lineRule="atLeast"/>
        <w:ind w:left="0" w:right="2"/>
        <w:jc w:val="center"/>
        <w:rPr>
          <w:rFonts w:eastAsia="Arial" w:cs="Arial"/>
          <w:sz w:val="28"/>
          <w:szCs w:val="24"/>
        </w:rPr>
      </w:pPr>
    </w:p>
    <w:p w:rsidR="00415BA8" w:rsidRDefault="00415BA8">
      <w:pPr>
        <w:pStyle w:val="1"/>
        <w:spacing w:line="283" w:lineRule="atLeast"/>
        <w:ind w:left="0" w:right="2"/>
        <w:jc w:val="center"/>
        <w:rPr>
          <w:rFonts w:eastAsia="Arial" w:cs="Arial"/>
          <w:sz w:val="28"/>
        </w:rPr>
      </w:pPr>
    </w:p>
    <w:p w:rsidR="00415BA8" w:rsidRDefault="00B3217A">
      <w:pPr>
        <w:pStyle w:val="1"/>
        <w:spacing w:line="283" w:lineRule="atLeast"/>
        <w:ind w:left="0" w:right="2"/>
        <w:jc w:val="center"/>
        <w:rPr>
          <w:rFonts w:eastAsia="Arial" w:cs="Arial"/>
          <w:sz w:val="28"/>
        </w:rPr>
      </w:pPr>
      <w:bookmarkStart w:id="0" w:name="_Toc110269020"/>
      <w:r>
        <w:rPr>
          <w:rFonts w:eastAsia="Arial" w:cs="Arial"/>
          <w:sz w:val="28"/>
          <w:szCs w:val="24"/>
        </w:rPr>
        <w:t>Раздел I. Общие положения</w:t>
      </w:r>
      <w:bookmarkEnd w:id="0"/>
    </w:p>
    <w:p w:rsidR="00415BA8" w:rsidRDefault="00415BA8">
      <w:pPr>
        <w:pStyle w:val="afd"/>
        <w:spacing w:line="283" w:lineRule="atLeast"/>
        <w:ind w:right="2" w:firstLine="709"/>
        <w:jc w:val="left"/>
      </w:pPr>
    </w:p>
    <w:p w:rsidR="00415BA8" w:rsidRDefault="00B3217A">
      <w:pPr>
        <w:pStyle w:val="afd"/>
        <w:numPr>
          <w:ilvl w:val="0"/>
          <w:numId w:val="17"/>
        </w:numPr>
        <w:spacing w:line="283" w:lineRule="atLeast"/>
        <w:ind w:left="1066" w:right="2" w:hanging="357"/>
        <w:jc w:val="center"/>
        <w:outlineLvl w:val="1"/>
      </w:pPr>
      <w:bookmarkStart w:id="1" w:name="_Toc110269021"/>
      <w:r>
        <w:rPr>
          <w:bCs/>
          <w:szCs w:val="24"/>
        </w:rPr>
        <w:t>Предмет регулирования  административного регламента</w:t>
      </w:r>
      <w:bookmarkEnd w:id="1"/>
    </w:p>
    <w:p w:rsidR="00415BA8" w:rsidRDefault="00415BA8">
      <w:pPr>
        <w:pStyle w:val="afd"/>
        <w:spacing w:line="283" w:lineRule="atLeast"/>
        <w:ind w:right="2" w:firstLine="709"/>
      </w:pPr>
    </w:p>
    <w:p w:rsidR="00415BA8" w:rsidRPr="00B3217A" w:rsidRDefault="00B3217A">
      <w:pPr>
        <w:pStyle w:val="-11BulletListFooterTextnumbered-141BulletNumberNumBullet1Paragraphedeliste1lp1"/>
        <w:shd w:val="clear" w:color="FFFFFF" w:themeColor="background1" w:fill="FFFFFF" w:themeFill="background1"/>
        <w:tabs>
          <w:tab w:val="left" w:pos="1630"/>
        </w:tabs>
        <w:spacing w:line="283" w:lineRule="atLeast"/>
        <w:ind w:left="0" w:right="2"/>
        <w:jc w:val="both"/>
        <w:rPr>
          <w:highlight w:val="white"/>
          <w:lang w:val="ru-RU"/>
        </w:rPr>
      </w:pPr>
      <w:proofErr w:type="gramStart"/>
      <w:r>
        <w:rPr>
          <w:sz w:val="28"/>
          <w:lang w:val="ru-RU"/>
        </w:rPr>
        <w:t xml:space="preserve">1.1 </w:t>
      </w:r>
      <w:r>
        <w:rPr>
          <w:sz w:val="28"/>
          <w:highlight w:val="white"/>
          <w:lang w:val="ru-RU"/>
        </w:rPr>
        <w:t>Административный регламент предоставления муниципальной услуги «Выдача разрешений на право вырубки зеленых насаждений»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Pr>
          <w:rStyle w:val="af5"/>
          <w:sz w:val="28"/>
          <w:highlight w:val="white"/>
          <w:lang w:val="ru-RU"/>
        </w:rPr>
        <w:footnoteReference w:id="1"/>
      </w:r>
      <w:r>
        <w:rPr>
          <w:sz w:val="28"/>
          <w:highlight w:val="white"/>
          <w:lang w:val="ru-RU"/>
        </w:rPr>
        <w:t>, в электронной форме с использованием федеральной государственной информационной системы</w:t>
      </w:r>
      <w:proofErr w:type="gramEnd"/>
      <w:r>
        <w:rPr>
          <w:sz w:val="28"/>
          <w:highlight w:val="white"/>
          <w:lang w:val="ru-RU"/>
        </w:rPr>
        <w:t xml:space="preserve"> «Единый портал государственных и муниципальных услуг (функций)»  (далее – ЕПГУ, Единый портал)</w:t>
      </w:r>
      <w:r>
        <w:rPr>
          <w:rStyle w:val="af5"/>
          <w:sz w:val="28"/>
          <w:highlight w:val="white"/>
          <w:lang w:val="ru-RU"/>
        </w:rPr>
        <w:footnoteReference w:id="2"/>
      </w:r>
      <w:r>
        <w:rPr>
          <w:sz w:val="28"/>
          <w:highlight w:val="white"/>
          <w:lang w:val="ru-RU"/>
        </w:rPr>
        <w:t xml:space="preserve"> и Регионального портала Алтайского края государственных и муниципальных услуг (функций) (далее – РПГУ, Единый портал) в информационно-коммуникационной сети Интернет с соблюдением норм законодательства Российской Федерации о защите персональных данных.</w:t>
      </w:r>
    </w:p>
    <w:p w:rsidR="00415BA8" w:rsidRPr="00B3217A" w:rsidRDefault="00B3217A">
      <w:pPr>
        <w:pStyle w:val="-11BulletListFooterTextnumbered-141BulletNumberNumBullet1Paragraphedeliste1lp1"/>
        <w:shd w:val="clear" w:color="FFFFFF" w:themeColor="background1" w:fill="FFFFFF" w:themeFill="background1"/>
        <w:tabs>
          <w:tab w:val="left" w:pos="1630"/>
        </w:tabs>
        <w:spacing w:line="283" w:lineRule="atLeast"/>
        <w:ind w:left="0" w:right="2"/>
        <w:jc w:val="both"/>
        <w:rPr>
          <w:sz w:val="28"/>
          <w:lang w:val="ru-RU"/>
        </w:rPr>
      </w:pPr>
      <w:r>
        <w:rPr>
          <w:sz w:val="28"/>
          <w:lang w:val="ru-RU"/>
        </w:rPr>
        <w:t xml:space="preserve">1.2 </w:t>
      </w:r>
      <w:r w:rsidRPr="00B3217A">
        <w:rPr>
          <w:sz w:val="28"/>
          <w:lang w:val="ru-RU"/>
        </w:rPr>
        <w:t>Выдача разрешения на право вырубки зеленых насаждений осуществляется в случаях:</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При выявлении нарушения строительных, санитарных и иных норм и правил, вызванных произрастанием зеленых насаждений, в том числе</w:t>
      </w:r>
      <w:r w:rsidRPr="00B3217A">
        <w:rPr>
          <w:color w:val="FF0000"/>
          <w:sz w:val="28"/>
          <w:lang w:val="ru-RU"/>
        </w:rPr>
        <w:t xml:space="preserve"> </w:t>
      </w:r>
      <w:r w:rsidRPr="00B3217A">
        <w:rPr>
          <w:sz w:val="28"/>
          <w:lang w:val="ru-RU"/>
        </w:rPr>
        <w:t>при проведении капитального и текущего ремонта зданий строений сооружений, в случае, если зеленые насаждения мешают проведению работ</w:t>
      </w:r>
      <w:r>
        <w:rPr>
          <w:sz w:val="28"/>
          <w:lang w:val="ru-RU"/>
        </w:rPr>
        <w:t>.</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B3217A">
        <w:rPr>
          <w:sz w:val="28"/>
          <w:lang w:val="ru-RU"/>
        </w:rPr>
        <w:t>внутридворовых</w:t>
      </w:r>
      <w:proofErr w:type="spellEnd"/>
      <w:r w:rsidRPr="00B3217A">
        <w:rPr>
          <w:sz w:val="28"/>
          <w:lang w:val="ru-RU"/>
        </w:rPr>
        <w:t xml:space="preserve"> территорий)</w:t>
      </w:r>
      <w:r>
        <w:rPr>
          <w:sz w:val="28"/>
          <w:lang w:val="ru-RU"/>
        </w:rPr>
        <w:t>.</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Проведения строительства (реконструкции), сетей инженерно-технического обеспечения, в том числе линейных объектов</w:t>
      </w:r>
      <w:r>
        <w:rPr>
          <w:sz w:val="28"/>
          <w:lang w:val="ru-RU"/>
        </w:rPr>
        <w:t>.</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Проведение капитального или текущего ремонта сетей инженерно-технического обеспечения, в том числе линейных объектов за исключением</w:t>
      </w:r>
      <w:r w:rsidRPr="00B3217A">
        <w:rPr>
          <w:color w:val="FF0000"/>
          <w:sz w:val="28"/>
          <w:lang w:val="ru-RU"/>
        </w:rPr>
        <w:t xml:space="preserve"> </w:t>
      </w:r>
      <w:r w:rsidRPr="00B3217A">
        <w:rPr>
          <w:sz w:val="28"/>
          <w:lang w:val="ru-RU"/>
        </w:rPr>
        <w:t>проведения аварийно-восстановительных работ сетей инженерно-технического обеспечения и сооружений</w:t>
      </w:r>
      <w:r>
        <w:rPr>
          <w:sz w:val="28"/>
          <w:lang w:val="ru-RU"/>
        </w:rPr>
        <w:t>.</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 xml:space="preserve">Размещения, установки </w:t>
      </w:r>
      <w:r>
        <w:rPr>
          <w:sz w:val="28"/>
          <w:lang w:val="ru-RU"/>
        </w:rPr>
        <w:t>объектов</w:t>
      </w:r>
      <w:r w:rsidRPr="00B3217A">
        <w:rPr>
          <w:sz w:val="28"/>
          <w:lang w:val="ru-RU"/>
        </w:rPr>
        <w:t>, не являющихся объектами капитального строительства</w:t>
      </w:r>
      <w:r>
        <w:rPr>
          <w:sz w:val="28"/>
          <w:lang w:val="ru-RU"/>
        </w:rPr>
        <w:t>.</w:t>
      </w:r>
    </w:p>
    <w:p w:rsidR="00415BA8"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rPr>
      </w:pPr>
      <w:proofErr w:type="spellStart"/>
      <w:r>
        <w:rPr>
          <w:sz w:val="28"/>
        </w:rPr>
        <w:t>Проведение</w:t>
      </w:r>
      <w:proofErr w:type="spellEnd"/>
      <w:r>
        <w:rPr>
          <w:sz w:val="28"/>
        </w:rPr>
        <w:t xml:space="preserve"> </w:t>
      </w:r>
      <w:proofErr w:type="spellStart"/>
      <w:r>
        <w:rPr>
          <w:sz w:val="28"/>
        </w:rPr>
        <w:t>инженерно-геологических</w:t>
      </w:r>
      <w:proofErr w:type="spellEnd"/>
      <w:r>
        <w:rPr>
          <w:sz w:val="28"/>
        </w:rPr>
        <w:t xml:space="preserve"> </w:t>
      </w:r>
      <w:proofErr w:type="spellStart"/>
      <w:r>
        <w:rPr>
          <w:sz w:val="28"/>
        </w:rPr>
        <w:t>изысканий</w:t>
      </w:r>
      <w:proofErr w:type="spellEnd"/>
      <w:r>
        <w:rPr>
          <w:sz w:val="28"/>
          <w:lang w:val="ru-RU"/>
        </w:rPr>
        <w:t>.</w:t>
      </w:r>
    </w:p>
    <w:p w:rsidR="00415BA8" w:rsidRPr="00B3217A" w:rsidRDefault="00B3217A">
      <w:pPr>
        <w:pStyle w:val="-11BulletListFooterTextnumbered-141BulletNumberNumBullet1Paragraphedeliste1lp1"/>
        <w:numPr>
          <w:ilvl w:val="2"/>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lastRenderedPageBreak/>
        <w:t>Восстановления нормативного светового режима в жилых и нежилых помещениях, затеняемых деревьями.</w:t>
      </w:r>
    </w:p>
    <w:p w:rsidR="00415BA8" w:rsidRPr="00B3217A" w:rsidRDefault="00B3217A">
      <w:pPr>
        <w:pStyle w:val="-11BulletListFooterTextnumbered-141BulletNumberNumBullet1Paragraphedeliste1lp1"/>
        <w:numPr>
          <w:ilvl w:val="1"/>
          <w:numId w:val="15"/>
        </w:numPr>
        <w:shd w:val="clear" w:color="FFFFFF" w:themeColor="background1" w:fill="FFFFFF" w:themeFill="background1"/>
        <w:tabs>
          <w:tab w:val="left" w:pos="1630"/>
        </w:tabs>
        <w:spacing w:line="283" w:lineRule="atLeast"/>
        <w:ind w:left="0" w:right="2" w:firstLine="709"/>
        <w:jc w:val="both"/>
        <w:rPr>
          <w:sz w:val="28"/>
          <w:lang w:val="ru-RU"/>
        </w:rPr>
      </w:pPr>
      <w:proofErr w:type="gramStart"/>
      <w:r w:rsidRPr="00B3217A">
        <w:rPr>
          <w:sz w:val="28"/>
          <w:lang w:val="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w:t>
      </w:r>
      <w:proofErr w:type="gramEnd"/>
      <w:r w:rsidRPr="00B3217A">
        <w:rPr>
          <w:sz w:val="28"/>
          <w:lang w:val="ru-RU"/>
        </w:rPr>
        <w:t xml:space="preserve"> кладбищ.</w:t>
      </w:r>
    </w:p>
    <w:p w:rsidR="00415BA8" w:rsidRPr="00B3217A" w:rsidRDefault="00B3217A">
      <w:pPr>
        <w:pStyle w:val="-11BulletListFooterTextnumbered-141BulletNumberNumBullet1Paragraphedeliste1lp1"/>
        <w:numPr>
          <w:ilvl w:val="1"/>
          <w:numId w:val="15"/>
        </w:numPr>
        <w:shd w:val="clear" w:color="FFFFFF" w:themeColor="background1" w:fill="FFFFFF" w:themeFill="background1"/>
        <w:tabs>
          <w:tab w:val="left" w:pos="1630"/>
        </w:tabs>
        <w:spacing w:line="283" w:lineRule="atLeast"/>
        <w:ind w:left="0" w:right="2" w:firstLine="709"/>
        <w:jc w:val="both"/>
        <w:rPr>
          <w:sz w:val="28"/>
          <w:lang w:val="ru-RU"/>
        </w:rPr>
      </w:pPr>
      <w:r w:rsidRPr="00B3217A">
        <w:rPr>
          <w:sz w:val="28"/>
          <w:lang w:val="ru-RU"/>
        </w:rPr>
        <w:t xml:space="preserve">Вырубка зеленых насаждений без разрешения на территории </w:t>
      </w:r>
      <w:r>
        <w:rPr>
          <w:sz w:val="28"/>
          <w:lang w:val="ru-RU"/>
        </w:rPr>
        <w:t>городского округа города Новоалтайска</w:t>
      </w:r>
      <w:r w:rsidRPr="00B3217A">
        <w:rPr>
          <w:sz w:val="28"/>
          <w:lang w:val="ru-RU"/>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415BA8" w:rsidRPr="00B3217A" w:rsidRDefault="00415BA8">
      <w:pPr>
        <w:pStyle w:val="-11BulletListFooterTextnumbered-141BulletNumberNumBullet1Paragraphedeliste1lp1"/>
        <w:shd w:val="clear" w:color="FFFFFF" w:themeColor="background1" w:fill="FFFFFF" w:themeFill="background1"/>
        <w:tabs>
          <w:tab w:val="left" w:pos="1630"/>
        </w:tabs>
        <w:spacing w:line="283" w:lineRule="atLeast"/>
        <w:ind w:left="709" w:right="2" w:firstLine="0"/>
        <w:jc w:val="both"/>
        <w:rPr>
          <w:sz w:val="28"/>
          <w:lang w:val="ru-RU"/>
        </w:rPr>
      </w:pPr>
    </w:p>
    <w:p w:rsidR="00415BA8" w:rsidRDefault="00B3217A">
      <w:pPr>
        <w:pStyle w:val="-11BulletListFooterTextnumbered-141BulletNumberNumBullet1Paragraphedeliste1lp1"/>
        <w:numPr>
          <w:ilvl w:val="0"/>
          <w:numId w:val="17"/>
        </w:numPr>
        <w:shd w:val="clear" w:color="FFFFFF" w:themeColor="background1" w:fill="FFFFFF" w:themeFill="background1"/>
        <w:tabs>
          <w:tab w:val="left" w:pos="142"/>
        </w:tabs>
        <w:spacing w:line="283" w:lineRule="atLeast"/>
        <w:ind w:left="0" w:right="2" w:firstLine="0"/>
        <w:jc w:val="center"/>
        <w:outlineLvl w:val="1"/>
        <w:rPr>
          <w:b/>
          <w:sz w:val="28"/>
        </w:rPr>
      </w:pPr>
      <w:bookmarkStart w:id="2" w:name="_Toc110269022"/>
      <w:proofErr w:type="spellStart"/>
      <w:r>
        <w:rPr>
          <w:b/>
          <w:sz w:val="28"/>
        </w:rPr>
        <w:t>Круг</w:t>
      </w:r>
      <w:proofErr w:type="spellEnd"/>
      <w:r>
        <w:rPr>
          <w:b/>
          <w:sz w:val="28"/>
        </w:rPr>
        <w:t xml:space="preserve"> </w:t>
      </w:r>
      <w:proofErr w:type="spellStart"/>
      <w:r>
        <w:rPr>
          <w:b/>
          <w:sz w:val="28"/>
        </w:rPr>
        <w:t>Заявителей</w:t>
      </w:r>
      <w:bookmarkEnd w:id="2"/>
      <w:proofErr w:type="spellEnd"/>
    </w:p>
    <w:p w:rsidR="00415BA8" w:rsidRDefault="00415BA8">
      <w:pPr>
        <w:pStyle w:val="-11BulletListFooterTextnumbered-141BulletNumberNumBullet1Paragraphedeliste1lp1"/>
        <w:shd w:val="clear" w:color="FFFFFF" w:themeColor="background1" w:fill="FFFFFF" w:themeFill="background1"/>
        <w:tabs>
          <w:tab w:val="left" w:pos="142"/>
        </w:tabs>
        <w:spacing w:line="283" w:lineRule="atLeast"/>
        <w:ind w:left="0" w:right="2" w:firstLine="0"/>
        <w:jc w:val="center"/>
        <w:outlineLvl w:val="1"/>
        <w:rPr>
          <w:b/>
          <w:sz w:val="28"/>
        </w:rPr>
      </w:pPr>
    </w:p>
    <w:p w:rsidR="00415BA8" w:rsidRPr="00B3217A" w:rsidRDefault="00B3217A">
      <w:pPr>
        <w:pStyle w:val="aff1"/>
        <w:numPr>
          <w:ilvl w:val="1"/>
          <w:numId w:val="16"/>
        </w:numPr>
        <w:shd w:val="clear" w:color="FFFFFF" w:themeColor="background1" w:fill="FFFFFF" w:themeFill="background1"/>
        <w:spacing w:line="283" w:lineRule="atLeast"/>
        <w:ind w:left="0" w:right="2" w:firstLine="709"/>
        <w:jc w:val="both"/>
        <w:rPr>
          <w:sz w:val="28"/>
          <w:lang w:val="ru-RU"/>
        </w:rPr>
      </w:pPr>
      <w:r w:rsidRPr="00B3217A">
        <w:rPr>
          <w:color w:val="000000"/>
          <w:sz w:val="28"/>
          <w:szCs w:val="24"/>
          <w:lang w:val="ru-RU"/>
        </w:rPr>
        <w:t>Заявителями являются физические лица, индивидуальны</w:t>
      </w:r>
      <w:r>
        <w:rPr>
          <w:color w:val="000000"/>
          <w:sz w:val="28"/>
          <w:szCs w:val="24"/>
          <w:lang w:val="ru-RU"/>
        </w:rPr>
        <w:t>е</w:t>
      </w:r>
      <w:r w:rsidRPr="00B3217A">
        <w:rPr>
          <w:color w:val="000000"/>
          <w:sz w:val="28"/>
          <w:szCs w:val="24"/>
          <w:lang w:val="ru-RU"/>
        </w:rPr>
        <w:t xml:space="preserve"> предпринимател</w:t>
      </w:r>
      <w:r>
        <w:rPr>
          <w:color w:val="000000"/>
          <w:sz w:val="28"/>
          <w:szCs w:val="24"/>
          <w:lang w:val="ru-RU"/>
        </w:rPr>
        <w:t>и</w:t>
      </w:r>
      <w:r w:rsidRPr="00B3217A">
        <w:rPr>
          <w:color w:val="000000"/>
          <w:sz w:val="28"/>
          <w:szCs w:val="24"/>
          <w:lang w:val="ru-RU"/>
        </w:rPr>
        <w:t xml:space="preserve"> и юридические лица, независимо от права пользования земельным участком, за исключением территорий с лесными насаждениями</w:t>
      </w:r>
      <w:r>
        <w:rPr>
          <w:color w:val="000000"/>
          <w:sz w:val="28"/>
          <w:szCs w:val="24"/>
          <w:lang w:val="ru-RU"/>
        </w:rPr>
        <w:t xml:space="preserve"> (далее – Заявитель)</w:t>
      </w:r>
      <w:r w:rsidRPr="00B3217A">
        <w:rPr>
          <w:color w:val="000000"/>
          <w:sz w:val="28"/>
          <w:szCs w:val="24"/>
          <w:lang w:val="ru-RU"/>
        </w:rPr>
        <w:t>.</w:t>
      </w:r>
    </w:p>
    <w:p w:rsidR="00415BA8" w:rsidRPr="00B3217A" w:rsidRDefault="00B3217A">
      <w:pPr>
        <w:pStyle w:val="-11BulletListFooterTextnumbered-141BulletNumberNumBullet1Paragraphedeliste1lp1"/>
        <w:numPr>
          <w:ilvl w:val="1"/>
          <w:numId w:val="16"/>
        </w:numPr>
        <w:shd w:val="clear" w:color="FFFFFF" w:themeColor="background1" w:fill="FFFFFF" w:themeFill="background1"/>
        <w:tabs>
          <w:tab w:val="left" w:pos="1346"/>
          <w:tab w:val="left" w:pos="2877"/>
          <w:tab w:val="left" w:pos="3006"/>
          <w:tab w:val="left" w:pos="5471"/>
          <w:tab w:val="left" w:pos="5873"/>
          <w:tab w:val="left" w:pos="6363"/>
          <w:tab w:val="left" w:pos="7409"/>
        </w:tabs>
        <w:spacing w:line="283" w:lineRule="atLeast"/>
        <w:ind w:left="0" w:right="2" w:firstLine="709"/>
        <w:jc w:val="both"/>
        <w:rPr>
          <w:sz w:val="28"/>
          <w:lang w:val="ru-RU"/>
        </w:rPr>
      </w:pPr>
      <w:r w:rsidRPr="00B3217A">
        <w:rPr>
          <w:sz w:val="28"/>
          <w:lang w:val="ru-RU"/>
        </w:rPr>
        <w:t xml:space="preserve">Интересы </w:t>
      </w:r>
      <w:r>
        <w:rPr>
          <w:sz w:val="28"/>
          <w:lang w:val="ru-RU"/>
        </w:rPr>
        <w:t>З</w:t>
      </w:r>
      <w:r w:rsidRPr="00B3217A">
        <w:rPr>
          <w:sz w:val="28"/>
          <w:lang w:val="ru-RU"/>
        </w:rPr>
        <w:t xml:space="preserve">аявителей, указанных в пункте 2.1 настоящего Административного регламента, могут представлять лица, обладающие соответствующими полномочиями (далее – </w:t>
      </w:r>
      <w:r>
        <w:rPr>
          <w:sz w:val="28"/>
          <w:lang w:val="ru-RU"/>
        </w:rPr>
        <w:t>П</w:t>
      </w:r>
      <w:r w:rsidRPr="00B3217A">
        <w:rPr>
          <w:sz w:val="28"/>
          <w:lang w:val="ru-RU"/>
        </w:rPr>
        <w:t>редставитель</w:t>
      </w:r>
      <w:r>
        <w:rPr>
          <w:sz w:val="28"/>
          <w:lang w:val="ru-RU"/>
        </w:rPr>
        <w:t xml:space="preserve"> заявителя</w:t>
      </w:r>
      <w:r w:rsidRPr="00B3217A">
        <w:rPr>
          <w:sz w:val="28"/>
          <w:lang w:val="ru-RU"/>
        </w:rPr>
        <w:t>).</w:t>
      </w:r>
    </w:p>
    <w:p w:rsidR="00415BA8" w:rsidRDefault="00B3217A">
      <w:pPr>
        <w:pStyle w:val="afd"/>
        <w:numPr>
          <w:ilvl w:val="1"/>
          <w:numId w:val="16"/>
        </w:numPr>
        <w:spacing w:line="283" w:lineRule="atLeast"/>
        <w:ind w:left="0" w:right="2" w:firstLine="709"/>
      </w:pPr>
      <w:r>
        <w:rPr>
          <w:szCs w:val="24"/>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15BA8" w:rsidRDefault="00415BA8">
      <w:pPr>
        <w:pStyle w:val="1"/>
        <w:spacing w:line="283" w:lineRule="atLeast"/>
        <w:ind w:left="0" w:right="2"/>
        <w:jc w:val="both"/>
        <w:rPr>
          <w:rFonts w:ascii="Times New Roman" w:hAnsi="Times New Roman"/>
          <w:sz w:val="28"/>
        </w:rPr>
      </w:pPr>
    </w:p>
    <w:p w:rsidR="00415BA8" w:rsidRDefault="00B3217A">
      <w:pPr>
        <w:pStyle w:val="afd"/>
        <w:numPr>
          <w:ilvl w:val="0"/>
          <w:numId w:val="17"/>
        </w:numPr>
        <w:spacing w:line="283" w:lineRule="atLeast"/>
        <w:ind w:left="0" w:right="2" w:firstLine="709"/>
        <w:jc w:val="center"/>
        <w:outlineLvl w:val="1"/>
        <w:rPr>
          <w:b/>
        </w:rPr>
      </w:pPr>
      <w:bookmarkStart w:id="3" w:name="_Toc110269023"/>
      <w:r>
        <w:rPr>
          <w:b/>
          <w:szCs w:val="24"/>
        </w:rPr>
        <w:t>Требования предоставления Заявителю Муниципальной услуги</w:t>
      </w:r>
      <w:proofErr w:type="gramStart"/>
      <w:r>
        <w:rPr>
          <w:b/>
          <w:szCs w:val="24"/>
        </w:rPr>
        <w:t xml:space="preserve"> ,</w:t>
      </w:r>
      <w:proofErr w:type="gramEnd"/>
      <w:r>
        <w:rPr>
          <w:b/>
          <w:szCs w:val="24"/>
        </w:rPr>
        <w:t xml:space="preserve"> а также результата, за предоставлением которого обратился Заявитель</w:t>
      </w:r>
      <w:bookmarkEnd w:id="3"/>
    </w:p>
    <w:p w:rsidR="00415BA8" w:rsidRDefault="00415BA8">
      <w:pPr>
        <w:pStyle w:val="afd"/>
        <w:spacing w:line="283" w:lineRule="atLeast"/>
        <w:ind w:left="709" w:right="2"/>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3808"/>
          <w:tab w:val="left" w:pos="4313"/>
          <w:tab w:val="left" w:pos="5638"/>
          <w:tab w:val="left" w:pos="7894"/>
        </w:tabs>
        <w:spacing w:line="283" w:lineRule="atLeast"/>
        <w:ind w:left="0" w:right="2" w:firstLine="709"/>
        <w:jc w:val="both"/>
        <w:rPr>
          <w:sz w:val="28"/>
          <w:lang w:val="ru-RU"/>
        </w:rPr>
      </w:pPr>
      <w:r w:rsidRPr="00B3217A">
        <w:rPr>
          <w:sz w:val="28"/>
          <w:lang w:val="ru-RU"/>
        </w:rPr>
        <w:t xml:space="preserve">Информирование о порядке предоставления </w:t>
      </w:r>
      <w:r>
        <w:rPr>
          <w:sz w:val="28"/>
          <w:lang w:val="ru-RU"/>
        </w:rPr>
        <w:t>М</w:t>
      </w:r>
      <w:r w:rsidRPr="00B3217A">
        <w:rPr>
          <w:sz w:val="28"/>
          <w:lang w:val="ru-RU"/>
        </w:rPr>
        <w:t>униципальной услуги осуществляется:</w:t>
      </w:r>
    </w:p>
    <w:p w:rsidR="00415BA8" w:rsidRPr="00B3217A" w:rsidRDefault="00B3217A">
      <w:pPr>
        <w:pStyle w:val="-11BulletListFooterTextnumbered-141BulletNumberNumBullet1Paragraphedeliste1lp1"/>
        <w:numPr>
          <w:ilvl w:val="0"/>
          <w:numId w:val="13"/>
        </w:numPr>
        <w:shd w:val="clear" w:color="FFFFFF" w:themeColor="background1" w:fill="FFFFFF" w:themeFill="background1"/>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83" w:lineRule="atLeast"/>
        <w:ind w:left="0" w:right="2" w:firstLine="709"/>
        <w:jc w:val="both"/>
        <w:rPr>
          <w:sz w:val="28"/>
          <w:lang w:val="ru-RU"/>
        </w:rPr>
      </w:pPr>
      <w:r w:rsidRPr="00B3217A">
        <w:rPr>
          <w:sz w:val="28"/>
          <w:lang w:val="ru-RU"/>
        </w:rPr>
        <w:t xml:space="preserve">непосредственно при личном приеме </w:t>
      </w:r>
      <w:r>
        <w:rPr>
          <w:sz w:val="28"/>
          <w:lang w:val="ru-RU"/>
        </w:rPr>
        <w:t>З</w:t>
      </w:r>
      <w:r w:rsidRPr="00B3217A">
        <w:rPr>
          <w:sz w:val="28"/>
          <w:lang w:val="ru-RU"/>
        </w:rPr>
        <w:t xml:space="preserve">аявителя в </w:t>
      </w:r>
      <w:r>
        <w:rPr>
          <w:iCs/>
          <w:sz w:val="28"/>
          <w:lang w:val="ru-RU"/>
        </w:rPr>
        <w:t>Администрацию города Новоалтайска (уполномоченное лицо - Комитет ЖКГХЭТС)</w:t>
      </w:r>
      <w:r w:rsidRPr="00B3217A">
        <w:rPr>
          <w:sz w:val="28"/>
          <w:lang w:val="ru-RU"/>
        </w:rPr>
        <w:t xml:space="preserve"> или многофункциональном центре предоставления государственных и муниципальных услуг (далее </w:t>
      </w:r>
      <w:r>
        <w:rPr>
          <w:sz w:val="28"/>
          <w:lang w:val="ru-RU"/>
        </w:rPr>
        <w:t xml:space="preserve">соответственно </w:t>
      </w:r>
      <w:r w:rsidRPr="00B3217A">
        <w:rPr>
          <w:sz w:val="28"/>
          <w:lang w:val="ru-RU"/>
        </w:rPr>
        <w:t xml:space="preserve">– </w:t>
      </w:r>
      <w:r>
        <w:rPr>
          <w:sz w:val="28"/>
          <w:lang w:val="ru-RU"/>
        </w:rPr>
        <w:t>Уполномоченный орган, МФЦ</w:t>
      </w:r>
      <w:r w:rsidRPr="00B3217A">
        <w:rPr>
          <w:sz w:val="28"/>
          <w:lang w:val="ru-RU"/>
        </w:rPr>
        <w:t>);</w:t>
      </w:r>
    </w:p>
    <w:p w:rsidR="00415BA8" w:rsidRPr="00B3217A" w:rsidRDefault="00B3217A">
      <w:pPr>
        <w:pStyle w:val="-11BulletListFooterTextnumbered-141BulletNumberNumBullet1Paragraphedeliste1lp1"/>
        <w:numPr>
          <w:ilvl w:val="0"/>
          <w:numId w:val="13"/>
        </w:numPr>
        <w:shd w:val="clear" w:color="FFFFFF" w:themeColor="background1" w:fill="FFFFFF" w:themeFill="background1"/>
        <w:tabs>
          <w:tab w:val="left" w:pos="1160"/>
        </w:tabs>
        <w:spacing w:line="283" w:lineRule="atLeast"/>
        <w:ind w:left="0" w:right="2" w:firstLine="709"/>
        <w:jc w:val="both"/>
        <w:rPr>
          <w:sz w:val="28"/>
          <w:lang w:val="ru-RU"/>
        </w:rPr>
      </w:pPr>
      <w:r w:rsidRPr="00B3217A">
        <w:rPr>
          <w:sz w:val="28"/>
          <w:lang w:val="ru-RU"/>
        </w:rPr>
        <w:t>по телефону Уполномоченн</w:t>
      </w:r>
      <w:r>
        <w:rPr>
          <w:sz w:val="28"/>
          <w:lang w:val="ru-RU"/>
        </w:rPr>
        <w:t>ым</w:t>
      </w:r>
      <w:r w:rsidRPr="00B3217A">
        <w:rPr>
          <w:sz w:val="28"/>
          <w:lang w:val="ru-RU"/>
        </w:rPr>
        <w:t xml:space="preserve"> орган</w:t>
      </w:r>
      <w:r>
        <w:rPr>
          <w:sz w:val="28"/>
          <w:lang w:val="ru-RU"/>
        </w:rPr>
        <w:t>ом</w:t>
      </w:r>
      <w:r w:rsidRPr="00B3217A">
        <w:rPr>
          <w:sz w:val="28"/>
          <w:lang w:val="ru-RU"/>
        </w:rPr>
        <w:t xml:space="preserve"> или </w:t>
      </w:r>
      <w:r>
        <w:rPr>
          <w:sz w:val="28"/>
          <w:lang w:val="ru-RU"/>
        </w:rPr>
        <w:t>МФЦ</w:t>
      </w:r>
      <w:r w:rsidRPr="00B3217A">
        <w:rPr>
          <w:sz w:val="28"/>
          <w:lang w:val="ru-RU"/>
        </w:rPr>
        <w:t>;</w:t>
      </w:r>
    </w:p>
    <w:p w:rsidR="00415BA8" w:rsidRPr="00B3217A" w:rsidRDefault="00B3217A">
      <w:pPr>
        <w:pStyle w:val="-11BulletListFooterTextnumbered-141BulletNumberNumBullet1Paragraphedeliste1lp1"/>
        <w:numPr>
          <w:ilvl w:val="0"/>
          <w:numId w:val="13"/>
        </w:numPr>
        <w:shd w:val="clear" w:color="FFFFFF" w:themeColor="background1" w:fill="FFFFFF" w:themeFill="background1"/>
        <w:tabs>
          <w:tab w:val="left" w:pos="1160"/>
        </w:tabs>
        <w:spacing w:line="283" w:lineRule="atLeast"/>
        <w:ind w:left="0" w:right="2" w:firstLine="709"/>
        <w:jc w:val="both"/>
        <w:rPr>
          <w:sz w:val="28"/>
          <w:lang w:val="ru-RU"/>
        </w:rPr>
      </w:pPr>
      <w:r w:rsidRPr="00B3217A">
        <w:rPr>
          <w:sz w:val="28"/>
          <w:lang w:val="ru-RU"/>
        </w:rPr>
        <w:t xml:space="preserve"> письменно, в том числе посредством электронной почты, факсимильной</w:t>
      </w:r>
      <w:r>
        <w:rPr>
          <w:sz w:val="28"/>
          <w:lang w:val="ru-RU"/>
        </w:rPr>
        <w:t xml:space="preserve"> </w:t>
      </w:r>
      <w:r w:rsidRPr="00B3217A">
        <w:rPr>
          <w:sz w:val="28"/>
          <w:lang w:val="ru-RU"/>
        </w:rPr>
        <w:t>связи;</w:t>
      </w:r>
    </w:p>
    <w:p w:rsidR="00415BA8" w:rsidRPr="00B3217A" w:rsidRDefault="00B3217A">
      <w:pPr>
        <w:pStyle w:val="-11BulletListFooterTextnumbered-141BulletNumberNumBullet1Paragraphedeliste1lp1"/>
        <w:numPr>
          <w:ilvl w:val="0"/>
          <w:numId w:val="12"/>
        </w:numPr>
        <w:shd w:val="clear" w:color="FFFFFF" w:themeColor="background1" w:fill="FFFFFF" w:themeFill="background1"/>
        <w:tabs>
          <w:tab w:val="left" w:pos="1160"/>
        </w:tabs>
        <w:spacing w:line="283" w:lineRule="atLeast"/>
        <w:ind w:left="0" w:right="2" w:firstLine="709"/>
        <w:jc w:val="both"/>
        <w:rPr>
          <w:sz w:val="28"/>
          <w:lang w:val="ru-RU"/>
        </w:rPr>
      </w:pPr>
      <w:r w:rsidRPr="00B3217A">
        <w:rPr>
          <w:sz w:val="28"/>
          <w:lang w:val="ru-RU"/>
        </w:rPr>
        <w:t>посредством размещения в открытой и доступной форме информации:</w:t>
      </w:r>
    </w:p>
    <w:p w:rsidR="00415BA8" w:rsidRDefault="00B3217A">
      <w:pPr>
        <w:pStyle w:val="afd"/>
        <w:spacing w:line="283" w:lineRule="atLeast"/>
        <w:ind w:right="2" w:firstLine="709"/>
        <w:rPr>
          <w:szCs w:val="24"/>
        </w:rPr>
      </w:pPr>
      <w:r>
        <w:rPr>
          <w:szCs w:val="24"/>
        </w:rPr>
        <w:t xml:space="preserve">а) в федеральной государственной (региональной) информационной системе «Единый портал государственных и муниципальных услуг (функций)» </w:t>
      </w:r>
      <w:hyperlink r:id="rId12" w:history="1">
        <w:r>
          <w:rPr>
            <w:szCs w:val="24"/>
          </w:rPr>
          <w:t>(https://www.gosuslugi.ru/)</w:t>
        </w:r>
      </w:hyperlink>
      <w:r>
        <w:rPr>
          <w:szCs w:val="24"/>
        </w:rPr>
        <w:t xml:space="preserve"> (далее – Единый портал, РПГУ, ЕПГУ);</w:t>
      </w:r>
    </w:p>
    <w:p w:rsidR="00B3217A" w:rsidRDefault="00B3217A">
      <w:pPr>
        <w:pStyle w:val="afd"/>
        <w:spacing w:line="283" w:lineRule="atLeast"/>
        <w:ind w:right="2" w:firstLine="709"/>
        <w:rPr>
          <w:szCs w:val="24"/>
        </w:rPr>
      </w:pPr>
    </w:p>
    <w:p w:rsidR="00B3217A" w:rsidRDefault="00B3217A">
      <w:pPr>
        <w:pStyle w:val="afd"/>
        <w:spacing w:line="283" w:lineRule="atLeast"/>
        <w:ind w:right="2" w:firstLine="709"/>
      </w:pPr>
    </w:p>
    <w:p w:rsidR="00415BA8" w:rsidRDefault="00B3217A">
      <w:pPr>
        <w:pStyle w:val="afd"/>
        <w:tabs>
          <w:tab w:val="left" w:pos="1545"/>
          <w:tab w:val="left" w:pos="3521"/>
          <w:tab w:val="left" w:pos="4512"/>
          <w:tab w:val="left" w:pos="7052"/>
          <w:tab w:val="left" w:pos="9258"/>
        </w:tabs>
        <w:spacing w:line="283" w:lineRule="atLeast"/>
        <w:ind w:right="2" w:firstLine="709"/>
        <w:rPr>
          <w:szCs w:val="24"/>
        </w:rPr>
      </w:pPr>
      <w:r>
        <w:rPr>
          <w:szCs w:val="24"/>
        </w:rPr>
        <w:lastRenderedPageBreak/>
        <w:t xml:space="preserve">б) на официальном сайте Уполномоченного органа в информационно-телекоммуникационной сети «Интернет»  - </w:t>
      </w:r>
      <w:r>
        <w:rPr>
          <w:iCs/>
          <w:szCs w:val="24"/>
        </w:rPr>
        <w:t>https://www.novoaltaysk.ru</w:t>
      </w:r>
      <w:r>
        <w:rPr>
          <w:i/>
          <w:iCs/>
          <w:szCs w:val="24"/>
        </w:rPr>
        <w:t xml:space="preserve"> </w:t>
      </w:r>
      <w:r>
        <w:rPr>
          <w:iCs/>
          <w:szCs w:val="24"/>
        </w:rPr>
        <w:t>(далее – сеть «Интернет»)</w:t>
      </w:r>
      <w:r>
        <w:rPr>
          <w:szCs w:val="24"/>
        </w:rPr>
        <w:t>;</w:t>
      </w:r>
    </w:p>
    <w:p w:rsidR="00415BA8" w:rsidRPr="00B3217A" w:rsidRDefault="00B3217A">
      <w:pPr>
        <w:pStyle w:val="-11BulletListFooterTextnumbered-141BulletNumberNumBullet1Paragraphedeliste1lp1"/>
        <w:numPr>
          <w:ilvl w:val="0"/>
          <w:numId w:val="12"/>
        </w:numPr>
        <w:shd w:val="clear" w:color="FFFFFF" w:themeColor="background1" w:fill="FFFFFF" w:themeFill="background1"/>
        <w:tabs>
          <w:tab w:val="left" w:pos="1160"/>
          <w:tab w:val="left" w:pos="2893"/>
          <w:tab w:val="left" w:pos="4557"/>
          <w:tab w:val="left" w:pos="6288"/>
          <w:tab w:val="left" w:pos="6781"/>
          <w:tab w:val="left" w:pos="9130"/>
        </w:tabs>
        <w:spacing w:line="283" w:lineRule="atLeast"/>
        <w:ind w:left="0" w:right="2" w:firstLine="709"/>
        <w:jc w:val="both"/>
        <w:rPr>
          <w:sz w:val="28"/>
          <w:lang w:val="ru-RU"/>
        </w:rPr>
      </w:pPr>
      <w:r w:rsidRPr="00B3217A">
        <w:rPr>
          <w:sz w:val="28"/>
          <w:lang w:val="ru-RU"/>
        </w:rPr>
        <w:t xml:space="preserve">посредством размещения информации на информационных стендах Уполномоченного органа или </w:t>
      </w:r>
      <w:r>
        <w:rPr>
          <w:sz w:val="28"/>
          <w:lang w:val="ru-RU"/>
        </w:rPr>
        <w:t>МФЦ</w:t>
      </w:r>
      <w:r w:rsidRPr="00B3217A">
        <w:rPr>
          <w:sz w:val="28"/>
          <w:lang w:val="ru-RU"/>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right="2"/>
        <w:jc w:val="both"/>
        <w:rPr>
          <w:sz w:val="28"/>
          <w:lang w:val="ru-RU"/>
        </w:rPr>
      </w:pPr>
      <w:r>
        <w:rPr>
          <w:sz w:val="28"/>
          <w:lang w:val="ru-RU"/>
        </w:rPr>
        <w:t xml:space="preserve"> </w:t>
      </w:r>
      <w:r w:rsidRPr="00B3217A">
        <w:rPr>
          <w:sz w:val="28"/>
          <w:lang w:val="ru-RU"/>
        </w:rPr>
        <w:t>Информирование осуществляется по вопросам, касающимся:</w:t>
      </w:r>
    </w:p>
    <w:p w:rsidR="00415BA8" w:rsidRDefault="00B3217A">
      <w:pPr>
        <w:pStyle w:val="afd"/>
        <w:tabs>
          <w:tab w:val="left" w:pos="2446"/>
          <w:tab w:val="left" w:pos="3724"/>
          <w:tab w:val="left" w:pos="5343"/>
          <w:tab w:val="left" w:pos="5913"/>
          <w:tab w:val="left" w:pos="8257"/>
        </w:tabs>
        <w:spacing w:line="283" w:lineRule="atLeast"/>
        <w:ind w:right="2" w:firstLine="709"/>
      </w:pPr>
      <w:r>
        <w:rPr>
          <w:szCs w:val="24"/>
        </w:rPr>
        <w:t>1) способов подачи заявления о предоставлении Муниципальной услуги;</w:t>
      </w:r>
    </w:p>
    <w:p w:rsidR="00415BA8" w:rsidRDefault="00B3217A">
      <w:pPr>
        <w:pStyle w:val="afd"/>
        <w:spacing w:line="283" w:lineRule="atLeast"/>
        <w:ind w:right="2" w:firstLine="709"/>
      </w:pPr>
      <w:r>
        <w:rPr>
          <w:szCs w:val="24"/>
        </w:rPr>
        <w:t>2) адресов Уполномоченного органа и МФЦ, обращение в которые необходимо для предоставления Муниципальной услуги;</w:t>
      </w:r>
    </w:p>
    <w:p w:rsidR="00415BA8" w:rsidRDefault="00B3217A">
      <w:pPr>
        <w:pStyle w:val="afd"/>
        <w:spacing w:line="283" w:lineRule="atLeast"/>
        <w:ind w:right="2" w:firstLine="709"/>
      </w:pPr>
      <w:r>
        <w:rPr>
          <w:szCs w:val="24"/>
        </w:rPr>
        <w:t>3) справочной информации о работе Уполномоченного органа (структурных подразделений Уполномоченного органа);</w:t>
      </w:r>
    </w:p>
    <w:p w:rsidR="00415BA8" w:rsidRDefault="00B3217A">
      <w:pPr>
        <w:pStyle w:val="afd"/>
        <w:spacing w:line="283" w:lineRule="atLeast"/>
        <w:ind w:right="2" w:firstLine="709"/>
      </w:pPr>
      <w:r>
        <w:rPr>
          <w:szCs w:val="24"/>
        </w:rPr>
        <w:t>4) документов, необходимых для предоставления Муниципальной услуги;</w:t>
      </w:r>
    </w:p>
    <w:p w:rsidR="00415BA8" w:rsidRDefault="00B3217A">
      <w:pPr>
        <w:pStyle w:val="afd"/>
        <w:tabs>
          <w:tab w:val="left" w:pos="2224"/>
          <w:tab w:val="left" w:pos="3826"/>
          <w:tab w:val="left" w:pos="5260"/>
          <w:tab w:val="left" w:pos="5739"/>
          <w:tab w:val="left" w:pos="6624"/>
          <w:tab w:val="left" w:pos="8608"/>
          <w:tab w:val="left" w:pos="10135"/>
        </w:tabs>
        <w:spacing w:line="283" w:lineRule="atLeast"/>
        <w:ind w:right="2" w:firstLine="709"/>
      </w:pPr>
      <w:r>
        <w:rPr>
          <w:szCs w:val="24"/>
        </w:rPr>
        <w:t xml:space="preserve">5) порядка и сроков предоставления Муниципальной услуги; </w:t>
      </w:r>
    </w:p>
    <w:p w:rsidR="00415BA8" w:rsidRDefault="00B3217A">
      <w:pPr>
        <w:pStyle w:val="afd"/>
        <w:tabs>
          <w:tab w:val="left" w:pos="2224"/>
          <w:tab w:val="left" w:pos="3826"/>
          <w:tab w:val="left" w:pos="5260"/>
          <w:tab w:val="left" w:pos="5739"/>
          <w:tab w:val="left" w:pos="6624"/>
          <w:tab w:val="left" w:pos="8608"/>
          <w:tab w:val="left" w:pos="10135"/>
        </w:tabs>
        <w:spacing w:line="283" w:lineRule="atLeast"/>
        <w:ind w:right="2" w:firstLine="709"/>
      </w:pPr>
      <w:r>
        <w:rPr>
          <w:szCs w:val="24"/>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15BA8" w:rsidRDefault="00B3217A">
      <w:pPr>
        <w:pStyle w:val="afd"/>
        <w:tabs>
          <w:tab w:val="left" w:pos="2160"/>
          <w:tab w:val="left" w:pos="3136"/>
          <w:tab w:val="left" w:pos="5123"/>
          <w:tab w:val="left" w:pos="5917"/>
          <w:tab w:val="left" w:pos="7288"/>
          <w:tab w:val="left" w:pos="8044"/>
        </w:tabs>
        <w:spacing w:line="283" w:lineRule="atLeast"/>
        <w:ind w:right="2" w:firstLine="709"/>
      </w:pPr>
      <w:r>
        <w:rPr>
          <w:szCs w:val="24"/>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5BA8" w:rsidRDefault="00B3217A">
      <w:pPr>
        <w:pStyle w:val="afd"/>
        <w:tabs>
          <w:tab w:val="left" w:pos="2476"/>
          <w:tab w:val="left" w:pos="4227"/>
          <w:tab w:val="left" w:pos="4758"/>
          <w:tab w:val="left" w:pos="6126"/>
          <w:tab w:val="left" w:pos="8257"/>
        </w:tabs>
        <w:spacing w:line="283" w:lineRule="atLeast"/>
        <w:ind w:right="2" w:firstLine="709"/>
      </w:pPr>
      <w:r>
        <w:rPr>
          <w:szCs w:val="24"/>
        </w:rPr>
        <w:t>Получение информации по вопросам предоставления Муниципальной услуги осуществляется бесплатно.</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112"/>
          <w:tab w:val="left" w:pos="1346"/>
          <w:tab w:val="left" w:pos="3623"/>
          <w:tab w:val="left" w:pos="5908"/>
          <w:tab w:val="left" w:pos="9075"/>
        </w:tabs>
        <w:spacing w:line="283" w:lineRule="atLeast"/>
        <w:ind w:left="0" w:right="2" w:firstLine="709"/>
        <w:jc w:val="both"/>
        <w:rPr>
          <w:sz w:val="28"/>
          <w:lang w:val="ru-RU"/>
        </w:rPr>
      </w:pPr>
      <w:r w:rsidRPr="00B3217A">
        <w:rPr>
          <w:sz w:val="28"/>
          <w:lang w:val="ru-RU"/>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B3217A">
        <w:rPr>
          <w:sz w:val="28"/>
          <w:lang w:val="ru-RU"/>
        </w:rPr>
        <w:t>обратившихся</w:t>
      </w:r>
      <w:proofErr w:type="gramEnd"/>
      <w:r w:rsidRPr="00B3217A">
        <w:rPr>
          <w:sz w:val="28"/>
          <w:lang w:val="ru-RU"/>
        </w:rPr>
        <w:t xml:space="preserve"> по интересующим вопросам.</w:t>
      </w:r>
    </w:p>
    <w:p w:rsidR="00415BA8" w:rsidRDefault="00B3217A">
      <w:pPr>
        <w:pStyle w:val="afd"/>
        <w:tabs>
          <w:tab w:val="left" w:pos="1889"/>
          <w:tab w:val="left" w:pos="2424"/>
          <w:tab w:val="left" w:pos="4155"/>
          <w:tab w:val="left" w:pos="5225"/>
          <w:tab w:val="left" w:pos="6374"/>
          <w:tab w:val="left" w:pos="7977"/>
          <w:tab w:val="left" w:pos="8362"/>
          <w:tab w:val="left" w:pos="10135"/>
        </w:tabs>
        <w:spacing w:line="283" w:lineRule="atLeast"/>
        <w:ind w:right="2" w:firstLine="709"/>
      </w:pPr>
      <w:r>
        <w:rPr>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15BA8" w:rsidRDefault="00B3217A">
      <w:pPr>
        <w:pStyle w:val="afd"/>
        <w:spacing w:line="283" w:lineRule="atLeast"/>
        <w:ind w:right="2" w:firstLine="709"/>
      </w:pPr>
      <w:r>
        <w:rPr>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415BA8" w:rsidRDefault="00B3217A">
      <w:pPr>
        <w:pStyle w:val="afd"/>
        <w:spacing w:line="283" w:lineRule="atLeast"/>
        <w:ind w:right="2" w:firstLine="709"/>
      </w:pPr>
      <w:r>
        <w:rPr>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15BA8" w:rsidRDefault="00B3217A">
      <w:pPr>
        <w:pStyle w:val="afd"/>
        <w:spacing w:line="283" w:lineRule="atLeast"/>
        <w:ind w:right="2" w:firstLine="709"/>
      </w:pPr>
      <w:r>
        <w:rPr>
          <w:szCs w:val="24"/>
        </w:rPr>
        <w:t xml:space="preserve">1) изложить обращение в письменной форме; </w:t>
      </w:r>
    </w:p>
    <w:p w:rsidR="00415BA8" w:rsidRDefault="00B3217A">
      <w:pPr>
        <w:pStyle w:val="afd"/>
        <w:spacing w:line="283" w:lineRule="atLeast"/>
        <w:ind w:right="2" w:firstLine="709"/>
      </w:pPr>
      <w:r>
        <w:rPr>
          <w:szCs w:val="24"/>
        </w:rPr>
        <w:t>2) назначить другое время для консультаций.</w:t>
      </w:r>
    </w:p>
    <w:p w:rsidR="00415BA8" w:rsidRDefault="00B3217A">
      <w:pPr>
        <w:pStyle w:val="afd"/>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83" w:lineRule="atLeast"/>
        <w:ind w:right="2" w:firstLine="709"/>
      </w:pPr>
      <w:r>
        <w:rPr>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15BA8" w:rsidRDefault="00B3217A">
      <w:pPr>
        <w:pStyle w:val="afd"/>
        <w:spacing w:line="283" w:lineRule="atLeast"/>
        <w:ind w:right="2" w:firstLine="709"/>
      </w:pPr>
      <w:r>
        <w:rPr>
          <w:szCs w:val="24"/>
        </w:rPr>
        <w:t>Продолжительность информирования по телефону не должно превышать 10 минут.</w:t>
      </w:r>
    </w:p>
    <w:p w:rsidR="00415BA8" w:rsidRDefault="00B3217A">
      <w:pPr>
        <w:pStyle w:val="afd"/>
        <w:tabs>
          <w:tab w:val="left" w:pos="3273"/>
          <w:tab w:val="left" w:pos="5413"/>
          <w:tab w:val="left" w:pos="5794"/>
          <w:tab w:val="left" w:pos="7624"/>
          <w:tab w:val="left" w:pos="7996"/>
          <w:tab w:val="left" w:pos="9408"/>
        </w:tabs>
        <w:spacing w:line="283" w:lineRule="atLeast"/>
        <w:ind w:right="2" w:firstLine="709"/>
      </w:pPr>
      <w:r>
        <w:rPr>
          <w:szCs w:val="24"/>
        </w:rPr>
        <w:t>Информирование осуществляется в соответствии с графиком приема граждан.</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83" w:lineRule="atLeast"/>
        <w:ind w:left="0" w:right="2" w:firstLine="709"/>
        <w:jc w:val="both"/>
        <w:rPr>
          <w:sz w:val="28"/>
          <w:lang w:val="ru-RU"/>
        </w:rPr>
      </w:pPr>
      <w:r w:rsidRPr="00B3217A">
        <w:rPr>
          <w:sz w:val="28"/>
          <w:lang w:val="ru-RU"/>
        </w:rPr>
        <w:t xml:space="preserve">По письменному обращению должностное лицо Уполномоченного </w:t>
      </w:r>
      <w:r w:rsidRPr="00B3217A">
        <w:rPr>
          <w:sz w:val="28"/>
          <w:lang w:val="ru-RU"/>
        </w:rPr>
        <w:lastRenderedPageBreak/>
        <w:t xml:space="preserve">органа, ответственное за предоставление </w:t>
      </w:r>
      <w:r>
        <w:rPr>
          <w:sz w:val="28"/>
          <w:lang w:val="ru-RU"/>
        </w:rPr>
        <w:t>М</w:t>
      </w:r>
      <w:r w:rsidRPr="00B3217A">
        <w:rPr>
          <w:sz w:val="28"/>
          <w:lang w:val="ru-RU"/>
        </w:rPr>
        <w:t xml:space="preserve">униципальной услуги, подробно в письменной форме разъясняет гражданину сведения по вопросам, указанным в пункте </w:t>
      </w:r>
      <w:r>
        <w:rPr>
          <w:sz w:val="28"/>
          <w:lang w:val="ru-RU"/>
        </w:rPr>
        <w:t>3.2</w:t>
      </w:r>
      <w:r w:rsidRPr="00B3217A">
        <w:rPr>
          <w:sz w:val="28"/>
          <w:lang w:val="ru-RU"/>
        </w:rPr>
        <w:t xml:space="preserve"> настоящего Административного регламента в порядке, установленном Федеральным законом</w:t>
      </w:r>
      <w:r>
        <w:rPr>
          <w:sz w:val="28"/>
          <w:lang w:val="ru-RU"/>
        </w:rPr>
        <w:t xml:space="preserve"> </w:t>
      </w:r>
      <w:r w:rsidRPr="00B3217A">
        <w:rPr>
          <w:sz w:val="28"/>
          <w:lang w:val="ru-RU"/>
        </w:rPr>
        <w:t>от</w:t>
      </w:r>
      <w:r>
        <w:rPr>
          <w:sz w:val="28"/>
          <w:lang w:val="ru-RU"/>
        </w:rPr>
        <w:t> </w:t>
      </w:r>
      <w:r w:rsidRPr="00B3217A">
        <w:rPr>
          <w:sz w:val="28"/>
          <w:lang w:val="ru-RU"/>
        </w:rPr>
        <w:t>02</w:t>
      </w:r>
      <w:r>
        <w:rPr>
          <w:sz w:val="28"/>
          <w:lang w:val="ru-RU"/>
        </w:rPr>
        <w:t>.05.</w:t>
      </w:r>
      <w:r w:rsidRPr="00B3217A">
        <w:rPr>
          <w:sz w:val="28"/>
          <w:lang w:val="ru-RU"/>
        </w:rPr>
        <w:t>2006 №</w:t>
      </w:r>
      <w:r>
        <w:rPr>
          <w:sz w:val="28"/>
          <w:lang w:val="ru-RU"/>
        </w:rPr>
        <w:t> </w:t>
      </w:r>
      <w:r w:rsidRPr="00B3217A">
        <w:rPr>
          <w:sz w:val="28"/>
          <w:lang w:val="ru-RU"/>
        </w:rPr>
        <w:t>59-ФЗ «О порядке рассмотрения обращений граждан Российской Федерации» (далее – Федеральный закон №</w:t>
      </w:r>
      <w:r>
        <w:rPr>
          <w:sz w:val="28"/>
          <w:lang w:val="ru-RU"/>
        </w:rPr>
        <w:t xml:space="preserve"> </w:t>
      </w:r>
      <w:r w:rsidRPr="00B3217A">
        <w:rPr>
          <w:sz w:val="28"/>
          <w:lang w:val="ru-RU"/>
        </w:rPr>
        <w:t>59-ФЗ).</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1980"/>
          <w:tab w:val="left" w:pos="2112"/>
          <w:tab w:val="left" w:pos="2608"/>
          <w:tab w:val="left" w:pos="3217"/>
          <w:tab w:val="left" w:pos="4466"/>
          <w:tab w:val="left" w:pos="4505"/>
          <w:tab w:val="left" w:pos="6376"/>
          <w:tab w:val="left" w:pos="6879"/>
          <w:tab w:val="left" w:pos="9327"/>
        </w:tabs>
        <w:spacing w:line="283" w:lineRule="atLeast"/>
        <w:ind w:left="0" w:right="2" w:firstLine="709"/>
        <w:jc w:val="both"/>
        <w:rPr>
          <w:sz w:val="28"/>
          <w:lang w:val="ru-RU"/>
        </w:rPr>
      </w:pPr>
      <w:r w:rsidRPr="00B3217A">
        <w:rPr>
          <w:sz w:val="28"/>
          <w:lang w:val="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Pr>
          <w:sz w:val="28"/>
          <w:lang w:val="ru-RU"/>
        </w:rPr>
        <w:t xml:space="preserve"> </w:t>
      </w:r>
      <w:r w:rsidRPr="00B3217A">
        <w:rPr>
          <w:sz w:val="28"/>
          <w:lang w:val="ru-RU"/>
        </w:rPr>
        <w:t>(функций)», утвержденным постановлением Правительства Российской Федерации от</w:t>
      </w:r>
      <w:r>
        <w:rPr>
          <w:sz w:val="28"/>
          <w:lang w:val="ru-RU"/>
        </w:rPr>
        <w:t> </w:t>
      </w:r>
      <w:r w:rsidRPr="00B3217A">
        <w:rPr>
          <w:sz w:val="28"/>
          <w:lang w:val="ru-RU"/>
        </w:rPr>
        <w:t>24</w:t>
      </w:r>
      <w:r>
        <w:rPr>
          <w:sz w:val="28"/>
          <w:lang w:val="ru-RU"/>
        </w:rPr>
        <w:t>.10.</w:t>
      </w:r>
      <w:r w:rsidRPr="00B3217A">
        <w:rPr>
          <w:sz w:val="28"/>
          <w:lang w:val="ru-RU"/>
        </w:rPr>
        <w:t>2011</w:t>
      </w:r>
      <w:r>
        <w:rPr>
          <w:sz w:val="28"/>
          <w:lang w:val="ru-RU"/>
        </w:rPr>
        <w:t xml:space="preserve"> </w:t>
      </w:r>
      <w:r w:rsidRPr="00B3217A">
        <w:rPr>
          <w:sz w:val="28"/>
          <w:lang w:val="ru-RU"/>
        </w:rPr>
        <w:t>№</w:t>
      </w:r>
      <w:r>
        <w:rPr>
          <w:sz w:val="28"/>
          <w:lang w:val="ru-RU"/>
        </w:rPr>
        <w:t> </w:t>
      </w:r>
      <w:r w:rsidRPr="00B3217A">
        <w:rPr>
          <w:sz w:val="28"/>
          <w:lang w:val="ru-RU"/>
        </w:rPr>
        <w:t>861.</w:t>
      </w:r>
    </w:p>
    <w:p w:rsidR="00415BA8" w:rsidRDefault="00B3217A">
      <w:pPr>
        <w:pStyle w:val="afd"/>
        <w:tabs>
          <w:tab w:val="left" w:pos="976"/>
          <w:tab w:val="left" w:pos="1992"/>
          <w:tab w:val="left" w:pos="3722"/>
          <w:tab w:val="left" w:pos="4168"/>
          <w:tab w:val="left" w:pos="6676"/>
          <w:tab w:val="left" w:pos="8705"/>
        </w:tabs>
        <w:spacing w:line="283" w:lineRule="atLeast"/>
        <w:ind w:right="2" w:firstLine="709"/>
      </w:pPr>
      <w:proofErr w:type="gramStart"/>
      <w:r>
        <w:rPr>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2702"/>
          <w:tab w:val="left" w:pos="8205"/>
          <w:tab w:val="left" w:pos="8951"/>
        </w:tabs>
        <w:spacing w:line="283" w:lineRule="atLeast"/>
        <w:ind w:left="0" w:right="2" w:firstLine="709"/>
        <w:jc w:val="both"/>
        <w:rPr>
          <w:sz w:val="28"/>
          <w:lang w:val="ru-RU"/>
        </w:rPr>
      </w:pPr>
      <w:r w:rsidRPr="00B3217A">
        <w:rPr>
          <w:sz w:val="28"/>
          <w:shd w:val="clear" w:color="FFFFFF" w:themeColor="background1" w:fill="FFFFFF" w:themeFill="background1"/>
          <w:lang w:val="ru-RU"/>
        </w:rPr>
        <w:t xml:space="preserve">На официальном сайте Уполномоченного органа, на стендах в местах предоставления </w:t>
      </w:r>
      <w:r>
        <w:rPr>
          <w:sz w:val="28"/>
          <w:shd w:val="clear" w:color="FFFFFF" w:themeColor="background1" w:fill="FFFFFF" w:themeFill="background1"/>
          <w:lang w:val="ru-RU"/>
        </w:rPr>
        <w:t>М</w:t>
      </w:r>
      <w:r w:rsidRPr="00B3217A">
        <w:rPr>
          <w:sz w:val="28"/>
          <w:shd w:val="clear" w:color="FFFFFF" w:themeColor="background1" w:fill="FFFFFF" w:themeFill="background1"/>
          <w:lang w:val="ru-RU"/>
        </w:rPr>
        <w:t xml:space="preserve">униципальной услуги и в </w:t>
      </w:r>
      <w:r>
        <w:rPr>
          <w:sz w:val="28"/>
          <w:shd w:val="clear" w:color="FFFFFF" w:themeColor="background1" w:fill="FFFFFF" w:themeFill="background1"/>
          <w:lang w:val="ru-RU"/>
        </w:rPr>
        <w:t>МФЦ</w:t>
      </w:r>
      <w:r w:rsidRPr="00B3217A">
        <w:rPr>
          <w:sz w:val="28"/>
          <w:shd w:val="clear" w:color="FFFFFF" w:themeColor="background1" w:fill="FFFFFF" w:themeFill="background1"/>
          <w:lang w:val="ru-RU"/>
        </w:rPr>
        <w:t xml:space="preserve"> размещается следующая справочная информация:</w:t>
      </w:r>
    </w:p>
    <w:p w:rsidR="00415BA8" w:rsidRDefault="00B3217A">
      <w:pPr>
        <w:pStyle w:val="afd"/>
        <w:spacing w:line="283" w:lineRule="atLeast"/>
        <w:ind w:right="2" w:firstLine="709"/>
      </w:pPr>
      <w:r>
        <w:rPr>
          <w:szCs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415BA8" w:rsidRDefault="00B3217A">
      <w:pPr>
        <w:pStyle w:val="afd"/>
        <w:spacing w:line="283" w:lineRule="atLeast"/>
        <w:ind w:right="2" w:firstLine="709"/>
      </w:pPr>
      <w:r>
        <w:rPr>
          <w:szCs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15BA8" w:rsidRDefault="00B3217A">
      <w:pPr>
        <w:pStyle w:val="afd"/>
        <w:shd w:val="clear" w:color="FFFFFF" w:themeColor="background1" w:fill="FFFFFF" w:themeFill="background1"/>
        <w:spacing w:line="283" w:lineRule="atLeast"/>
        <w:ind w:right="2" w:firstLine="709"/>
      </w:pPr>
      <w:r>
        <w:rPr>
          <w:szCs w:val="24"/>
        </w:rPr>
        <w:t xml:space="preserve">в) адрес официального сайта, а также электронной почты </w:t>
      </w:r>
      <w:proofErr w:type="gramStart"/>
      <w:r>
        <w:rPr>
          <w:szCs w:val="24"/>
        </w:rPr>
        <w:t>и(</w:t>
      </w:r>
      <w:proofErr w:type="gramEnd"/>
      <w:r>
        <w:rPr>
          <w:szCs w:val="24"/>
        </w:rPr>
        <w:t>или) формы обратной связи Уполномоченного органа в сети «Интернет».</w:t>
      </w:r>
    </w:p>
    <w:p w:rsidR="00415BA8"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1669"/>
          <w:tab w:val="left" w:pos="4420"/>
          <w:tab w:val="left" w:pos="5720"/>
          <w:tab w:val="left" w:pos="7934"/>
        </w:tabs>
        <w:spacing w:line="283" w:lineRule="atLeast"/>
        <w:ind w:left="0" w:right="2" w:firstLine="709"/>
        <w:jc w:val="both"/>
        <w:rPr>
          <w:sz w:val="28"/>
        </w:rPr>
      </w:pPr>
      <w:r w:rsidRPr="00B3217A">
        <w:rPr>
          <w:sz w:val="28"/>
          <w:lang w:val="ru-RU"/>
        </w:rPr>
        <w:t xml:space="preserve">В залах ожидания Уполномоченного органа размещаются нормативные правовые акты, регулирующие порядок предоставления </w:t>
      </w:r>
      <w:r>
        <w:rPr>
          <w:sz w:val="28"/>
          <w:lang w:val="ru-RU"/>
        </w:rPr>
        <w:t>М</w:t>
      </w:r>
      <w:r w:rsidRPr="00B3217A">
        <w:rPr>
          <w:sz w:val="28"/>
          <w:lang w:val="ru-RU"/>
        </w:rPr>
        <w:t xml:space="preserve">униципальной услуги, в том числе Административный регламент, которые по требованию </w:t>
      </w:r>
      <w:r>
        <w:rPr>
          <w:sz w:val="28"/>
          <w:lang w:val="ru-RU"/>
        </w:rPr>
        <w:t>З</w:t>
      </w:r>
      <w:proofErr w:type="spellStart"/>
      <w:r>
        <w:rPr>
          <w:sz w:val="28"/>
        </w:rPr>
        <w:t>аявителя</w:t>
      </w:r>
      <w:proofErr w:type="spellEnd"/>
      <w:r>
        <w:rPr>
          <w:sz w:val="28"/>
        </w:rPr>
        <w:t xml:space="preserve"> </w:t>
      </w:r>
      <w:proofErr w:type="spellStart"/>
      <w:r>
        <w:rPr>
          <w:sz w:val="28"/>
        </w:rPr>
        <w:t>предоставляются</w:t>
      </w:r>
      <w:proofErr w:type="spellEnd"/>
      <w:r>
        <w:rPr>
          <w:sz w:val="28"/>
        </w:rPr>
        <w:t xml:space="preserve"> </w:t>
      </w:r>
      <w:proofErr w:type="spellStart"/>
      <w:r>
        <w:rPr>
          <w:sz w:val="28"/>
        </w:rPr>
        <w:t>ему</w:t>
      </w:r>
      <w:proofErr w:type="spellEnd"/>
      <w:r>
        <w:rPr>
          <w:sz w:val="28"/>
        </w:rPr>
        <w:t xml:space="preserve"> </w:t>
      </w:r>
      <w:proofErr w:type="spellStart"/>
      <w:r>
        <w:rPr>
          <w:sz w:val="28"/>
        </w:rPr>
        <w:t>для</w:t>
      </w:r>
      <w:proofErr w:type="spellEnd"/>
      <w:r>
        <w:rPr>
          <w:sz w:val="28"/>
        </w:rPr>
        <w:t xml:space="preserve"> </w:t>
      </w:r>
      <w:proofErr w:type="spellStart"/>
      <w:r>
        <w:rPr>
          <w:sz w:val="28"/>
        </w:rPr>
        <w:t>ознакомления</w:t>
      </w:r>
      <w:proofErr w:type="spellEnd"/>
      <w:r>
        <w:rPr>
          <w:sz w:val="28"/>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3493"/>
          <w:tab w:val="left" w:pos="4154"/>
          <w:tab w:val="left" w:pos="6671"/>
          <w:tab w:val="left" w:pos="7984"/>
          <w:tab w:val="left" w:pos="8504"/>
        </w:tabs>
        <w:spacing w:line="283" w:lineRule="atLeast"/>
        <w:ind w:left="0" w:right="2" w:firstLine="709"/>
        <w:jc w:val="both"/>
        <w:rPr>
          <w:sz w:val="28"/>
          <w:lang w:val="ru-RU"/>
        </w:rPr>
      </w:pPr>
      <w:r w:rsidRPr="00B3217A">
        <w:rPr>
          <w:sz w:val="28"/>
          <w:lang w:val="ru-RU"/>
        </w:rPr>
        <w:t xml:space="preserve">Размещение информации о порядке предоставления </w:t>
      </w:r>
      <w:r>
        <w:rPr>
          <w:sz w:val="28"/>
          <w:lang w:val="ru-RU"/>
        </w:rPr>
        <w:t>М</w:t>
      </w:r>
      <w:r w:rsidRPr="00B3217A">
        <w:rPr>
          <w:sz w:val="28"/>
          <w:lang w:val="ru-RU"/>
        </w:rPr>
        <w:t xml:space="preserve">униципальной услуги на информационных стендах в помещении МФЦ осуществляется в соответствии с соглашением, заключенным между </w:t>
      </w:r>
      <w:r>
        <w:rPr>
          <w:sz w:val="28"/>
          <w:lang w:val="ru-RU"/>
        </w:rPr>
        <w:t>МФЦ</w:t>
      </w:r>
      <w:r w:rsidRPr="00B3217A">
        <w:rPr>
          <w:sz w:val="28"/>
          <w:lang w:val="ru-RU"/>
        </w:rPr>
        <w:t xml:space="preserve"> и Уполномоченным органом с учетом требований к информированию, установленных Административным регламентом.</w:t>
      </w:r>
    </w:p>
    <w:p w:rsidR="00415BA8" w:rsidRPr="00B3217A" w:rsidRDefault="00B3217A" w:rsidP="00B3217A">
      <w:pPr>
        <w:pStyle w:val="-11BulletListFooterTextnumbered-141BulletNumberNumBullet1Paragraphedeliste1lp1"/>
        <w:numPr>
          <w:ilvl w:val="1"/>
          <w:numId w:val="17"/>
        </w:numPr>
        <w:shd w:val="clear" w:color="FFFFFF" w:themeColor="background1" w:fill="FFFFFF" w:themeFill="background1"/>
        <w:tabs>
          <w:tab w:val="left" w:pos="1486"/>
          <w:tab w:val="left" w:pos="3493"/>
          <w:tab w:val="left" w:pos="4154"/>
          <w:tab w:val="left" w:pos="6671"/>
          <w:tab w:val="left" w:pos="7984"/>
          <w:tab w:val="left" w:pos="8504"/>
        </w:tabs>
        <w:spacing w:line="283" w:lineRule="atLeast"/>
        <w:ind w:left="0" w:right="2" w:firstLine="709"/>
        <w:jc w:val="both"/>
        <w:rPr>
          <w:sz w:val="28"/>
          <w:lang w:val="ru-RU"/>
        </w:rPr>
      </w:pPr>
      <w:r w:rsidRPr="00B3217A">
        <w:rPr>
          <w:sz w:val="28"/>
          <w:lang w:val="ru-RU"/>
        </w:rPr>
        <w:t xml:space="preserve">Информация о ходе рассмотрения заявления о предоставлении </w:t>
      </w:r>
      <w:r>
        <w:rPr>
          <w:sz w:val="28"/>
          <w:lang w:val="ru-RU"/>
        </w:rPr>
        <w:t>М</w:t>
      </w:r>
      <w:r w:rsidRPr="00B3217A">
        <w:rPr>
          <w:sz w:val="28"/>
          <w:lang w:val="ru-RU"/>
        </w:rPr>
        <w:t xml:space="preserve">униципальной услуги и о результатах предоставления </w:t>
      </w:r>
      <w:r>
        <w:rPr>
          <w:sz w:val="28"/>
          <w:lang w:val="ru-RU"/>
        </w:rPr>
        <w:t>М</w:t>
      </w:r>
      <w:r w:rsidRPr="00B3217A">
        <w:rPr>
          <w:sz w:val="28"/>
          <w:lang w:val="ru-RU"/>
        </w:rPr>
        <w:t xml:space="preserve">униципальной услуги может быть получена </w:t>
      </w:r>
      <w:r>
        <w:rPr>
          <w:sz w:val="28"/>
          <w:lang w:val="ru-RU"/>
        </w:rPr>
        <w:t>З</w:t>
      </w:r>
      <w:r w:rsidRPr="00B3217A">
        <w:rPr>
          <w:sz w:val="28"/>
          <w:lang w:val="ru-RU"/>
        </w:rPr>
        <w:t xml:space="preserve">аявителем либо </w:t>
      </w:r>
      <w:r>
        <w:rPr>
          <w:sz w:val="28"/>
          <w:lang w:val="ru-RU"/>
        </w:rPr>
        <w:t>П</w:t>
      </w:r>
      <w:r w:rsidRPr="00B3217A">
        <w:rPr>
          <w:sz w:val="28"/>
          <w:lang w:val="ru-RU"/>
        </w:rPr>
        <w:t xml:space="preserve">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w:t>
      </w:r>
      <w:r>
        <w:rPr>
          <w:sz w:val="28"/>
          <w:lang w:val="ru-RU"/>
        </w:rPr>
        <w:t>З</w:t>
      </w:r>
      <w:r w:rsidRPr="00B3217A">
        <w:rPr>
          <w:sz w:val="28"/>
          <w:lang w:val="ru-RU"/>
        </w:rPr>
        <w:t>аявителя лично, по телефону, посредством электронной почты.</w:t>
      </w:r>
    </w:p>
    <w:p w:rsidR="00415BA8" w:rsidRPr="00B3217A" w:rsidRDefault="00B3217A">
      <w:pPr>
        <w:pStyle w:val="1"/>
        <w:spacing w:line="283" w:lineRule="atLeast"/>
        <w:ind w:left="0" w:right="2" w:firstLine="709"/>
        <w:rPr>
          <w:rFonts w:eastAsia="Arial" w:cs="Arial"/>
          <w:szCs w:val="24"/>
        </w:rPr>
      </w:pPr>
      <w:bookmarkStart w:id="4" w:name="_Toc110269024"/>
      <w:r w:rsidRPr="00B3217A">
        <w:rPr>
          <w:rFonts w:eastAsia="Arial" w:cs="Arial"/>
          <w:szCs w:val="24"/>
        </w:rPr>
        <w:t>Раздел II. Стандарт предоставления Муниципальной услуги</w:t>
      </w:r>
      <w:bookmarkEnd w:id="4"/>
      <w:r w:rsidRPr="00B3217A">
        <w:rPr>
          <w:rFonts w:eastAsia="Arial" w:cs="Arial"/>
          <w:szCs w:val="24"/>
        </w:rPr>
        <w:t xml:space="preserve"> </w:t>
      </w:r>
    </w:p>
    <w:p w:rsidR="00415BA8" w:rsidRDefault="00415BA8"/>
    <w:p w:rsidR="00415BA8" w:rsidRDefault="00B3217A">
      <w:pPr>
        <w:pStyle w:val="1"/>
        <w:numPr>
          <w:ilvl w:val="0"/>
          <w:numId w:val="17"/>
        </w:numPr>
        <w:spacing w:line="283" w:lineRule="atLeast"/>
        <w:ind w:left="1066" w:right="2" w:hanging="357"/>
        <w:jc w:val="center"/>
        <w:rPr>
          <w:rFonts w:ascii="Times New Roman" w:hAnsi="Times New Roman"/>
          <w:sz w:val="28"/>
        </w:rPr>
      </w:pPr>
      <w:bookmarkStart w:id="5" w:name="_Toc110269025"/>
      <w:r>
        <w:rPr>
          <w:rFonts w:ascii="Times New Roman" w:hAnsi="Times New Roman"/>
          <w:sz w:val="28"/>
          <w:szCs w:val="24"/>
        </w:rPr>
        <w:lastRenderedPageBreak/>
        <w:t>Наименование Муниципальной услуги</w:t>
      </w:r>
      <w:bookmarkEnd w:id="5"/>
    </w:p>
    <w:p w:rsidR="00415BA8" w:rsidRDefault="00415BA8"/>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426"/>
          <w:tab w:val="left" w:pos="1346"/>
          <w:tab w:val="left" w:pos="2268"/>
        </w:tabs>
        <w:spacing w:line="283" w:lineRule="atLeast"/>
        <w:ind w:left="0" w:right="2" w:firstLine="709"/>
        <w:jc w:val="both"/>
        <w:rPr>
          <w:sz w:val="28"/>
          <w:lang w:val="ru-RU"/>
        </w:rPr>
      </w:pPr>
      <w:r w:rsidRPr="00B3217A">
        <w:rPr>
          <w:sz w:val="28"/>
          <w:lang w:val="ru-RU"/>
        </w:rPr>
        <w:t xml:space="preserve">Наименование </w:t>
      </w:r>
      <w:r>
        <w:rPr>
          <w:sz w:val="28"/>
          <w:lang w:val="ru-RU"/>
        </w:rPr>
        <w:t>М</w:t>
      </w:r>
      <w:r w:rsidRPr="00B3217A">
        <w:rPr>
          <w:sz w:val="28"/>
          <w:lang w:val="ru-RU"/>
        </w:rPr>
        <w:t>униципальной услуги</w:t>
      </w:r>
      <w:r>
        <w:rPr>
          <w:sz w:val="28"/>
        </w:rPr>
        <w:t> </w:t>
      </w:r>
      <w:r w:rsidRPr="00B3217A">
        <w:rPr>
          <w:sz w:val="28"/>
          <w:lang w:val="ru-RU"/>
        </w:rPr>
        <w:t>–</w:t>
      </w:r>
      <w:r>
        <w:rPr>
          <w:sz w:val="28"/>
        </w:rPr>
        <w:t> </w:t>
      </w:r>
      <w:r w:rsidRPr="00B3217A">
        <w:rPr>
          <w:sz w:val="28"/>
          <w:lang w:val="ru-RU"/>
        </w:rPr>
        <w:t>«Выдача разрешений на право вырубки зеленых насаждений».</w:t>
      </w:r>
    </w:p>
    <w:p w:rsidR="00415BA8" w:rsidRPr="00B3217A" w:rsidRDefault="00415BA8">
      <w:pPr>
        <w:pStyle w:val="-11BulletListFooterTextnumbered-141BulletNumberNumBullet1Paragraphedeliste1lp1"/>
        <w:shd w:val="clear" w:color="FFFFFF" w:themeColor="background1" w:fill="FFFFFF" w:themeFill="background1"/>
        <w:tabs>
          <w:tab w:val="left" w:pos="426"/>
          <w:tab w:val="left" w:pos="1346"/>
          <w:tab w:val="left" w:pos="2268"/>
        </w:tabs>
        <w:spacing w:line="283" w:lineRule="atLeast"/>
        <w:ind w:left="709" w:right="2" w:firstLine="0"/>
        <w:jc w:val="both"/>
        <w:rPr>
          <w:sz w:val="28"/>
          <w:lang w:val="ru-RU"/>
        </w:rPr>
      </w:pP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6" w:name="_Toc110269026"/>
      <w:r>
        <w:rPr>
          <w:rFonts w:ascii="Times New Roman" w:hAnsi="Times New Roman"/>
          <w:sz w:val="28"/>
          <w:szCs w:val="24"/>
        </w:rPr>
        <w:t>Наименование органа местного самоуправления</w:t>
      </w:r>
      <w:proofErr w:type="gramStart"/>
      <w:r>
        <w:rPr>
          <w:rFonts w:ascii="Times New Roman" w:hAnsi="Times New Roman"/>
          <w:sz w:val="28"/>
          <w:szCs w:val="24"/>
        </w:rPr>
        <w:t xml:space="preserve"> ,</w:t>
      </w:r>
      <w:proofErr w:type="gramEnd"/>
      <w:r>
        <w:rPr>
          <w:rFonts w:ascii="Times New Roman" w:hAnsi="Times New Roman"/>
          <w:sz w:val="28"/>
          <w:szCs w:val="24"/>
        </w:rPr>
        <w:t xml:space="preserve"> предоставляющего муниципальную услугу</w:t>
      </w:r>
      <w:bookmarkEnd w:id="6"/>
    </w:p>
    <w:p w:rsidR="00415BA8" w:rsidRDefault="00415BA8"/>
    <w:p w:rsidR="00415BA8" w:rsidRDefault="00B3217A">
      <w:pPr>
        <w:pStyle w:val="afd"/>
        <w:numPr>
          <w:ilvl w:val="1"/>
          <w:numId w:val="17"/>
        </w:numPr>
        <w:spacing w:line="283" w:lineRule="atLeast"/>
        <w:ind w:left="0" w:right="2" w:firstLine="709"/>
        <w:rPr>
          <w:highlight w:val="white"/>
        </w:rPr>
      </w:pPr>
      <w:r>
        <w:rPr>
          <w:szCs w:val="24"/>
          <w:highlight w:val="white"/>
        </w:rPr>
        <w:t>Муниципальная услуга предоставляется Уполномоченным органом</w:t>
      </w:r>
      <w:r>
        <w:rPr>
          <w:highlight w:val="white"/>
        </w:rPr>
        <w:t xml:space="preserve"> – Комитетом Администрации города Новоалтайска по жилищно-коммунальному, газовому хозяйству, энергетике, транспорту и строительству.  </w:t>
      </w:r>
      <w:r>
        <w:t xml:space="preserve"> </w:t>
      </w:r>
    </w:p>
    <w:p w:rsidR="00415BA8" w:rsidRDefault="00B3217A">
      <w:pPr>
        <w:pStyle w:val="afd"/>
        <w:numPr>
          <w:ilvl w:val="1"/>
          <w:numId w:val="17"/>
        </w:numPr>
        <w:spacing w:line="283" w:lineRule="atLeast"/>
        <w:ind w:left="0" w:right="2" w:firstLine="709"/>
        <w:rPr>
          <w:highlight w:val="white"/>
        </w:rPr>
      </w:pPr>
      <w:r>
        <w:rPr>
          <w:highlight w:val="white"/>
        </w:rPr>
        <w:t>МФЦ участвует в предоставлении услуги в части:</w:t>
      </w:r>
    </w:p>
    <w:p w:rsidR="00415BA8" w:rsidRDefault="00B3217A">
      <w:pPr>
        <w:pStyle w:val="afd"/>
        <w:numPr>
          <w:ilvl w:val="0"/>
          <w:numId w:val="24"/>
        </w:numPr>
        <w:spacing w:line="283" w:lineRule="atLeast"/>
        <w:ind w:right="2" w:hanging="709"/>
        <w:rPr>
          <w:highlight w:val="white"/>
        </w:rPr>
      </w:pPr>
      <w:r>
        <w:rPr>
          <w:highlight w:val="white"/>
        </w:rPr>
        <w:t xml:space="preserve">информирования по вопросам предоставления </w:t>
      </w:r>
      <w:proofErr w:type="gramStart"/>
      <w:r>
        <w:rPr>
          <w:highlight w:val="white"/>
        </w:rPr>
        <w:t>муниципальных</w:t>
      </w:r>
      <w:proofErr w:type="gramEnd"/>
      <w:r>
        <w:rPr>
          <w:highlight w:val="white"/>
        </w:rPr>
        <w:t xml:space="preserve"> услуги;</w:t>
      </w:r>
    </w:p>
    <w:p w:rsidR="00415BA8" w:rsidRDefault="00B3217A">
      <w:pPr>
        <w:pStyle w:val="afd"/>
        <w:numPr>
          <w:ilvl w:val="0"/>
          <w:numId w:val="24"/>
        </w:numPr>
        <w:spacing w:line="283" w:lineRule="atLeast"/>
        <w:ind w:right="2" w:hanging="709"/>
        <w:rPr>
          <w:highlight w:val="white"/>
        </w:rPr>
      </w:pPr>
      <w:r>
        <w:t>п</w:t>
      </w:r>
      <w:r>
        <w:rPr>
          <w:highlight w:val="white"/>
        </w:rPr>
        <w:t>риема заявлений и документов, необходимых для предоставления муниципальной услуги;</w:t>
      </w:r>
    </w:p>
    <w:p w:rsidR="00415BA8" w:rsidRDefault="00B3217A">
      <w:pPr>
        <w:pStyle w:val="afd"/>
        <w:numPr>
          <w:ilvl w:val="0"/>
          <w:numId w:val="24"/>
        </w:numPr>
        <w:spacing w:line="283" w:lineRule="atLeast"/>
        <w:ind w:right="2" w:hanging="709"/>
        <w:rPr>
          <w:highlight w:val="white"/>
        </w:rPr>
      </w:pPr>
      <w:r>
        <w:t>в</w:t>
      </w:r>
      <w:r>
        <w:rPr>
          <w:highlight w:val="white"/>
        </w:rPr>
        <w:t>ыдача результата предоставления муниципальной услуги.</w:t>
      </w:r>
    </w:p>
    <w:p w:rsidR="00415BA8" w:rsidRDefault="00B3217A">
      <w:pPr>
        <w:pStyle w:val="afd"/>
        <w:spacing w:line="283" w:lineRule="atLeast"/>
        <w:ind w:left="1418" w:right="2"/>
      </w:pPr>
      <w:r>
        <w:t xml:space="preserve"> </w:t>
      </w: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7" w:name="_Toc110269027"/>
      <w:r>
        <w:rPr>
          <w:rFonts w:ascii="Times New Roman" w:hAnsi="Times New Roman"/>
          <w:sz w:val="28"/>
          <w:szCs w:val="24"/>
        </w:rPr>
        <w:t xml:space="preserve">Описание результата предоставления </w:t>
      </w:r>
    </w:p>
    <w:p w:rsidR="00415BA8" w:rsidRDefault="00B3217A">
      <w:pPr>
        <w:pStyle w:val="1"/>
        <w:spacing w:line="283" w:lineRule="atLeast"/>
        <w:ind w:left="709" w:right="2"/>
        <w:jc w:val="center"/>
        <w:rPr>
          <w:rFonts w:ascii="Times New Roman" w:hAnsi="Times New Roman"/>
          <w:sz w:val="28"/>
          <w:szCs w:val="24"/>
        </w:rPr>
      </w:pPr>
      <w:r>
        <w:rPr>
          <w:rFonts w:ascii="Times New Roman" w:hAnsi="Times New Roman"/>
          <w:sz w:val="28"/>
          <w:szCs w:val="24"/>
        </w:rPr>
        <w:t>Муниципальной услуги</w:t>
      </w:r>
      <w:bookmarkEnd w:id="7"/>
    </w:p>
    <w:p w:rsidR="00415BA8" w:rsidRDefault="00415BA8">
      <w:pPr>
        <w:shd w:val="clear" w:color="FFFFFF" w:themeColor="background1" w:fill="FFFFFF" w:themeFill="background1"/>
      </w:pPr>
    </w:p>
    <w:p w:rsidR="00415BA8" w:rsidRDefault="00B3217A">
      <w:pPr>
        <w:pStyle w:val="-11BulletListFooterTextnumbered-141BulletNumberNumBullet1Paragraphedeliste1lp1"/>
        <w:numPr>
          <w:ilvl w:val="1"/>
          <w:numId w:val="17"/>
        </w:numPr>
        <w:shd w:val="clear" w:color="FFFFFF" w:themeColor="background1" w:fill="FFFFFF" w:themeFill="background1"/>
        <w:tabs>
          <w:tab w:val="left" w:pos="1486"/>
        </w:tabs>
        <w:spacing w:line="283" w:lineRule="atLeast"/>
        <w:ind w:left="0" w:right="2" w:firstLine="709"/>
        <w:jc w:val="both"/>
        <w:rPr>
          <w:sz w:val="28"/>
        </w:rPr>
      </w:pPr>
      <w:r w:rsidRPr="00B3217A">
        <w:rPr>
          <w:sz w:val="28"/>
          <w:lang w:val="ru-RU"/>
        </w:rPr>
        <w:t xml:space="preserve">Результатом предоставления </w:t>
      </w:r>
      <w:r>
        <w:rPr>
          <w:sz w:val="28"/>
          <w:lang w:val="ru-RU"/>
        </w:rPr>
        <w:t xml:space="preserve">Муниципальной </w:t>
      </w:r>
      <w:r w:rsidRPr="00B3217A">
        <w:rPr>
          <w:sz w:val="28"/>
          <w:lang w:val="ru-RU"/>
        </w:rPr>
        <w:t>услуги является разрешение на право вырубки</w:t>
      </w:r>
      <w:r>
        <w:rPr>
          <w:sz w:val="28"/>
          <w:lang w:val="ru-RU"/>
        </w:rPr>
        <w:t xml:space="preserve"> </w:t>
      </w:r>
      <w:r w:rsidRPr="00B3217A">
        <w:rPr>
          <w:sz w:val="28"/>
          <w:lang w:val="ru-RU"/>
        </w:rPr>
        <w:t>зеленых насаждений</w:t>
      </w:r>
      <w:r>
        <w:rPr>
          <w:sz w:val="28"/>
          <w:lang w:val="ru-RU"/>
        </w:rPr>
        <w:t xml:space="preserve">. </w:t>
      </w:r>
      <w:r w:rsidRPr="00B3217A">
        <w:rPr>
          <w:sz w:val="28"/>
          <w:lang w:val="ru-RU"/>
        </w:rPr>
        <w:t xml:space="preserve">Разрешение на право вырубки зеленых насаждений оформляется по форме согласно </w:t>
      </w:r>
      <w:r>
        <w:rPr>
          <w:sz w:val="28"/>
          <w:lang w:val="ru-RU"/>
        </w:rPr>
        <w:t xml:space="preserve">       </w:t>
      </w:r>
      <w:r w:rsidRPr="00B3217A">
        <w:rPr>
          <w:sz w:val="28"/>
          <w:lang w:val="ru-RU"/>
        </w:rPr>
        <w:t xml:space="preserve">Приложению </w:t>
      </w:r>
      <w:r>
        <w:rPr>
          <w:sz w:val="28"/>
          <w:lang w:val="ru-RU"/>
        </w:rPr>
        <w:t xml:space="preserve"> </w:t>
      </w:r>
      <w:r>
        <w:rPr>
          <w:sz w:val="28"/>
        </w:rPr>
        <w:t>№</w:t>
      </w:r>
      <w:r>
        <w:rPr>
          <w:sz w:val="28"/>
          <w:lang w:val="ru-RU"/>
        </w:rPr>
        <w:t xml:space="preserve"> 2 </w:t>
      </w:r>
      <w:r>
        <w:rPr>
          <w:sz w:val="28"/>
        </w:rPr>
        <w:t xml:space="preserve">к </w:t>
      </w:r>
      <w:proofErr w:type="spellStart"/>
      <w:r>
        <w:rPr>
          <w:sz w:val="28"/>
        </w:rPr>
        <w:t>настоящему</w:t>
      </w:r>
      <w:proofErr w:type="spellEnd"/>
      <w:r>
        <w:rPr>
          <w:sz w:val="28"/>
        </w:rPr>
        <w:t xml:space="preserve"> </w:t>
      </w:r>
      <w:proofErr w:type="spellStart"/>
      <w:r>
        <w:rPr>
          <w:sz w:val="28"/>
        </w:rPr>
        <w:t>Административному</w:t>
      </w:r>
      <w:proofErr w:type="spellEnd"/>
      <w:r>
        <w:rPr>
          <w:sz w:val="28"/>
        </w:rPr>
        <w:t xml:space="preserve"> </w:t>
      </w:r>
      <w:proofErr w:type="spellStart"/>
      <w:r>
        <w:rPr>
          <w:sz w:val="28"/>
        </w:rPr>
        <w:t>регламенту</w:t>
      </w:r>
      <w:proofErr w:type="spellEnd"/>
      <w:r>
        <w:rPr>
          <w:sz w:val="28"/>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10348"/>
        </w:tabs>
        <w:spacing w:line="283" w:lineRule="atLeast"/>
        <w:ind w:left="0" w:right="2" w:firstLine="709"/>
        <w:jc w:val="both"/>
        <w:rPr>
          <w:sz w:val="28"/>
          <w:lang w:val="ru-RU"/>
        </w:rPr>
      </w:pPr>
      <w:r w:rsidRPr="00B3217A">
        <w:rPr>
          <w:sz w:val="28"/>
          <w:lang w:val="ru-RU"/>
        </w:rPr>
        <w:t xml:space="preserve">Результат предоставления </w:t>
      </w:r>
      <w:r>
        <w:rPr>
          <w:sz w:val="28"/>
          <w:lang w:val="ru-RU"/>
        </w:rPr>
        <w:t xml:space="preserve">Муниципальной </w:t>
      </w:r>
      <w:r w:rsidRPr="00B3217A">
        <w:rPr>
          <w:sz w:val="28"/>
          <w:lang w:val="ru-RU"/>
        </w:rPr>
        <w:t xml:space="preserve">услуги, указанный в пункте </w:t>
      </w:r>
      <w:r>
        <w:rPr>
          <w:sz w:val="28"/>
          <w:lang w:val="ru-RU"/>
        </w:rPr>
        <w:t>6.1</w:t>
      </w:r>
      <w:r w:rsidRPr="00B3217A">
        <w:rPr>
          <w:sz w:val="28"/>
          <w:lang w:val="ru-RU"/>
        </w:rPr>
        <w:t xml:space="preserve"> настоящего Административного регламента:</w:t>
      </w:r>
    </w:p>
    <w:p w:rsidR="00415BA8" w:rsidRDefault="00B3217A">
      <w:pPr>
        <w:pStyle w:val="afd"/>
        <w:tabs>
          <w:tab w:val="left" w:pos="1862"/>
          <w:tab w:val="left" w:pos="4675"/>
          <w:tab w:val="left" w:pos="6565"/>
          <w:tab w:val="left" w:pos="8137"/>
        </w:tabs>
        <w:spacing w:line="283" w:lineRule="atLeast"/>
        <w:ind w:right="2" w:firstLine="709"/>
      </w:pPr>
      <w:r>
        <w:rPr>
          <w:szCs w:val="24"/>
        </w:rPr>
        <w:t>1) 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415BA8" w:rsidRDefault="00B3217A">
      <w:pPr>
        <w:pStyle w:val="afd"/>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83" w:lineRule="atLeast"/>
        <w:ind w:right="2" w:firstLine="709"/>
        <w:rPr>
          <w:szCs w:val="24"/>
        </w:rPr>
      </w:pPr>
      <w:r>
        <w:rPr>
          <w:szCs w:val="24"/>
        </w:rPr>
        <w:t>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rsidR="00415BA8" w:rsidRDefault="00415BA8">
      <w:pPr>
        <w:pStyle w:val="afd"/>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83" w:lineRule="atLeast"/>
        <w:ind w:right="2" w:firstLine="709"/>
        <w:rPr>
          <w:szCs w:val="24"/>
        </w:rPr>
      </w:pPr>
    </w:p>
    <w:p w:rsidR="00415BA8" w:rsidRDefault="00B3217A">
      <w:pPr>
        <w:pStyle w:val="-11BulletListFooterTextnumbered-141BulletNumberNumBullet1Paragraphedeliste1lp1"/>
        <w:numPr>
          <w:ilvl w:val="0"/>
          <w:numId w:val="17"/>
        </w:numPr>
        <w:shd w:val="clear" w:color="FFFFFF" w:themeColor="background1" w:fill="FFFFFF" w:themeFill="background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83" w:lineRule="atLeast"/>
        <w:ind w:left="1066" w:right="2" w:hanging="357"/>
        <w:jc w:val="center"/>
        <w:outlineLvl w:val="1"/>
        <w:rPr>
          <w:b/>
          <w:sz w:val="28"/>
        </w:rPr>
      </w:pPr>
      <w:bookmarkStart w:id="8" w:name="_Toc110269028"/>
      <w:proofErr w:type="spellStart"/>
      <w:r>
        <w:rPr>
          <w:b/>
          <w:sz w:val="28"/>
        </w:rPr>
        <w:t>Срок</w:t>
      </w:r>
      <w:proofErr w:type="spellEnd"/>
      <w:r>
        <w:rPr>
          <w:b/>
          <w:sz w:val="28"/>
        </w:rPr>
        <w:t xml:space="preserve"> </w:t>
      </w:r>
      <w:proofErr w:type="spellStart"/>
      <w:r>
        <w:rPr>
          <w:b/>
          <w:sz w:val="28"/>
        </w:rPr>
        <w:t>предоставления</w:t>
      </w:r>
      <w:proofErr w:type="spellEnd"/>
      <w:r>
        <w:rPr>
          <w:b/>
          <w:sz w:val="28"/>
        </w:rPr>
        <w:t xml:space="preserve"> </w:t>
      </w:r>
      <w:r>
        <w:rPr>
          <w:b/>
          <w:sz w:val="28"/>
          <w:lang w:val="ru-RU"/>
        </w:rPr>
        <w:t>М</w:t>
      </w:r>
      <w:proofErr w:type="spellStart"/>
      <w:r>
        <w:rPr>
          <w:b/>
          <w:sz w:val="28"/>
        </w:rPr>
        <w:t>униципальной</w:t>
      </w:r>
      <w:proofErr w:type="spellEnd"/>
      <w:r>
        <w:rPr>
          <w:b/>
          <w:sz w:val="28"/>
        </w:rPr>
        <w:t xml:space="preserve"> </w:t>
      </w:r>
      <w:proofErr w:type="spellStart"/>
      <w:r>
        <w:rPr>
          <w:b/>
          <w:sz w:val="28"/>
        </w:rPr>
        <w:t>услуги</w:t>
      </w:r>
      <w:bookmarkEnd w:id="8"/>
      <w:proofErr w:type="spellEnd"/>
    </w:p>
    <w:p w:rsidR="00415BA8" w:rsidRDefault="00415BA8">
      <w:pPr>
        <w:pStyle w:val="-11BulletListFooterTextnumbered-141BulletNumberNumBullet1Paragraphedeliste1lp1"/>
        <w:shd w:val="clear" w:color="FFFFFF" w:themeColor="background1" w:fill="FFFFFF" w:themeFill="background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83" w:lineRule="atLeast"/>
        <w:ind w:left="1069" w:right="2" w:firstLine="0"/>
        <w:rPr>
          <w:sz w:val="28"/>
        </w:rPr>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 xml:space="preserve"> При обращении Заявителя за </w:t>
      </w:r>
      <w:r>
        <w:rPr>
          <w:sz w:val="28"/>
          <w:lang w:val="ru-RU"/>
        </w:rPr>
        <w:t xml:space="preserve">предоставлением Муниципальной услуги </w:t>
      </w:r>
      <w:r w:rsidRPr="00B3217A">
        <w:rPr>
          <w:sz w:val="28"/>
          <w:lang w:val="ru-RU"/>
        </w:rPr>
        <w:t xml:space="preserve">не может превышать 17 рабочих дней </w:t>
      </w:r>
      <w:proofErr w:type="gramStart"/>
      <w:r w:rsidRPr="00B3217A">
        <w:rPr>
          <w:sz w:val="28"/>
          <w:lang w:val="ru-RU"/>
        </w:rPr>
        <w:t>с даты регистрации</w:t>
      </w:r>
      <w:proofErr w:type="gramEnd"/>
      <w:r w:rsidRPr="00B3217A">
        <w:rPr>
          <w:sz w:val="28"/>
          <w:lang w:val="ru-RU"/>
        </w:rPr>
        <w:t xml:space="preserve"> заявления в </w:t>
      </w:r>
      <w:r>
        <w:rPr>
          <w:sz w:val="28"/>
          <w:lang w:val="ru-RU"/>
        </w:rPr>
        <w:t>Уполномоченном органе</w:t>
      </w:r>
      <w:r w:rsidRPr="00B3217A">
        <w:rPr>
          <w:sz w:val="28"/>
          <w:lang w:val="ru-RU"/>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 xml:space="preserve">Срок предоставления Муниципальной услуги начинает исчисляться </w:t>
      </w:r>
      <w:proofErr w:type="gramStart"/>
      <w:r w:rsidRPr="00B3217A">
        <w:rPr>
          <w:sz w:val="28"/>
          <w:lang w:val="ru-RU"/>
        </w:rPr>
        <w:t>с даты регистрации</w:t>
      </w:r>
      <w:proofErr w:type="gramEnd"/>
      <w:r w:rsidRPr="00B3217A">
        <w:rPr>
          <w:sz w:val="28"/>
          <w:lang w:val="ru-RU"/>
        </w:rPr>
        <w:t xml:space="preserve"> заявления.</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415BA8" w:rsidRPr="00B3217A" w:rsidRDefault="00415BA8">
      <w:pPr>
        <w:pStyle w:val="-11BulletListFooterTextnumbered-141BulletNumberNumBullet1Paragraphedeliste1lp1"/>
        <w:shd w:val="clear" w:color="FFFFFF" w:themeColor="background1" w:fill="FFFFFF" w:themeFill="background1"/>
        <w:spacing w:line="283" w:lineRule="atLeast"/>
        <w:ind w:left="709" w:right="2" w:firstLine="0"/>
        <w:jc w:val="both"/>
        <w:rPr>
          <w:sz w:val="28"/>
          <w:lang w:val="ru-RU"/>
        </w:rPr>
      </w:pPr>
    </w:p>
    <w:p w:rsidR="00415BA8" w:rsidRDefault="00B3217A">
      <w:pPr>
        <w:pStyle w:val="1"/>
        <w:numPr>
          <w:ilvl w:val="0"/>
          <w:numId w:val="17"/>
        </w:numPr>
        <w:spacing w:line="283" w:lineRule="atLeast"/>
        <w:ind w:left="0" w:right="2" w:firstLine="709"/>
        <w:jc w:val="center"/>
        <w:rPr>
          <w:rFonts w:ascii="Times New Roman" w:hAnsi="Times New Roman"/>
          <w:color w:val="000000"/>
          <w:sz w:val="28"/>
        </w:rPr>
      </w:pPr>
      <w:bookmarkStart w:id="9" w:name="_Toc110269029"/>
      <w:r>
        <w:rPr>
          <w:rFonts w:ascii="Times New Roman" w:hAnsi="Times New Roman"/>
          <w:color w:val="000000"/>
          <w:sz w:val="28"/>
          <w:szCs w:val="24"/>
          <w:shd w:val="clear" w:color="auto" w:fill="FFFFFF"/>
        </w:rPr>
        <w:lastRenderedPageBreak/>
        <w:t xml:space="preserve">Правовые основания </w:t>
      </w:r>
      <w:proofErr w:type="gramStart"/>
      <w:r>
        <w:rPr>
          <w:rFonts w:ascii="Times New Roman" w:hAnsi="Times New Roman"/>
          <w:color w:val="000000"/>
          <w:sz w:val="28"/>
          <w:szCs w:val="24"/>
          <w:shd w:val="clear" w:color="auto" w:fill="FFFFFF"/>
        </w:rPr>
        <w:t>для</w:t>
      </w:r>
      <w:proofErr w:type="gramEnd"/>
      <w:r>
        <w:rPr>
          <w:rFonts w:ascii="Times New Roman" w:hAnsi="Times New Roman"/>
          <w:color w:val="000000"/>
          <w:sz w:val="28"/>
          <w:szCs w:val="24"/>
          <w:shd w:val="clear" w:color="auto" w:fill="FFFFFF"/>
        </w:rPr>
        <w:t xml:space="preserve"> </w:t>
      </w:r>
    </w:p>
    <w:p w:rsidR="00415BA8" w:rsidRDefault="00B3217A">
      <w:pPr>
        <w:pStyle w:val="1"/>
        <w:spacing w:line="283" w:lineRule="atLeast"/>
        <w:ind w:left="709" w:right="2"/>
        <w:jc w:val="center"/>
        <w:rPr>
          <w:rFonts w:ascii="Times New Roman" w:hAnsi="Times New Roman"/>
          <w:sz w:val="28"/>
          <w:szCs w:val="24"/>
        </w:rPr>
      </w:pPr>
      <w:r>
        <w:rPr>
          <w:rFonts w:ascii="Times New Roman" w:hAnsi="Times New Roman"/>
          <w:color w:val="000000"/>
          <w:sz w:val="28"/>
          <w:szCs w:val="24"/>
          <w:shd w:val="clear" w:color="auto" w:fill="FFFFFF"/>
        </w:rPr>
        <w:t>предоставления Муниципальной услуги</w:t>
      </w:r>
      <w:bookmarkEnd w:id="9"/>
    </w:p>
    <w:p w:rsidR="00415BA8" w:rsidRDefault="00415BA8">
      <w:pPr>
        <w:pStyle w:val="afd"/>
        <w:spacing w:line="283" w:lineRule="atLeast"/>
        <w:ind w:right="2" w:firstLine="709"/>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1959"/>
          <w:tab w:val="left" w:pos="4024"/>
          <w:tab w:val="left" w:pos="5615"/>
          <w:tab w:val="left" w:pos="7125"/>
          <w:tab w:val="left" w:pos="7690"/>
          <w:tab w:val="left" w:pos="7884"/>
          <w:tab w:val="left" w:pos="8375"/>
          <w:tab w:val="left" w:pos="9301"/>
        </w:tabs>
        <w:spacing w:line="283" w:lineRule="atLeast"/>
        <w:ind w:left="0" w:right="2" w:firstLine="709"/>
        <w:jc w:val="both"/>
        <w:rPr>
          <w:sz w:val="28"/>
          <w:highlight w:val="white"/>
          <w:lang w:val="ru-RU"/>
        </w:rPr>
      </w:pPr>
      <w:r w:rsidRPr="00B3217A">
        <w:rPr>
          <w:sz w:val="28"/>
          <w:highlight w:val="white"/>
          <w:lang w:val="ru-RU"/>
        </w:rPr>
        <w:t xml:space="preserve">Перечень нормативных правовых актов, регулирующих предоставление </w:t>
      </w:r>
      <w:r>
        <w:rPr>
          <w:sz w:val="28"/>
          <w:highlight w:val="white"/>
          <w:lang w:val="ru-RU"/>
        </w:rPr>
        <w:t>М</w:t>
      </w:r>
      <w:r w:rsidRPr="00B3217A">
        <w:rPr>
          <w:sz w:val="28"/>
          <w:highlight w:val="white"/>
          <w:lang w:val="ru-RU"/>
        </w:rPr>
        <w:t>униципальной услуги</w:t>
      </w:r>
      <w:r>
        <w:rPr>
          <w:sz w:val="28"/>
          <w:highlight w:val="white"/>
          <w:lang w:val="ru-RU"/>
        </w:rPr>
        <w:t xml:space="preserve"> (также </w:t>
      </w:r>
      <w:r w:rsidRPr="00B3217A">
        <w:rPr>
          <w:sz w:val="28"/>
          <w:highlight w:val="white"/>
          <w:lang w:val="ru-RU"/>
        </w:rPr>
        <w:t xml:space="preserve"> размещается в федеральной государственной информационной системе «Федеральный реестр государственных и муниципальных услуг</w:t>
      </w:r>
      <w:r>
        <w:rPr>
          <w:sz w:val="28"/>
          <w:highlight w:val="white"/>
          <w:lang w:val="ru-RU"/>
        </w:rPr>
        <w:t xml:space="preserve"> </w:t>
      </w:r>
      <w:r w:rsidRPr="00B3217A">
        <w:rPr>
          <w:sz w:val="28"/>
          <w:highlight w:val="white"/>
          <w:lang w:val="ru-RU"/>
        </w:rPr>
        <w:t>(функций)</w:t>
      </w:r>
      <w:r>
        <w:rPr>
          <w:sz w:val="28"/>
          <w:highlight w:val="white"/>
          <w:lang w:val="ru-RU"/>
        </w:rPr>
        <w:t>)»:</w:t>
      </w:r>
    </w:p>
    <w:p w:rsidR="00415BA8" w:rsidRDefault="00B3217A">
      <w:pPr>
        <w:shd w:val="clear" w:color="FFFFFF" w:themeColor="background1" w:fill="FFFFFF" w:themeFill="background1"/>
        <w:spacing w:line="283" w:lineRule="atLeast"/>
        <w:ind w:firstLine="709"/>
        <w:jc w:val="both"/>
        <w:rPr>
          <w:sz w:val="28"/>
        </w:rPr>
      </w:pPr>
      <w:r>
        <w:rPr>
          <w:sz w:val="28"/>
        </w:rPr>
        <w:t>1) Конституция Российской Федерации;</w:t>
      </w:r>
    </w:p>
    <w:p w:rsidR="00415BA8" w:rsidRDefault="00B3217A">
      <w:pPr>
        <w:spacing w:line="283" w:lineRule="atLeast"/>
        <w:ind w:firstLine="709"/>
        <w:jc w:val="both"/>
        <w:rPr>
          <w:sz w:val="28"/>
        </w:rPr>
      </w:pPr>
      <w:r>
        <w:rPr>
          <w:sz w:val="28"/>
        </w:rPr>
        <w:t>2) Федеральный закон от 06.10.2003 №131-ФЗ «Об общих принципах организации местного самоуправления в Российской Федерации»;</w:t>
      </w:r>
    </w:p>
    <w:p w:rsidR="00415BA8" w:rsidRDefault="00B3217A">
      <w:pPr>
        <w:spacing w:line="283" w:lineRule="atLeast"/>
        <w:ind w:firstLine="709"/>
        <w:jc w:val="both"/>
        <w:rPr>
          <w:sz w:val="28"/>
        </w:rPr>
      </w:pPr>
      <w:r>
        <w:rPr>
          <w:sz w:val="28"/>
        </w:rPr>
        <w:t>3) Федеральный закон от 27.07.2010 № 210-ФЗ «Об организации предоставления государственных и муниципальных услуг»;</w:t>
      </w:r>
    </w:p>
    <w:p w:rsidR="00415BA8" w:rsidRDefault="00B3217A">
      <w:pPr>
        <w:spacing w:line="283" w:lineRule="atLeast"/>
        <w:ind w:firstLine="709"/>
        <w:jc w:val="both"/>
        <w:rPr>
          <w:sz w:val="28"/>
        </w:rPr>
      </w:pPr>
      <w:r>
        <w:rPr>
          <w:sz w:val="28"/>
        </w:rPr>
        <w:t xml:space="preserve">4) Федеральный закон от 27.07.2006 № 152-ФЗ «О персональных данных»; </w:t>
      </w:r>
    </w:p>
    <w:p w:rsidR="00415BA8" w:rsidRDefault="00B3217A">
      <w:pPr>
        <w:spacing w:line="283" w:lineRule="atLeast"/>
        <w:ind w:firstLine="709"/>
        <w:jc w:val="both"/>
        <w:rPr>
          <w:sz w:val="28"/>
        </w:rPr>
      </w:pPr>
      <w:r>
        <w:rPr>
          <w:sz w:val="28"/>
          <w:lang w:eastAsia="en-US"/>
        </w:rPr>
        <w:t xml:space="preserve">5) Федеральный </w:t>
      </w:r>
      <w:hyperlink r:id="rId13" w:history="1">
        <w:r>
          <w:rPr>
            <w:sz w:val="28"/>
            <w:lang w:eastAsia="en-US"/>
          </w:rPr>
          <w:t>закон</w:t>
        </w:r>
      </w:hyperlink>
      <w:r>
        <w:rPr>
          <w:sz w:val="28"/>
          <w:lang w:eastAsia="en-US"/>
        </w:rPr>
        <w:t xml:space="preserve"> от 10.01.2002 № 7-ФЗ «Об охране окружающей среды»;</w:t>
      </w:r>
    </w:p>
    <w:p w:rsidR="00415BA8" w:rsidRDefault="00B3217A">
      <w:pPr>
        <w:spacing w:line="283" w:lineRule="atLeast"/>
        <w:ind w:firstLine="709"/>
        <w:jc w:val="both"/>
        <w:rPr>
          <w:sz w:val="28"/>
        </w:rPr>
      </w:pPr>
      <w:r>
        <w:rPr>
          <w:sz w:val="28"/>
          <w:lang w:eastAsia="en-US"/>
        </w:rPr>
        <w:t>6) </w:t>
      </w:r>
      <w:r>
        <w:rPr>
          <w:sz w:val="28"/>
        </w:rPr>
        <w:t>Федеральный закон от 06.04.2011 № 63-ФЗ «Об электронной подписи»;</w:t>
      </w:r>
    </w:p>
    <w:p w:rsidR="00415BA8" w:rsidRDefault="00B3217A">
      <w:pPr>
        <w:tabs>
          <w:tab w:val="left" w:pos="567"/>
        </w:tabs>
        <w:spacing w:line="283" w:lineRule="atLeast"/>
        <w:ind w:firstLine="709"/>
        <w:jc w:val="both"/>
        <w:rPr>
          <w:sz w:val="28"/>
        </w:rPr>
      </w:pPr>
      <w:r>
        <w:rPr>
          <w:sz w:val="28"/>
        </w:rPr>
        <w:t>7) Федеральный закон от 24.11.1995 № 181-ФЗ «О социальной защите инвалидов в Российской Федерации»;</w:t>
      </w:r>
    </w:p>
    <w:p w:rsidR="00415BA8" w:rsidRDefault="00B3217A">
      <w:pPr>
        <w:spacing w:line="283" w:lineRule="atLeast"/>
        <w:ind w:firstLine="709"/>
        <w:jc w:val="both"/>
        <w:rPr>
          <w:sz w:val="28"/>
        </w:rPr>
      </w:pPr>
      <w:r>
        <w:rPr>
          <w:sz w:val="28"/>
          <w:lang w:eastAsia="en-US"/>
        </w:rPr>
        <w:t>8) </w:t>
      </w:r>
      <w:r>
        <w:rPr>
          <w:sz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5BA8" w:rsidRDefault="00B3217A">
      <w:pPr>
        <w:spacing w:line="283" w:lineRule="atLeast"/>
        <w:ind w:firstLine="709"/>
        <w:jc w:val="both"/>
        <w:rPr>
          <w:sz w:val="28"/>
        </w:rPr>
      </w:pPr>
      <w:r>
        <w:rPr>
          <w:sz w:val="28"/>
        </w:rPr>
        <w:t>9)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15BA8" w:rsidRDefault="00B3217A">
      <w:pPr>
        <w:spacing w:line="283" w:lineRule="atLeast"/>
        <w:ind w:firstLine="709"/>
        <w:jc w:val="both"/>
        <w:rPr>
          <w:sz w:val="28"/>
        </w:rPr>
      </w:pPr>
      <w:r>
        <w:rPr>
          <w:sz w:val="28"/>
          <w:lang w:eastAsia="en-US"/>
        </w:rPr>
        <w:t>10)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415BA8" w:rsidRDefault="00B3217A">
      <w:pPr>
        <w:spacing w:line="283" w:lineRule="atLeast"/>
        <w:ind w:firstLine="709"/>
        <w:jc w:val="both"/>
        <w:rPr>
          <w:sz w:val="28"/>
        </w:rPr>
      </w:pPr>
      <w:r>
        <w:rPr>
          <w:sz w:val="28"/>
          <w:lang w:eastAsia="en-US"/>
        </w:rPr>
        <w:t>11)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15BA8" w:rsidRDefault="00B3217A">
      <w:pPr>
        <w:spacing w:line="283" w:lineRule="atLeast"/>
        <w:ind w:firstLine="720"/>
        <w:jc w:val="both"/>
        <w:rPr>
          <w:sz w:val="28"/>
        </w:rPr>
      </w:pPr>
      <w:r>
        <w:rPr>
          <w:sz w:val="28"/>
        </w:rPr>
        <w:t>12)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5BA8" w:rsidRDefault="00B3217A">
      <w:pPr>
        <w:spacing w:line="283" w:lineRule="atLeast"/>
        <w:ind w:firstLine="709"/>
        <w:jc w:val="both"/>
        <w:rPr>
          <w:sz w:val="28"/>
        </w:rPr>
      </w:pPr>
      <w:r>
        <w:rPr>
          <w:sz w:val="28"/>
          <w:lang w:eastAsia="en-US"/>
        </w:rPr>
        <w:t>13) 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415BA8" w:rsidRDefault="00B3217A">
      <w:pPr>
        <w:spacing w:line="283" w:lineRule="atLeast"/>
        <w:ind w:firstLine="709"/>
        <w:jc w:val="both"/>
        <w:rPr>
          <w:sz w:val="28"/>
          <w:lang w:eastAsia="en-US"/>
        </w:rPr>
      </w:pPr>
      <w:r>
        <w:rPr>
          <w:sz w:val="28"/>
          <w:lang w:eastAsia="en-US"/>
        </w:rPr>
        <w:t xml:space="preserve">14) Закон Алтайского края от 08.09.2003 № 41-ЗС «Об охране зеленых насаждений городских и сельских поселений Алтайского края»; </w:t>
      </w:r>
    </w:p>
    <w:p w:rsidR="00B3217A" w:rsidRDefault="00B3217A">
      <w:pPr>
        <w:spacing w:line="283" w:lineRule="atLeast"/>
        <w:ind w:firstLine="709"/>
        <w:jc w:val="both"/>
        <w:rPr>
          <w:sz w:val="28"/>
        </w:rPr>
      </w:pPr>
    </w:p>
    <w:p w:rsidR="00415BA8" w:rsidRDefault="00B3217A">
      <w:pPr>
        <w:spacing w:line="283" w:lineRule="atLeast"/>
        <w:ind w:firstLine="709"/>
        <w:jc w:val="both"/>
        <w:rPr>
          <w:sz w:val="28"/>
        </w:rPr>
      </w:pPr>
      <w:r>
        <w:rPr>
          <w:sz w:val="28"/>
          <w:lang w:eastAsia="en-US"/>
        </w:rPr>
        <w:lastRenderedPageBreak/>
        <w:t>15) Постановление Администрации Алтайского края от 02.07.2015 № 266 «</w:t>
      </w:r>
      <w:r>
        <w:rPr>
          <w:bCs/>
          <w:sz w:val="28"/>
        </w:rPr>
        <w:t>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15BA8" w:rsidRDefault="00B3217A">
      <w:pPr>
        <w:spacing w:line="283" w:lineRule="atLeast"/>
        <w:ind w:firstLine="709"/>
        <w:jc w:val="both"/>
        <w:rPr>
          <w:sz w:val="28"/>
        </w:rPr>
      </w:pPr>
      <w:r>
        <w:rPr>
          <w:sz w:val="28"/>
          <w:lang w:eastAsia="en-US"/>
        </w:rPr>
        <w:t>16) Распоряжение Правительства Алтайского края от 21.08.2017 № 288-р «Об утверждении планов мероприятий (дорожных карт)»;</w:t>
      </w:r>
    </w:p>
    <w:p w:rsidR="00415BA8" w:rsidRDefault="00B3217A">
      <w:pPr>
        <w:spacing w:line="283" w:lineRule="atLeast"/>
        <w:ind w:firstLine="709"/>
        <w:jc w:val="both"/>
        <w:rPr>
          <w:sz w:val="28"/>
        </w:rPr>
      </w:pPr>
      <w:r>
        <w:rPr>
          <w:sz w:val="28"/>
          <w:lang w:eastAsia="en-US"/>
        </w:rPr>
        <w:t xml:space="preserve">17) Устав муниципального образования городского округа город Новоалтайск; </w:t>
      </w:r>
    </w:p>
    <w:p w:rsidR="00415BA8" w:rsidRDefault="00B3217A" w:rsidP="00B3217A">
      <w:pPr>
        <w:spacing w:line="283" w:lineRule="atLeast"/>
        <w:ind w:firstLine="709"/>
        <w:jc w:val="both"/>
        <w:rPr>
          <w:sz w:val="28"/>
        </w:rPr>
      </w:pPr>
      <w:r>
        <w:rPr>
          <w:sz w:val="28"/>
        </w:rPr>
        <w:t>18) Положение о Комитете ЖКГХЭТС.</w:t>
      </w:r>
    </w:p>
    <w:p w:rsidR="00415BA8" w:rsidRPr="00B3217A" w:rsidRDefault="00B3217A" w:rsidP="00B3217A">
      <w:pPr>
        <w:pStyle w:val="1"/>
        <w:numPr>
          <w:ilvl w:val="0"/>
          <w:numId w:val="17"/>
        </w:numPr>
        <w:spacing w:line="0" w:lineRule="atLeast"/>
        <w:ind w:left="0" w:firstLine="709"/>
        <w:jc w:val="center"/>
        <w:rPr>
          <w:rFonts w:ascii="Times New Roman" w:hAnsi="Times New Roman"/>
          <w:color w:val="000000"/>
          <w:sz w:val="27"/>
          <w:szCs w:val="27"/>
        </w:rPr>
      </w:pPr>
      <w:bookmarkStart w:id="10" w:name="_Toc110269030"/>
      <w:r w:rsidRPr="00B3217A">
        <w:rPr>
          <w:rFonts w:ascii="Times New Roman" w:hAnsi="Times New Roman"/>
          <w:color w:val="000000"/>
          <w:sz w:val="27"/>
          <w:szCs w:val="27"/>
          <w:shd w:val="clear" w:color="auto" w:fill="FFFFFF"/>
        </w:rPr>
        <w:t>Исчерпывающий перечень документов, необходимых для предоставления Муниципальной услуги</w:t>
      </w:r>
      <w:bookmarkEnd w:id="10"/>
    </w:p>
    <w:p w:rsidR="00415BA8" w:rsidRPr="00B3217A" w:rsidRDefault="00B3217A" w:rsidP="00B3217A">
      <w:pPr>
        <w:pStyle w:val="1"/>
        <w:numPr>
          <w:ilvl w:val="1"/>
          <w:numId w:val="17"/>
        </w:numPr>
        <w:spacing w:line="0" w:lineRule="atLeast"/>
        <w:ind w:left="0" w:firstLine="709"/>
        <w:jc w:val="both"/>
        <w:rPr>
          <w:rFonts w:ascii="Times New Roman" w:hAnsi="Times New Roman"/>
          <w:color w:val="000000"/>
          <w:sz w:val="27"/>
          <w:szCs w:val="27"/>
        </w:rPr>
      </w:pPr>
      <w:bookmarkStart w:id="11" w:name="_Toc110269031"/>
      <w:r w:rsidRPr="00B3217A">
        <w:rPr>
          <w:rFonts w:ascii="Times New Roman" w:hAnsi="Times New Roman"/>
          <w:b w:val="0"/>
          <w:sz w:val="27"/>
          <w:szCs w:val="27"/>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1"/>
    </w:p>
    <w:p w:rsidR="00415BA8" w:rsidRPr="00B3217A" w:rsidRDefault="00B3217A" w:rsidP="00B3217A">
      <w:pPr>
        <w:pStyle w:val="1"/>
        <w:numPr>
          <w:ilvl w:val="2"/>
          <w:numId w:val="17"/>
        </w:numPr>
        <w:spacing w:line="0" w:lineRule="atLeast"/>
        <w:ind w:left="0" w:firstLine="709"/>
        <w:jc w:val="both"/>
        <w:rPr>
          <w:rFonts w:ascii="Times New Roman" w:hAnsi="Times New Roman"/>
          <w:color w:val="000000"/>
          <w:sz w:val="27"/>
          <w:szCs w:val="27"/>
        </w:rPr>
      </w:pPr>
      <w:r w:rsidRPr="00B3217A">
        <w:rPr>
          <w:rFonts w:ascii="Times New Roman" w:hAnsi="Times New Roman"/>
          <w:b w:val="0"/>
          <w:sz w:val="27"/>
          <w:szCs w:val="27"/>
        </w:rPr>
        <w:t>Заявитель или Представитель заявителя представляет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415BA8" w:rsidRDefault="00B3217A">
      <w:pPr>
        <w:pStyle w:val="afd"/>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83" w:lineRule="atLeast"/>
        <w:ind w:right="2" w:firstLine="709"/>
      </w:pPr>
      <w:r>
        <w:rPr>
          <w:szCs w:val="24"/>
        </w:rPr>
        <w:t>1) в электронной форме посредством Единого портала.</w:t>
      </w:r>
    </w:p>
    <w:p w:rsidR="00415BA8" w:rsidRDefault="00B3217A">
      <w:pPr>
        <w:pStyle w:val="afd"/>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83" w:lineRule="atLeast"/>
        <w:ind w:right="2" w:firstLine="709"/>
      </w:pPr>
      <w:proofErr w:type="gramStart"/>
      <w:r>
        <w:rPr>
          <w:szCs w:val="24"/>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или иных государственных информационных систем, если такие государственные информационные системы</w:t>
      </w:r>
      <w:proofErr w:type="gramEnd"/>
      <w:r>
        <w:rPr>
          <w:szCs w:val="24"/>
        </w:rPr>
        <w:t xml:space="preserve"> </w:t>
      </w:r>
      <w:proofErr w:type="gramStart"/>
      <w:r>
        <w:rPr>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415BA8" w:rsidRDefault="00B3217A">
      <w:pPr>
        <w:pStyle w:val="afd"/>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83" w:lineRule="atLeast"/>
        <w:ind w:right="2" w:firstLine="709"/>
      </w:pPr>
      <w:r>
        <w:rPr>
          <w:szCs w:val="24"/>
        </w:rPr>
        <w:t xml:space="preserve">Заявление направляется Заявителем или Представителем заявителя вместе с прикрепленными электронными документами, указанными в подпунктах 1 - 8 пункта 9.2 настоящего Административного регламента. </w:t>
      </w:r>
      <w:proofErr w:type="gramStart"/>
      <w:r>
        <w:rPr>
          <w:szCs w:val="24"/>
        </w:rPr>
        <w:t xml:space="preserve">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Pr>
          <w:szCs w:val="24"/>
        </w:rPr>
        <w:lastRenderedPageBreak/>
        <w:t>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Pr>
          <w:szCs w:val="24"/>
        </w:rPr>
        <w:t xml:space="preserve"> </w:t>
      </w:r>
      <w:proofErr w:type="gramStart"/>
      <w:r>
        <w:rPr>
          <w:szCs w:val="24"/>
        </w:rPr>
        <w:t>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Pr>
          <w:szCs w:val="24"/>
        </w:rPr>
        <w:t xml:space="preserve">, </w:t>
      </w:r>
      <w:proofErr w:type="gramStart"/>
      <w:r>
        <w:rPr>
          <w:szCs w:val="24"/>
        </w:rPr>
        <w:t>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w:t>
      </w:r>
      <w:proofErr w:type="gramEnd"/>
      <w:r>
        <w:rPr>
          <w:szCs w:val="24"/>
        </w:rPr>
        <w:t xml:space="preserve"> услуг».</w:t>
      </w:r>
    </w:p>
    <w:p w:rsidR="00415BA8" w:rsidRDefault="00B3217A">
      <w:pPr>
        <w:pStyle w:val="afd"/>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83" w:lineRule="atLeast"/>
        <w:ind w:right="2" w:firstLine="709"/>
      </w:pPr>
      <w:proofErr w:type="gramStart"/>
      <w:r>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Pr>
          <w:szCs w:val="24"/>
        </w:rPr>
        <w:t xml:space="preserve">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rsidR="00415BA8" w:rsidRPr="00B3217A" w:rsidRDefault="00B3217A">
      <w:pPr>
        <w:pStyle w:val="1"/>
        <w:numPr>
          <w:ilvl w:val="2"/>
          <w:numId w:val="17"/>
        </w:numPr>
        <w:spacing w:line="283" w:lineRule="atLeast"/>
        <w:ind w:left="0" w:right="2" w:firstLine="709"/>
        <w:jc w:val="both"/>
        <w:rPr>
          <w:rFonts w:ascii="Times New Roman" w:hAnsi="Times New Roman"/>
          <w:sz w:val="25"/>
          <w:szCs w:val="25"/>
        </w:rPr>
      </w:pPr>
      <w:r w:rsidRPr="00B3217A">
        <w:rPr>
          <w:rFonts w:ascii="Times New Roman" w:hAnsi="Times New Roman"/>
          <w:b w:val="0"/>
          <w:sz w:val="25"/>
          <w:szCs w:val="25"/>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5BA8" w:rsidRPr="00B3217A" w:rsidRDefault="00B3217A">
      <w:pPr>
        <w:pStyle w:val="1"/>
        <w:spacing w:line="283" w:lineRule="atLeast"/>
        <w:ind w:left="0" w:right="2" w:firstLine="709"/>
        <w:jc w:val="both"/>
        <w:rPr>
          <w:rFonts w:ascii="Times New Roman" w:hAnsi="Times New Roman"/>
          <w:sz w:val="25"/>
          <w:szCs w:val="25"/>
        </w:rPr>
      </w:pPr>
      <w:r w:rsidRPr="00B3217A">
        <w:rPr>
          <w:rFonts w:ascii="Times New Roman" w:hAnsi="Times New Roman"/>
          <w:b w:val="0"/>
          <w:sz w:val="25"/>
          <w:szCs w:val="25"/>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B3217A">
        <w:rPr>
          <w:rFonts w:ascii="Times New Roman" w:hAnsi="Times New Roman"/>
          <w:b w:val="0"/>
          <w:sz w:val="25"/>
          <w:szCs w:val="25"/>
        </w:rPr>
        <w:t>Правил организации деятельности многофункциональных центров предоставления государственных</w:t>
      </w:r>
      <w:proofErr w:type="gramEnd"/>
      <w:r w:rsidRPr="00B3217A">
        <w:rPr>
          <w:rFonts w:ascii="Times New Roman" w:hAnsi="Times New Roman"/>
          <w:b w:val="0"/>
          <w:sz w:val="25"/>
          <w:szCs w:val="25"/>
        </w:rPr>
        <w:t xml:space="preserve"> и муниципальных услуг».</w:t>
      </w:r>
    </w:p>
    <w:p w:rsidR="00415BA8" w:rsidRPr="00B3217A" w:rsidRDefault="00B3217A">
      <w:pPr>
        <w:pStyle w:val="-11BulletListFooterTextnumbered-141BulletNumberNumBullet1Paragraphedeliste1lp1"/>
        <w:numPr>
          <w:ilvl w:val="2"/>
          <w:numId w:val="17"/>
        </w:numPr>
        <w:shd w:val="clear" w:color="FFFFFF" w:themeColor="background1" w:fill="FFFFFF" w:themeFill="background1"/>
        <w:tabs>
          <w:tab w:val="left" w:pos="0"/>
        </w:tabs>
        <w:spacing w:line="283" w:lineRule="atLeast"/>
        <w:ind w:left="0" w:right="2" w:firstLine="709"/>
        <w:jc w:val="both"/>
        <w:rPr>
          <w:sz w:val="28"/>
          <w:lang w:val="ru-RU"/>
        </w:rPr>
      </w:pPr>
      <w:r w:rsidRPr="00B3217A">
        <w:rPr>
          <w:sz w:val="28"/>
          <w:lang w:val="ru-RU"/>
        </w:rPr>
        <w:t xml:space="preserve">Документы, прилагаемые </w:t>
      </w:r>
      <w:r>
        <w:rPr>
          <w:sz w:val="28"/>
          <w:lang w:val="ru-RU"/>
        </w:rPr>
        <w:t>З</w:t>
      </w:r>
      <w:r w:rsidRPr="00B3217A">
        <w:rPr>
          <w:sz w:val="28"/>
          <w:lang w:val="ru-RU"/>
        </w:rPr>
        <w:t xml:space="preserve">аявителем к </w:t>
      </w:r>
      <w:r>
        <w:rPr>
          <w:sz w:val="28"/>
          <w:lang w:val="ru-RU"/>
        </w:rPr>
        <w:t>З</w:t>
      </w:r>
      <w:r w:rsidRPr="00B3217A">
        <w:rPr>
          <w:sz w:val="28"/>
          <w:lang w:val="ru-RU"/>
        </w:rPr>
        <w:t>аявлению,</w:t>
      </w:r>
      <w:r>
        <w:rPr>
          <w:sz w:val="28"/>
          <w:lang w:val="ru-RU"/>
        </w:rPr>
        <w:t xml:space="preserve"> </w:t>
      </w:r>
      <w:r w:rsidRPr="00B3217A">
        <w:rPr>
          <w:sz w:val="28"/>
          <w:lang w:val="ru-RU"/>
        </w:rPr>
        <w:t>представляемые в электронной форме, направляются в следующих форматах</w:t>
      </w:r>
      <w:r>
        <w:rPr>
          <w:sz w:val="28"/>
          <w:lang w:val="ru-RU"/>
        </w:rPr>
        <w:t>:</w:t>
      </w:r>
    </w:p>
    <w:p w:rsidR="00415BA8" w:rsidRPr="00B3217A" w:rsidRDefault="00B3217A">
      <w:pPr>
        <w:pStyle w:val="-11BulletListFooterTextnumbered-141BulletNumberNumBullet1Paragraphedeliste1lp1"/>
        <w:shd w:val="clear" w:color="FFFFFF" w:themeColor="background1" w:fill="FFFFFF" w:themeFill="background1"/>
        <w:tabs>
          <w:tab w:val="left" w:pos="1346"/>
          <w:tab w:val="left" w:pos="4696"/>
          <w:tab w:val="left" w:pos="6385"/>
          <w:tab w:val="left" w:pos="6877"/>
          <w:tab w:val="left" w:pos="8502"/>
          <w:tab w:val="left" w:pos="8999"/>
        </w:tabs>
        <w:spacing w:line="283" w:lineRule="atLeast"/>
        <w:ind w:left="0" w:right="2"/>
        <w:jc w:val="both"/>
        <w:rPr>
          <w:sz w:val="28"/>
          <w:lang w:val="ru-RU"/>
        </w:rPr>
      </w:pPr>
      <w:r>
        <w:rPr>
          <w:bCs/>
          <w:sz w:val="28"/>
          <w:lang w:val="ru-RU"/>
        </w:rPr>
        <w:t>1</w:t>
      </w:r>
      <w:r w:rsidRPr="00B3217A">
        <w:rPr>
          <w:bCs/>
          <w:sz w:val="28"/>
          <w:lang w:val="ru-RU"/>
        </w:rPr>
        <w:t>)</w:t>
      </w:r>
      <w:r>
        <w:rPr>
          <w:bCs/>
          <w:sz w:val="28"/>
          <w:lang w:val="ru-RU"/>
        </w:rPr>
        <w:t> </w:t>
      </w:r>
      <w:r>
        <w:rPr>
          <w:bCs/>
          <w:sz w:val="28"/>
        </w:rPr>
        <w:t>xml </w:t>
      </w:r>
      <w:r w:rsidRPr="00B3217A">
        <w:rPr>
          <w:bCs/>
          <w:sz w:val="28"/>
          <w:lang w:val="ru-RU"/>
        </w:rPr>
        <w:t>–</w:t>
      </w:r>
      <w:r>
        <w:rPr>
          <w:bCs/>
          <w:sz w:val="28"/>
        </w:rPr>
        <w:t> </w:t>
      </w:r>
      <w:r w:rsidRPr="00B3217A">
        <w:rPr>
          <w:bCs/>
          <w:sz w:val="28"/>
          <w:lang w:val="ru-RU"/>
        </w:rPr>
        <w:t xml:space="preserve">для документов, в отношении которых утверждены формы и требования по формированию электронных документов в виде файлов в формате </w:t>
      </w:r>
      <w:r>
        <w:rPr>
          <w:bCs/>
          <w:sz w:val="28"/>
        </w:rPr>
        <w:t>xml</w:t>
      </w:r>
      <w:r w:rsidRPr="00B3217A">
        <w:rPr>
          <w:bCs/>
          <w:sz w:val="28"/>
          <w:lang w:val="ru-RU"/>
        </w:rPr>
        <w:t>;</w:t>
      </w:r>
    </w:p>
    <w:p w:rsidR="00415BA8" w:rsidRPr="00B3217A" w:rsidRDefault="00B3217A">
      <w:pPr>
        <w:pStyle w:val="-11BulletListFooterTextnumbered-141BulletNumberNumBullet1Paragraphedeliste1lp1"/>
        <w:shd w:val="clear" w:color="FFFFFF" w:themeColor="background1" w:fill="FFFFFF" w:themeFill="background1"/>
        <w:spacing w:line="283" w:lineRule="atLeast"/>
        <w:ind w:left="0" w:right="2"/>
        <w:jc w:val="both"/>
        <w:rPr>
          <w:sz w:val="28"/>
          <w:lang w:val="ru-RU"/>
        </w:rPr>
      </w:pPr>
      <w:r>
        <w:rPr>
          <w:bCs/>
          <w:sz w:val="28"/>
          <w:lang w:val="ru-RU"/>
        </w:rPr>
        <w:t>2</w:t>
      </w:r>
      <w:r w:rsidRPr="00B3217A">
        <w:rPr>
          <w:bCs/>
          <w:sz w:val="28"/>
          <w:lang w:val="ru-RU"/>
        </w:rPr>
        <w:t>)</w:t>
      </w:r>
      <w:r>
        <w:rPr>
          <w:bCs/>
          <w:sz w:val="28"/>
          <w:lang w:val="ru-RU"/>
        </w:rPr>
        <w:t> </w:t>
      </w:r>
      <w:r>
        <w:rPr>
          <w:bCs/>
          <w:sz w:val="28"/>
        </w:rPr>
        <w:t>doc</w:t>
      </w:r>
      <w:r w:rsidRPr="00B3217A">
        <w:rPr>
          <w:bCs/>
          <w:sz w:val="28"/>
          <w:lang w:val="ru-RU"/>
        </w:rPr>
        <w:t xml:space="preserve">, </w:t>
      </w:r>
      <w:proofErr w:type="spellStart"/>
      <w:r>
        <w:rPr>
          <w:bCs/>
          <w:sz w:val="28"/>
        </w:rPr>
        <w:t>docx</w:t>
      </w:r>
      <w:proofErr w:type="spellEnd"/>
      <w:r w:rsidRPr="00B3217A">
        <w:rPr>
          <w:bCs/>
          <w:sz w:val="28"/>
          <w:lang w:val="ru-RU"/>
        </w:rPr>
        <w:t xml:space="preserve">, </w:t>
      </w:r>
      <w:proofErr w:type="spellStart"/>
      <w:r>
        <w:rPr>
          <w:bCs/>
          <w:sz w:val="28"/>
        </w:rPr>
        <w:t>odt</w:t>
      </w:r>
      <w:proofErr w:type="spellEnd"/>
      <w:r>
        <w:rPr>
          <w:bCs/>
          <w:sz w:val="28"/>
        </w:rPr>
        <w:t> </w:t>
      </w:r>
      <w:r w:rsidRPr="00B3217A">
        <w:rPr>
          <w:bCs/>
          <w:sz w:val="28"/>
          <w:lang w:val="ru-RU"/>
        </w:rPr>
        <w:t>–</w:t>
      </w:r>
      <w:r>
        <w:rPr>
          <w:bCs/>
          <w:sz w:val="28"/>
        </w:rPr>
        <w:t> </w:t>
      </w:r>
      <w:r w:rsidRPr="00B3217A">
        <w:rPr>
          <w:bCs/>
          <w:sz w:val="28"/>
          <w:lang w:val="ru-RU"/>
        </w:rPr>
        <w:t>для документов с текстовым содержанием, не включающим формулы;</w:t>
      </w:r>
    </w:p>
    <w:p w:rsidR="00415BA8" w:rsidRDefault="00B3217A">
      <w:pPr>
        <w:spacing w:line="283" w:lineRule="atLeast"/>
        <w:ind w:right="2" w:firstLine="709"/>
        <w:jc w:val="both"/>
        <w:rPr>
          <w:sz w:val="28"/>
        </w:rPr>
      </w:pPr>
      <w:r>
        <w:rPr>
          <w:bCs/>
          <w:sz w:val="28"/>
          <w:szCs w:val="24"/>
        </w:rPr>
        <w:t>3) </w:t>
      </w:r>
      <w:proofErr w:type="spellStart"/>
      <w:r>
        <w:rPr>
          <w:bCs/>
          <w:sz w:val="28"/>
          <w:szCs w:val="24"/>
        </w:rPr>
        <w:t>pdf</w:t>
      </w:r>
      <w:proofErr w:type="spellEnd"/>
      <w:r>
        <w:rPr>
          <w:bCs/>
          <w:sz w:val="28"/>
          <w:szCs w:val="24"/>
        </w:rPr>
        <w:t xml:space="preserve">, </w:t>
      </w:r>
      <w:proofErr w:type="spellStart"/>
      <w:r>
        <w:rPr>
          <w:bCs/>
          <w:sz w:val="28"/>
          <w:szCs w:val="24"/>
        </w:rPr>
        <w:t>jpg</w:t>
      </w:r>
      <w:proofErr w:type="spellEnd"/>
      <w:r>
        <w:rPr>
          <w:bCs/>
          <w:sz w:val="28"/>
          <w:szCs w:val="24"/>
        </w:rPr>
        <w:t xml:space="preserve">, </w:t>
      </w:r>
      <w:proofErr w:type="spellStart"/>
      <w:r>
        <w:rPr>
          <w:bCs/>
          <w:sz w:val="28"/>
          <w:szCs w:val="24"/>
        </w:rPr>
        <w:t>jpeg</w:t>
      </w:r>
      <w:proofErr w:type="spellEnd"/>
      <w:r>
        <w:rPr>
          <w:bCs/>
          <w:sz w:val="28"/>
          <w:szCs w:val="24"/>
        </w:rPr>
        <w:t xml:space="preserve">, </w:t>
      </w:r>
      <w:proofErr w:type="spellStart"/>
      <w:r>
        <w:rPr>
          <w:bCs/>
          <w:sz w:val="28"/>
          <w:szCs w:val="24"/>
          <w:lang w:val="en-US"/>
        </w:rPr>
        <w:t>png</w:t>
      </w:r>
      <w:proofErr w:type="spellEnd"/>
      <w:r>
        <w:rPr>
          <w:bCs/>
          <w:sz w:val="28"/>
          <w:szCs w:val="24"/>
        </w:rPr>
        <w:t xml:space="preserve">, </w:t>
      </w:r>
      <w:r>
        <w:rPr>
          <w:bCs/>
          <w:sz w:val="28"/>
          <w:szCs w:val="24"/>
          <w:lang w:val="en-US"/>
        </w:rPr>
        <w:t>bmp</w:t>
      </w:r>
      <w:r>
        <w:rPr>
          <w:bCs/>
          <w:sz w:val="28"/>
          <w:szCs w:val="24"/>
        </w:rPr>
        <w:t xml:space="preserve">, </w:t>
      </w:r>
      <w:r>
        <w:rPr>
          <w:bCs/>
          <w:sz w:val="28"/>
          <w:szCs w:val="24"/>
          <w:lang w:val="en-US"/>
        </w:rPr>
        <w:t>tiff</w:t>
      </w:r>
      <w:r>
        <w:rPr>
          <w:bCs/>
          <w:sz w:val="28"/>
          <w:szCs w:val="24"/>
        </w:rPr>
        <w:t xml:space="preserve"> – для документов с текстовым содержанием, </w:t>
      </w:r>
      <w:r>
        <w:rPr>
          <w:bCs/>
          <w:sz w:val="28"/>
          <w:szCs w:val="24"/>
        </w:rPr>
        <w:lastRenderedPageBreak/>
        <w:t>в том числе включающих формулы и (или) графические изображения, а также документов с графическим содержанием;</w:t>
      </w:r>
    </w:p>
    <w:p w:rsidR="00415BA8" w:rsidRDefault="00B3217A">
      <w:pPr>
        <w:spacing w:line="283" w:lineRule="atLeast"/>
        <w:ind w:right="2" w:firstLine="709"/>
        <w:jc w:val="both"/>
        <w:rPr>
          <w:sz w:val="28"/>
        </w:rPr>
      </w:pPr>
      <w:r>
        <w:rPr>
          <w:bCs/>
          <w:sz w:val="28"/>
          <w:szCs w:val="24"/>
        </w:rPr>
        <w:t>4) </w:t>
      </w:r>
      <w:r>
        <w:rPr>
          <w:bCs/>
          <w:sz w:val="28"/>
          <w:szCs w:val="24"/>
          <w:lang w:val="en-US"/>
        </w:rPr>
        <w:t>zip</w:t>
      </w:r>
      <w:r>
        <w:rPr>
          <w:bCs/>
          <w:sz w:val="28"/>
          <w:szCs w:val="24"/>
        </w:rPr>
        <w:t xml:space="preserve">, </w:t>
      </w:r>
      <w:proofErr w:type="spellStart"/>
      <w:r>
        <w:rPr>
          <w:bCs/>
          <w:sz w:val="28"/>
          <w:szCs w:val="24"/>
          <w:lang w:val="en-US"/>
        </w:rPr>
        <w:t>rar</w:t>
      </w:r>
      <w:proofErr w:type="spellEnd"/>
      <w:r>
        <w:rPr>
          <w:bCs/>
          <w:sz w:val="28"/>
          <w:szCs w:val="24"/>
        </w:rPr>
        <w:t> – для сжатых документов в один файл;</w:t>
      </w:r>
    </w:p>
    <w:p w:rsidR="00415BA8" w:rsidRDefault="00B3217A">
      <w:pPr>
        <w:spacing w:line="283" w:lineRule="atLeast"/>
        <w:ind w:right="2" w:firstLine="709"/>
        <w:jc w:val="both"/>
        <w:rPr>
          <w:sz w:val="28"/>
        </w:rPr>
      </w:pPr>
      <w:r>
        <w:rPr>
          <w:bCs/>
          <w:sz w:val="28"/>
          <w:szCs w:val="24"/>
        </w:rPr>
        <w:t>5) </w:t>
      </w:r>
      <w:r>
        <w:rPr>
          <w:bCs/>
          <w:sz w:val="28"/>
          <w:szCs w:val="24"/>
          <w:lang w:val="en-US"/>
        </w:rPr>
        <w:t>sig</w:t>
      </w:r>
      <w:r>
        <w:rPr>
          <w:bCs/>
          <w:sz w:val="28"/>
          <w:szCs w:val="24"/>
        </w:rPr>
        <w:t> – для открепленной усиленной квалифицированной электронной подписи.</w:t>
      </w:r>
    </w:p>
    <w:p w:rsidR="00415BA8" w:rsidRPr="00B3217A" w:rsidRDefault="00B3217A">
      <w:pPr>
        <w:pStyle w:val="-11BulletListFooterTextnumbered-141BulletNumberNumBullet1Paragraphedeliste1lp1"/>
        <w:numPr>
          <w:ilvl w:val="2"/>
          <w:numId w:val="17"/>
        </w:numPr>
        <w:shd w:val="clear" w:color="FFFFFF" w:themeColor="background1" w:fill="FFFFFF" w:themeFill="background1"/>
        <w:tabs>
          <w:tab w:val="left" w:pos="0"/>
        </w:tabs>
        <w:spacing w:line="283" w:lineRule="atLeast"/>
        <w:ind w:left="0" w:right="2" w:firstLine="709"/>
        <w:jc w:val="both"/>
        <w:rPr>
          <w:sz w:val="28"/>
          <w:lang w:val="ru-RU"/>
        </w:rPr>
      </w:pPr>
      <w:proofErr w:type="gramStart"/>
      <w:r w:rsidRPr="00B3217A">
        <w:rPr>
          <w:sz w:val="28"/>
          <w:lang w:val="ru-RU"/>
        </w:rPr>
        <w:t xml:space="preserve">В случае если оригиналы документов, прилагаемых к Заявлению, выданы и подписаны </w:t>
      </w:r>
      <w:r>
        <w:rPr>
          <w:sz w:val="28"/>
          <w:lang w:val="ru-RU"/>
        </w:rPr>
        <w:t>У</w:t>
      </w:r>
      <w:r w:rsidRPr="00B3217A">
        <w:rPr>
          <w:sz w:val="28"/>
          <w:lang w:val="ru-RU"/>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sz w:val="28"/>
        </w:rPr>
        <w:t>dpi</w:t>
      </w:r>
      <w:r w:rsidRPr="00B3217A">
        <w:rPr>
          <w:sz w:val="28"/>
          <w:lang w:val="ru-RU"/>
        </w:rPr>
        <w:t xml:space="preserve"> (масштаб</w:t>
      </w:r>
      <w:r>
        <w:rPr>
          <w:sz w:val="28"/>
          <w:lang w:val="ru-RU"/>
        </w:rPr>
        <w:t xml:space="preserve"> </w:t>
      </w:r>
      <w:r w:rsidRPr="00B3217A">
        <w:rPr>
          <w:sz w:val="28"/>
          <w:lang w:val="ru-RU"/>
        </w:rPr>
        <w:t>1:1) и всех аутентичных признаков подлинности (графической подписи лица, печати, углового штампа</w:t>
      </w:r>
      <w:proofErr w:type="gramEnd"/>
      <w:r w:rsidRPr="00B3217A">
        <w:rPr>
          <w:sz w:val="28"/>
          <w:lang w:val="ru-RU"/>
        </w:rPr>
        <w:t xml:space="preserve"> бланка), с использованием следующих режимов:</w:t>
      </w:r>
    </w:p>
    <w:p w:rsidR="00415BA8" w:rsidRDefault="00B3217A">
      <w:pPr>
        <w:pStyle w:val="afd"/>
        <w:spacing w:line="283" w:lineRule="atLeast"/>
        <w:ind w:right="2" w:firstLine="709"/>
      </w:pPr>
      <w:r>
        <w:rPr>
          <w:szCs w:val="24"/>
        </w:rPr>
        <w:t>1) «черно-белый» (при отсутствии в документе графических изображений и (или) цветного текста);</w:t>
      </w:r>
    </w:p>
    <w:p w:rsidR="00415BA8" w:rsidRDefault="00B3217A">
      <w:pPr>
        <w:pStyle w:val="afd"/>
        <w:spacing w:line="283" w:lineRule="atLeast"/>
        <w:ind w:right="2" w:firstLine="709"/>
      </w:pPr>
      <w:r>
        <w:rPr>
          <w:szCs w:val="24"/>
        </w:rPr>
        <w:t>2) «оттенки серого» (при наличии в документе графических изображений, отличных от цветного графического изображения);</w:t>
      </w:r>
    </w:p>
    <w:p w:rsidR="00415BA8" w:rsidRDefault="00B3217A">
      <w:pPr>
        <w:pStyle w:val="afd"/>
        <w:spacing w:line="283" w:lineRule="atLeast"/>
        <w:ind w:right="2" w:firstLine="709"/>
      </w:pPr>
      <w:r>
        <w:rPr>
          <w:szCs w:val="24"/>
        </w:rPr>
        <w:t>3) «цветной» или «режим полной цветопередачи» (при наличии в документе цветных графических изображений либо цветного текста).</w:t>
      </w:r>
    </w:p>
    <w:p w:rsidR="00415BA8" w:rsidRDefault="00B3217A">
      <w:pPr>
        <w:pStyle w:val="afd"/>
        <w:spacing w:line="283" w:lineRule="atLeast"/>
        <w:ind w:right="2" w:firstLine="709"/>
      </w:pPr>
      <w:r>
        <w:rPr>
          <w:szCs w:val="24"/>
        </w:rPr>
        <w:t xml:space="preserve">Количество файлов должно соответствовать количеству документов, каждый из которых содержит текстовую </w:t>
      </w:r>
      <w:proofErr w:type="gramStart"/>
      <w:r>
        <w:rPr>
          <w:szCs w:val="24"/>
        </w:rPr>
        <w:t>и(</w:t>
      </w:r>
      <w:proofErr w:type="gramEnd"/>
      <w:r>
        <w:rPr>
          <w:szCs w:val="24"/>
        </w:rPr>
        <w:t>или) графическую информацию.</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0"/>
        </w:tabs>
        <w:spacing w:line="283" w:lineRule="atLeast"/>
        <w:ind w:left="0" w:right="2" w:firstLine="709"/>
        <w:jc w:val="both"/>
        <w:outlineLvl w:val="2"/>
        <w:rPr>
          <w:sz w:val="28"/>
          <w:lang w:val="ru-RU"/>
        </w:rPr>
      </w:pPr>
      <w:bookmarkStart w:id="12" w:name="_Toc110269032"/>
      <w:r w:rsidRPr="00B3217A">
        <w:rPr>
          <w:sz w:val="28"/>
          <w:lang w:val="ru-RU"/>
        </w:rPr>
        <w:t xml:space="preserve">Документы, прилагаемые </w:t>
      </w:r>
      <w:r>
        <w:rPr>
          <w:sz w:val="28"/>
          <w:lang w:val="ru-RU"/>
        </w:rPr>
        <w:t>З</w:t>
      </w:r>
      <w:r w:rsidRPr="00B3217A">
        <w:rPr>
          <w:sz w:val="28"/>
          <w:lang w:val="ru-RU"/>
        </w:rPr>
        <w:t xml:space="preserve">аявителем к Заявлению, </w:t>
      </w:r>
      <w:r>
        <w:rPr>
          <w:sz w:val="28"/>
          <w:lang w:val="ru-RU"/>
        </w:rPr>
        <w:t>направленные</w:t>
      </w:r>
      <w:r w:rsidRPr="00B3217A">
        <w:rPr>
          <w:sz w:val="28"/>
          <w:lang w:val="ru-RU"/>
        </w:rPr>
        <w:t xml:space="preserve"> в электронной форме, должны обеспечивать возможность идентифицировать документ и количество листов в документе.</w:t>
      </w:r>
      <w:bookmarkEnd w:id="12"/>
      <w:r>
        <w:rPr>
          <w:sz w:val="28"/>
          <w:lang w:val="ru-RU"/>
        </w:rPr>
        <w:t xml:space="preserve"> </w:t>
      </w:r>
    </w:p>
    <w:p w:rsidR="00415BA8" w:rsidRPr="00B3217A" w:rsidRDefault="00B3217A">
      <w:pPr>
        <w:pStyle w:val="-11BulletListFooterTextnumbered-141BulletNumberNumBullet1Paragraphedeliste1lp1"/>
        <w:shd w:val="clear" w:color="FFFFFF" w:themeColor="background1" w:fill="FFFFFF" w:themeFill="background1"/>
        <w:tabs>
          <w:tab w:val="left" w:pos="0"/>
        </w:tabs>
        <w:spacing w:line="283" w:lineRule="atLeast"/>
        <w:ind w:left="0" w:right="2"/>
        <w:jc w:val="both"/>
        <w:outlineLvl w:val="2"/>
        <w:rPr>
          <w:sz w:val="28"/>
          <w:lang w:val="ru-RU"/>
        </w:rPr>
      </w:pPr>
      <w:bookmarkStart w:id="13" w:name="_Toc110269033"/>
      <w:r w:rsidRPr="00B3217A">
        <w:rPr>
          <w:sz w:val="28"/>
          <w:lang w:val="ru-RU"/>
        </w:rPr>
        <w:t>Исчерпывающий перечень документов, необходимых для предоставления</w:t>
      </w:r>
      <w:r>
        <w:rPr>
          <w:sz w:val="28"/>
          <w:lang w:val="ru-RU"/>
        </w:rPr>
        <w:t xml:space="preserve"> Муниципальной </w:t>
      </w:r>
      <w:r w:rsidRPr="00B3217A">
        <w:rPr>
          <w:sz w:val="28"/>
          <w:lang w:val="ru-RU"/>
        </w:rPr>
        <w:t>услуги,</w:t>
      </w:r>
      <w:r>
        <w:rPr>
          <w:sz w:val="28"/>
          <w:lang w:val="ru-RU"/>
        </w:rPr>
        <w:t xml:space="preserve"> </w:t>
      </w:r>
      <w:r w:rsidRPr="00B3217A">
        <w:rPr>
          <w:sz w:val="28"/>
          <w:lang w:val="ru-RU"/>
        </w:rPr>
        <w:t xml:space="preserve">подлежащих представлению </w:t>
      </w:r>
      <w:r>
        <w:rPr>
          <w:sz w:val="28"/>
          <w:lang w:val="ru-RU"/>
        </w:rPr>
        <w:t>З</w:t>
      </w:r>
      <w:r w:rsidRPr="00B3217A">
        <w:rPr>
          <w:sz w:val="28"/>
          <w:lang w:val="ru-RU"/>
        </w:rPr>
        <w:t>аявителем самостоятельно:</w:t>
      </w:r>
      <w:bookmarkEnd w:id="13"/>
    </w:p>
    <w:p w:rsidR="00415BA8" w:rsidRDefault="00B3217A">
      <w:pPr>
        <w:pStyle w:val="afd"/>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83" w:lineRule="atLeast"/>
        <w:ind w:right="2" w:firstLine="709"/>
      </w:pPr>
      <w:r>
        <w:rPr>
          <w:szCs w:val="24"/>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415BA8" w:rsidRDefault="00B3217A">
      <w:pPr>
        <w:pStyle w:val="afd"/>
        <w:tabs>
          <w:tab w:val="left" w:pos="4659"/>
          <w:tab w:val="left" w:pos="5993"/>
          <w:tab w:val="left" w:pos="7393"/>
          <w:tab w:val="left" w:pos="8072"/>
        </w:tabs>
        <w:spacing w:line="283" w:lineRule="atLeast"/>
        <w:ind w:right="2" w:firstLine="709"/>
      </w:pPr>
      <w:r>
        <w:rPr>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Pr>
          <w:iCs/>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Pr>
          <w:szCs w:val="24"/>
        </w:rPr>
        <w:t>;</w:t>
      </w:r>
    </w:p>
    <w:p w:rsidR="00415BA8" w:rsidRPr="00B3217A" w:rsidRDefault="00B3217A" w:rsidP="00B3217A">
      <w:pPr>
        <w:pStyle w:val="afd"/>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83" w:lineRule="atLeast"/>
        <w:ind w:right="2" w:firstLine="709"/>
        <w:rPr>
          <w:szCs w:val="24"/>
        </w:rPr>
      </w:pPr>
      <w:r>
        <w:rPr>
          <w:szCs w:val="24"/>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w:t>
      </w:r>
      <w:r>
        <w:rPr>
          <w:szCs w:val="24"/>
        </w:rPr>
        <w:lastRenderedPageBreak/>
        <w:t xml:space="preserve">файла открепленной УКЭП в формате </w:t>
      </w:r>
      <w:proofErr w:type="spellStart"/>
      <w:r>
        <w:rPr>
          <w:szCs w:val="24"/>
        </w:rPr>
        <w:t>sig</w:t>
      </w:r>
      <w:proofErr w:type="spellEnd"/>
      <w:r>
        <w:rPr>
          <w:szCs w:val="24"/>
        </w:rPr>
        <w:t>;</w:t>
      </w:r>
    </w:p>
    <w:p w:rsidR="00415BA8" w:rsidRDefault="00B3217A">
      <w:pPr>
        <w:pStyle w:val="afd"/>
        <w:tabs>
          <w:tab w:val="left" w:pos="1152"/>
          <w:tab w:val="left" w:pos="1693"/>
          <w:tab w:val="left" w:pos="2488"/>
          <w:tab w:val="left" w:pos="3029"/>
          <w:tab w:val="left" w:pos="5470"/>
          <w:tab w:val="left" w:pos="5869"/>
          <w:tab w:val="left" w:pos="7064"/>
          <w:tab w:val="left" w:pos="9376"/>
        </w:tabs>
        <w:spacing w:line="283" w:lineRule="atLeast"/>
        <w:ind w:right="2" w:firstLine="709"/>
      </w:pPr>
      <w:r>
        <w:rPr>
          <w:szCs w:val="24"/>
        </w:rPr>
        <w:t>4) </w:t>
      </w:r>
      <w:proofErr w:type="spellStart"/>
      <w:r>
        <w:rPr>
          <w:szCs w:val="24"/>
        </w:rPr>
        <w:t>дендроплан</w:t>
      </w:r>
      <w:proofErr w:type="spellEnd"/>
      <w:r>
        <w:rPr>
          <w:szCs w:val="24"/>
        </w:rPr>
        <w:t xml:space="preserve"> или схема (приложение № 3)  с описанием места положения дерева (с указанием ближайшего адресного ориентира, а также информации об основаниях для его вырубки);</w:t>
      </w:r>
    </w:p>
    <w:p w:rsidR="00415BA8" w:rsidRDefault="00B3217A">
      <w:pPr>
        <w:spacing w:line="283" w:lineRule="atLeast"/>
        <w:ind w:right="2" w:firstLine="709"/>
        <w:jc w:val="both"/>
        <w:rPr>
          <w:sz w:val="28"/>
        </w:rPr>
      </w:pPr>
      <w:proofErr w:type="gramStart"/>
      <w:r>
        <w:rPr>
          <w:rStyle w:val="aff0"/>
          <w:i w:val="0"/>
          <w:iCs w:val="0"/>
          <w:sz w:val="28"/>
          <w:szCs w:val="24"/>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rStyle w:val="aff0"/>
          <w:i w:val="0"/>
          <w:iCs w:val="0"/>
          <w:sz w:val="28"/>
          <w:szCs w:val="24"/>
        </w:rPr>
        <w:t>перечетная</w:t>
      </w:r>
      <w:proofErr w:type="spellEnd"/>
      <w:r>
        <w:rPr>
          <w:rStyle w:val="aff0"/>
          <w:i w:val="0"/>
          <w:iCs w:val="0"/>
          <w:sz w:val="28"/>
          <w:szCs w:val="24"/>
        </w:rPr>
        <w:t xml:space="preserve"> ведомость зеленых насаждений)</w:t>
      </w:r>
      <w:proofErr w:type="gramEnd"/>
    </w:p>
    <w:p w:rsidR="00415BA8" w:rsidRDefault="00B3217A">
      <w:pPr>
        <w:pStyle w:val="afd"/>
        <w:tabs>
          <w:tab w:val="left" w:pos="1152"/>
          <w:tab w:val="left" w:pos="1693"/>
          <w:tab w:val="left" w:pos="2488"/>
          <w:tab w:val="left" w:pos="3029"/>
          <w:tab w:val="left" w:pos="5470"/>
          <w:tab w:val="left" w:pos="5869"/>
          <w:tab w:val="left" w:pos="7064"/>
          <w:tab w:val="left" w:pos="9376"/>
        </w:tabs>
        <w:spacing w:line="283" w:lineRule="atLeast"/>
        <w:ind w:right="2" w:firstLine="709"/>
      </w:pPr>
      <w:r>
        <w:rPr>
          <w:szCs w:val="24"/>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415BA8" w:rsidRDefault="00B3217A">
      <w:pPr>
        <w:pStyle w:val="afd"/>
        <w:tabs>
          <w:tab w:val="left" w:pos="1152"/>
          <w:tab w:val="left" w:pos="1693"/>
          <w:tab w:val="left" w:pos="2488"/>
          <w:tab w:val="left" w:pos="3029"/>
          <w:tab w:val="left" w:pos="5470"/>
          <w:tab w:val="left" w:pos="5869"/>
          <w:tab w:val="left" w:pos="7064"/>
          <w:tab w:val="left" w:pos="9376"/>
        </w:tabs>
        <w:spacing w:line="283" w:lineRule="atLeast"/>
        <w:ind w:right="2" w:firstLine="709"/>
      </w:pPr>
      <w:r>
        <w:rPr>
          <w:szCs w:val="24"/>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415BA8" w:rsidRPr="00B3217A" w:rsidRDefault="00B3217A">
      <w:pPr>
        <w:pStyle w:val="-11BulletListFooterTextnumbered-141BulletNumberNumBullet1Paragraphedeliste1lp1"/>
        <w:widowControl/>
        <w:shd w:val="clear" w:color="FFFFFF" w:themeColor="background1" w:fill="FFFFFF" w:themeFill="background1"/>
        <w:tabs>
          <w:tab w:val="left" w:pos="993"/>
        </w:tabs>
        <w:spacing w:line="283" w:lineRule="atLeast"/>
        <w:ind w:left="0" w:right="2"/>
        <w:jc w:val="both"/>
        <w:rPr>
          <w:sz w:val="28"/>
          <w:lang w:val="ru-RU"/>
        </w:rPr>
      </w:pPr>
      <w:r>
        <w:rPr>
          <w:sz w:val="28"/>
          <w:lang w:val="ru-RU"/>
        </w:rPr>
        <w:t>8</w:t>
      </w:r>
      <w:r w:rsidRPr="00B3217A">
        <w:rPr>
          <w:sz w:val="28"/>
          <w:lang w:val="ru-RU"/>
        </w:rPr>
        <w:t>)</w:t>
      </w:r>
      <w:r>
        <w:rPr>
          <w:sz w:val="28"/>
          <w:lang w:val="ru-RU"/>
        </w:rPr>
        <w:t> з</w:t>
      </w:r>
      <w:r w:rsidRPr="00B3217A">
        <w:rPr>
          <w:sz w:val="28"/>
          <w:lang w:val="ru-RU"/>
        </w:rPr>
        <w:t>адание на выполнение инженерных изысканий (в случае проведения инженерно-геологических изысканий</w:t>
      </w:r>
      <w:r>
        <w:rPr>
          <w:sz w:val="28"/>
          <w:lang w:val="ru-RU"/>
        </w:rPr>
        <w:t>.</w:t>
      </w:r>
    </w:p>
    <w:p w:rsidR="00415BA8" w:rsidRPr="00B3217A" w:rsidRDefault="00B3217A">
      <w:pPr>
        <w:pStyle w:val="-11BulletListFooterTextnumbered-141BulletNumberNumBullet1Paragraphedeliste1lp1"/>
        <w:numPr>
          <w:ilvl w:val="2"/>
          <w:numId w:val="17"/>
        </w:numPr>
        <w:shd w:val="clear" w:color="FFFFFF" w:themeColor="background1" w:fill="FFFFFF" w:themeFill="background1"/>
        <w:tabs>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83" w:lineRule="atLeast"/>
        <w:ind w:left="0" w:right="2" w:firstLine="709"/>
        <w:jc w:val="both"/>
        <w:rPr>
          <w:sz w:val="28"/>
          <w:lang w:val="ru-RU"/>
        </w:rPr>
      </w:pPr>
      <w:proofErr w:type="gramStart"/>
      <w:r w:rsidRPr="00B3217A">
        <w:rPr>
          <w:sz w:val="28"/>
          <w:lang w:val="ru-RU"/>
        </w:rPr>
        <w:t xml:space="preserve">Исчерпывающий перечень необходимых для предоставления </w:t>
      </w:r>
      <w:r>
        <w:rPr>
          <w:sz w:val="28"/>
          <w:lang w:val="ru-RU"/>
        </w:rPr>
        <w:t xml:space="preserve">Муниципальной </w:t>
      </w:r>
      <w:r w:rsidRPr="00B3217A">
        <w:rPr>
          <w:sz w:val="28"/>
          <w:lang w:val="ru-RU"/>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t>
      </w:r>
      <w:r>
        <w:rPr>
          <w:sz w:val="28"/>
          <w:lang w:val="ru-RU"/>
        </w:rPr>
        <w:t>СМЭВ</w:t>
      </w:r>
      <w:r w:rsidRPr="00B3217A">
        <w:rPr>
          <w:sz w:val="28"/>
          <w:lang w:val="ru-RU"/>
        </w:rPr>
        <w:t xml:space="preserve"> и подключаемых к ней региональных </w:t>
      </w:r>
      <w:r>
        <w:rPr>
          <w:sz w:val="28"/>
          <w:lang w:val="ru-RU"/>
        </w:rPr>
        <w:t>СМЭВ</w:t>
      </w:r>
      <w:r w:rsidRPr="00B3217A">
        <w:rPr>
          <w:sz w:val="28"/>
          <w:lang w:val="ru-RU"/>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Pr>
          <w:sz w:val="28"/>
          <w:lang w:val="ru-RU"/>
        </w:rPr>
        <w:t>З</w:t>
      </w:r>
      <w:r w:rsidRPr="00B3217A">
        <w:rPr>
          <w:sz w:val="28"/>
          <w:lang w:val="ru-RU"/>
        </w:rPr>
        <w:t>аявитель</w:t>
      </w:r>
      <w:proofErr w:type="gramEnd"/>
      <w:r w:rsidRPr="00B3217A">
        <w:rPr>
          <w:sz w:val="28"/>
          <w:lang w:val="ru-RU"/>
        </w:rPr>
        <w:t xml:space="preserve"> вправе представить по собственной инициативе:</w:t>
      </w:r>
    </w:p>
    <w:p w:rsidR="00415BA8" w:rsidRDefault="00B3217A">
      <w:pPr>
        <w:pStyle w:val="afd"/>
        <w:tabs>
          <w:tab w:val="left" w:pos="1795"/>
          <w:tab w:val="left" w:pos="4854"/>
          <w:tab w:val="left" w:pos="6741"/>
          <w:tab w:val="left" w:pos="8274"/>
          <w:tab w:val="left" w:pos="8779"/>
        </w:tabs>
        <w:spacing w:line="283" w:lineRule="atLeast"/>
        <w:ind w:right="2" w:firstLine="709"/>
      </w:pPr>
      <w:r>
        <w:rPr>
          <w:szCs w:val="24"/>
        </w:rPr>
        <w:t xml:space="preserve">1) сведения из Единого государственного реестра юридических лиц (при обращении Заявителя, являющегося юридическим лицом); </w:t>
      </w:r>
    </w:p>
    <w:p w:rsidR="00415BA8" w:rsidRDefault="00B3217A">
      <w:pPr>
        <w:pStyle w:val="afd"/>
        <w:tabs>
          <w:tab w:val="left" w:pos="1795"/>
          <w:tab w:val="left" w:pos="4854"/>
          <w:tab w:val="left" w:pos="6741"/>
          <w:tab w:val="left" w:pos="8274"/>
          <w:tab w:val="left" w:pos="8779"/>
        </w:tabs>
        <w:spacing w:line="283" w:lineRule="atLeast"/>
        <w:ind w:right="2" w:firstLine="709"/>
      </w:pPr>
      <w:r>
        <w:rPr>
          <w:szCs w:val="24"/>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415BA8" w:rsidRDefault="00B3217A">
      <w:pPr>
        <w:pStyle w:val="afd"/>
        <w:spacing w:line="283" w:lineRule="atLeast"/>
        <w:ind w:right="2" w:firstLine="709"/>
      </w:pPr>
      <w:r>
        <w:rPr>
          <w:szCs w:val="24"/>
        </w:rPr>
        <w:t xml:space="preserve">3) сведения из Единого государственного реестра недвижимости: </w:t>
      </w:r>
    </w:p>
    <w:p w:rsidR="00415BA8" w:rsidRDefault="00B3217A">
      <w:pPr>
        <w:pStyle w:val="afd"/>
        <w:spacing w:line="283" w:lineRule="atLeast"/>
        <w:ind w:right="2" w:firstLine="709"/>
      </w:pPr>
      <w:r>
        <w:rPr>
          <w:szCs w:val="24"/>
        </w:rPr>
        <w:t xml:space="preserve">а) об объекте недвижимости; </w:t>
      </w:r>
    </w:p>
    <w:p w:rsidR="00415BA8" w:rsidRDefault="00B3217A">
      <w:pPr>
        <w:pStyle w:val="afd"/>
        <w:spacing w:line="283" w:lineRule="atLeast"/>
        <w:ind w:right="2" w:firstLine="709"/>
      </w:pPr>
      <w:r>
        <w:rPr>
          <w:szCs w:val="24"/>
        </w:rPr>
        <w:t>б) об основных характеристиках и зарегистрированных правах на объект недвижимости.</w:t>
      </w:r>
    </w:p>
    <w:p w:rsidR="00415BA8" w:rsidRDefault="00B3217A">
      <w:pPr>
        <w:pStyle w:val="afd"/>
        <w:spacing w:line="283" w:lineRule="atLeast"/>
        <w:ind w:right="2" w:firstLine="709"/>
      </w:pPr>
      <w:r>
        <w:rPr>
          <w:bCs/>
          <w:szCs w:val="24"/>
        </w:rPr>
        <w:t>4) разрешение на размещение объекта;</w:t>
      </w:r>
    </w:p>
    <w:p w:rsidR="00415BA8" w:rsidRDefault="00B3217A">
      <w:pPr>
        <w:pStyle w:val="afd"/>
        <w:spacing w:line="283" w:lineRule="atLeast"/>
        <w:ind w:right="2" w:firstLine="709"/>
      </w:pPr>
      <w:r>
        <w:rPr>
          <w:bCs/>
          <w:szCs w:val="24"/>
        </w:rPr>
        <w:t>5) разрешение на право проведения земляных работ;</w:t>
      </w:r>
    </w:p>
    <w:p w:rsidR="00415BA8" w:rsidRDefault="00B3217A">
      <w:pPr>
        <w:pStyle w:val="afd"/>
        <w:tabs>
          <w:tab w:val="left" w:pos="1152"/>
          <w:tab w:val="left" w:pos="1693"/>
          <w:tab w:val="left" w:pos="2488"/>
          <w:tab w:val="left" w:pos="3029"/>
          <w:tab w:val="left" w:pos="5470"/>
          <w:tab w:val="left" w:pos="5869"/>
          <w:tab w:val="left" w:pos="7064"/>
          <w:tab w:val="left" w:pos="9376"/>
        </w:tabs>
        <w:spacing w:line="283" w:lineRule="atLeast"/>
        <w:ind w:right="2" w:firstLine="709"/>
        <w:jc w:val="left"/>
      </w:pPr>
      <w:r>
        <w:rPr>
          <w:szCs w:val="24"/>
        </w:rPr>
        <w:t>6) разрешение на строительство.</w:t>
      </w:r>
    </w:p>
    <w:p w:rsidR="00415BA8" w:rsidRDefault="00415BA8">
      <w:pPr>
        <w:pStyle w:val="afd"/>
        <w:tabs>
          <w:tab w:val="left" w:pos="1152"/>
          <w:tab w:val="left" w:pos="1693"/>
          <w:tab w:val="left" w:pos="2488"/>
          <w:tab w:val="left" w:pos="3029"/>
          <w:tab w:val="left" w:pos="5470"/>
          <w:tab w:val="left" w:pos="5869"/>
          <w:tab w:val="left" w:pos="7064"/>
          <w:tab w:val="left" w:pos="9376"/>
        </w:tabs>
        <w:spacing w:line="283" w:lineRule="atLeast"/>
        <w:ind w:right="2" w:firstLine="709"/>
        <w:jc w:val="left"/>
      </w:pPr>
    </w:p>
    <w:p w:rsidR="00415BA8" w:rsidRDefault="00B3217A">
      <w:pPr>
        <w:pStyle w:val="afd"/>
        <w:numPr>
          <w:ilvl w:val="0"/>
          <w:numId w:val="17"/>
        </w:numPr>
        <w:tabs>
          <w:tab w:val="left" w:pos="1152"/>
          <w:tab w:val="left" w:pos="1693"/>
          <w:tab w:val="left" w:pos="2488"/>
          <w:tab w:val="left" w:pos="3029"/>
          <w:tab w:val="left" w:pos="5470"/>
          <w:tab w:val="left" w:pos="5869"/>
          <w:tab w:val="left" w:pos="7064"/>
          <w:tab w:val="left" w:pos="9376"/>
        </w:tabs>
        <w:spacing w:line="283" w:lineRule="atLeast"/>
        <w:ind w:left="0" w:right="2" w:firstLine="709"/>
        <w:jc w:val="center"/>
        <w:outlineLvl w:val="1"/>
        <w:rPr>
          <w:b/>
        </w:rPr>
      </w:pPr>
      <w:bookmarkStart w:id="14" w:name="_Toc110269035"/>
      <w:r>
        <w:rPr>
          <w:b/>
          <w:szCs w:val="24"/>
        </w:rPr>
        <w:t xml:space="preserve">Исчерпывающий перечень </w:t>
      </w:r>
    </w:p>
    <w:p w:rsidR="00415BA8" w:rsidRDefault="00B3217A">
      <w:pPr>
        <w:pStyle w:val="afd"/>
        <w:tabs>
          <w:tab w:val="left" w:pos="1152"/>
          <w:tab w:val="left" w:pos="1693"/>
          <w:tab w:val="left" w:pos="2488"/>
          <w:tab w:val="left" w:pos="3029"/>
          <w:tab w:val="left" w:pos="5470"/>
          <w:tab w:val="left" w:pos="5869"/>
          <w:tab w:val="left" w:pos="7064"/>
          <w:tab w:val="left" w:pos="9376"/>
        </w:tabs>
        <w:spacing w:line="283" w:lineRule="atLeast"/>
        <w:ind w:left="709" w:right="2"/>
        <w:jc w:val="center"/>
        <w:outlineLvl w:val="1"/>
        <w:rPr>
          <w:b/>
          <w:szCs w:val="24"/>
        </w:rPr>
      </w:pPr>
      <w:r>
        <w:rPr>
          <w:b/>
          <w:szCs w:val="24"/>
        </w:rPr>
        <w:t>оснований отказа в приеме документов</w:t>
      </w:r>
      <w:bookmarkEnd w:id="14"/>
    </w:p>
    <w:p w:rsidR="00415BA8" w:rsidRDefault="00415BA8">
      <w:pPr>
        <w:pStyle w:val="afd"/>
        <w:spacing w:line="283" w:lineRule="atLeast"/>
        <w:ind w:right="2" w:firstLine="709"/>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З</w:t>
      </w:r>
      <w:r w:rsidRPr="00B3217A">
        <w:rPr>
          <w:bCs/>
          <w:sz w:val="28"/>
          <w:lang w:val="ru-RU"/>
        </w:rPr>
        <w:t>аявление</w:t>
      </w:r>
      <w:r w:rsidRPr="00B3217A">
        <w:rPr>
          <w:sz w:val="28"/>
          <w:lang w:val="ru-RU"/>
        </w:rPr>
        <w:t xml:space="preserve"> </w:t>
      </w:r>
      <w:r w:rsidRPr="00B3217A">
        <w:rPr>
          <w:bCs/>
          <w:sz w:val="28"/>
          <w:lang w:val="ru-RU"/>
        </w:rPr>
        <w:t xml:space="preserve">подано в орган местного самоуправления или организацию, в полномочия которых не входит </w:t>
      </w:r>
      <w:r w:rsidRPr="00B3217A">
        <w:rPr>
          <w:sz w:val="28"/>
          <w:lang w:val="ru-RU"/>
        </w:rPr>
        <w:t xml:space="preserve">предоставление </w:t>
      </w:r>
      <w:r>
        <w:rPr>
          <w:sz w:val="28"/>
          <w:lang w:val="ru-RU"/>
        </w:rPr>
        <w:t xml:space="preserve">Муниципальной </w:t>
      </w:r>
      <w:r w:rsidRPr="00B3217A">
        <w:rPr>
          <w:bCs/>
          <w:sz w:val="28"/>
          <w:lang w:val="ru-RU"/>
        </w:rPr>
        <w:t>услуги;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lastRenderedPageBreak/>
        <w:t xml:space="preserve">Представление неполного комплекта документов, необходимых для предоставления </w:t>
      </w:r>
      <w:r>
        <w:rPr>
          <w:sz w:val="28"/>
          <w:lang w:val="ru-RU"/>
        </w:rPr>
        <w:t xml:space="preserve">Муниципальной </w:t>
      </w:r>
      <w:r w:rsidRPr="00B3217A">
        <w:rPr>
          <w:sz w:val="28"/>
          <w:lang w:val="ru-RU"/>
        </w:rPr>
        <w:t>услуги;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 xml:space="preserve">Представленные </w:t>
      </w:r>
      <w:r>
        <w:rPr>
          <w:sz w:val="28"/>
          <w:lang w:val="ru-RU"/>
        </w:rPr>
        <w:t>З</w:t>
      </w:r>
      <w:r w:rsidRPr="00B3217A">
        <w:rPr>
          <w:sz w:val="28"/>
          <w:lang w:val="ru-RU"/>
        </w:rPr>
        <w:t xml:space="preserve">аявителем документы утратили силу на момент обращения за </w:t>
      </w:r>
      <w:r>
        <w:rPr>
          <w:sz w:val="28"/>
          <w:lang w:val="ru-RU"/>
        </w:rPr>
        <w:t xml:space="preserve">предоставлением Муниципальной </w:t>
      </w:r>
      <w:r w:rsidRPr="00B3217A">
        <w:rPr>
          <w:sz w:val="28"/>
          <w:lang w:val="ru-RU"/>
        </w:rPr>
        <w:t>услугой;</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 xml:space="preserve">Представленные </w:t>
      </w:r>
      <w:r>
        <w:rPr>
          <w:sz w:val="28"/>
          <w:lang w:val="ru-RU"/>
        </w:rPr>
        <w:t>З</w:t>
      </w:r>
      <w:r w:rsidRPr="00B3217A">
        <w:rPr>
          <w:sz w:val="28"/>
          <w:lang w:val="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sidRPr="00B3217A">
        <w:rPr>
          <w:sz w:val="28"/>
          <w:lang w:val="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lang w:val="ru-RU"/>
        </w:rPr>
        <w:t xml:space="preserve">Муниципальной </w:t>
      </w:r>
      <w:r w:rsidRPr="00B3217A">
        <w:rPr>
          <w:sz w:val="28"/>
          <w:lang w:val="ru-RU"/>
        </w:rPr>
        <w:t>услуги;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Pr>
          <w:sz w:val="28"/>
          <w:lang w:val="ru-RU"/>
        </w:rPr>
        <w:t>Н</w:t>
      </w:r>
      <w:r w:rsidRPr="00B3217A">
        <w:rPr>
          <w:sz w:val="28"/>
          <w:lang w:val="ru-RU"/>
        </w:rPr>
        <w:t xml:space="preserve">еполное заполнение полей в форме Заявления, в том числе в интерактивной форме </w:t>
      </w:r>
      <w:r>
        <w:rPr>
          <w:sz w:val="28"/>
          <w:lang w:val="ru-RU"/>
        </w:rPr>
        <w:t>З</w:t>
      </w:r>
      <w:r w:rsidRPr="00B3217A">
        <w:rPr>
          <w:sz w:val="28"/>
          <w:lang w:val="ru-RU"/>
        </w:rPr>
        <w:t xml:space="preserve">аявления на </w:t>
      </w:r>
      <w:r>
        <w:rPr>
          <w:sz w:val="28"/>
          <w:lang w:val="ru-RU"/>
        </w:rPr>
        <w:t>Едином портале</w:t>
      </w:r>
      <w:r w:rsidRPr="00B3217A">
        <w:rPr>
          <w:bCs/>
          <w:sz w:val="28"/>
          <w:lang w:val="ru-RU"/>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Pr>
          <w:sz w:val="28"/>
          <w:lang w:val="ru-RU"/>
        </w:rPr>
        <w:t>П</w:t>
      </w:r>
      <w:r w:rsidRPr="00B3217A">
        <w:rPr>
          <w:sz w:val="28"/>
          <w:lang w:val="ru-RU"/>
        </w:rPr>
        <w:t xml:space="preserve">одача запроса о предоставлении </w:t>
      </w:r>
      <w:r>
        <w:rPr>
          <w:sz w:val="28"/>
          <w:lang w:val="ru-RU"/>
        </w:rPr>
        <w:t xml:space="preserve">Муниципальной </w:t>
      </w:r>
      <w:r w:rsidRPr="00B3217A">
        <w:rPr>
          <w:sz w:val="28"/>
          <w:lang w:val="ru-RU"/>
        </w:rPr>
        <w:t xml:space="preserve">услуги и документов, необходимых для предоставления </w:t>
      </w:r>
      <w:r>
        <w:rPr>
          <w:sz w:val="28"/>
          <w:lang w:val="ru-RU"/>
        </w:rPr>
        <w:t xml:space="preserve">Муниципальной </w:t>
      </w:r>
      <w:r w:rsidRPr="00B3217A">
        <w:rPr>
          <w:sz w:val="28"/>
          <w:lang w:val="ru-RU"/>
        </w:rPr>
        <w:t>услуги, в электронной форме с нарушением установленных требований;</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spacing w:line="283" w:lineRule="atLeast"/>
        <w:ind w:left="0" w:right="2" w:firstLine="709"/>
        <w:jc w:val="both"/>
        <w:rPr>
          <w:sz w:val="28"/>
          <w:lang w:val="ru-RU"/>
        </w:rPr>
      </w:pPr>
      <w:r>
        <w:rPr>
          <w:sz w:val="28"/>
          <w:lang w:val="ru-RU"/>
        </w:rPr>
        <w:t>Н</w:t>
      </w:r>
      <w:r w:rsidRPr="00B3217A">
        <w:rPr>
          <w:sz w:val="28"/>
          <w:lang w:val="ru-RU"/>
        </w:rPr>
        <w:t>есоблюдение установленных статьей 11 Федерального закона №</w:t>
      </w:r>
      <w:r>
        <w:rPr>
          <w:sz w:val="28"/>
          <w:lang w:val="ru-RU"/>
        </w:rPr>
        <w:t> 6</w:t>
      </w:r>
      <w:r w:rsidRPr="00B3217A">
        <w:rPr>
          <w:sz w:val="28"/>
          <w:lang w:val="ru-RU"/>
        </w:rPr>
        <w:t xml:space="preserve">3-ФЗ условий признания действительности, </w:t>
      </w:r>
      <w:r>
        <w:rPr>
          <w:sz w:val="28"/>
          <w:lang w:val="ru-RU"/>
        </w:rPr>
        <w:t>УКЭП</w:t>
      </w:r>
      <w:r w:rsidRPr="00B3217A">
        <w:rPr>
          <w:sz w:val="28"/>
          <w:lang w:val="ru-RU"/>
        </w:rPr>
        <w:t>.</w:t>
      </w:r>
    </w:p>
    <w:p w:rsidR="00415BA8" w:rsidRDefault="00B3217A">
      <w:pPr>
        <w:pStyle w:val="-11BulletListFooterTextnumbered-141BulletNumberNumBullet1Paragraphedeliste1lp1"/>
        <w:numPr>
          <w:ilvl w:val="1"/>
          <w:numId w:val="17"/>
        </w:numPr>
        <w:shd w:val="clear" w:color="FFFFFF" w:themeColor="background1" w:fill="FFFFFF" w:themeFill="background1"/>
        <w:tabs>
          <w:tab w:val="left" w:pos="142"/>
        </w:tabs>
        <w:spacing w:line="283" w:lineRule="atLeast"/>
        <w:ind w:left="0" w:right="2" w:firstLine="709"/>
        <w:jc w:val="both"/>
        <w:rPr>
          <w:sz w:val="28"/>
        </w:rPr>
      </w:pPr>
      <w:r w:rsidRPr="00B3217A">
        <w:rPr>
          <w:sz w:val="28"/>
          <w:lang w:val="ru-RU"/>
        </w:rPr>
        <w:t xml:space="preserve">Решение об отказе в приеме документов, указанных в пункте </w:t>
      </w:r>
      <w:r>
        <w:rPr>
          <w:sz w:val="28"/>
          <w:lang w:val="ru-RU"/>
        </w:rPr>
        <w:t>9.2</w:t>
      </w:r>
      <w:r w:rsidRPr="00B3217A">
        <w:rPr>
          <w:sz w:val="28"/>
          <w:lang w:val="ru-RU"/>
        </w:rPr>
        <w:t xml:space="preserve"> настоящего Административного регламента, оформляется по форме согласно </w:t>
      </w:r>
      <w:r>
        <w:rPr>
          <w:sz w:val="28"/>
          <w:lang w:val="ru-RU"/>
        </w:rPr>
        <w:t>п</w:t>
      </w:r>
      <w:r w:rsidRPr="00B3217A">
        <w:rPr>
          <w:sz w:val="28"/>
          <w:lang w:val="ru-RU"/>
        </w:rPr>
        <w:t xml:space="preserve">риложению </w:t>
      </w:r>
      <w:r>
        <w:rPr>
          <w:sz w:val="28"/>
        </w:rPr>
        <w:t>№</w:t>
      </w:r>
      <w:r>
        <w:rPr>
          <w:sz w:val="28"/>
          <w:lang w:val="ru-RU"/>
        </w:rPr>
        <w:t xml:space="preserve"> 4 </w:t>
      </w:r>
      <w:r>
        <w:rPr>
          <w:sz w:val="28"/>
        </w:rPr>
        <w:t xml:space="preserve">к </w:t>
      </w:r>
      <w:proofErr w:type="spellStart"/>
      <w:r>
        <w:rPr>
          <w:sz w:val="28"/>
        </w:rPr>
        <w:t>настоящему</w:t>
      </w:r>
      <w:proofErr w:type="spellEnd"/>
      <w:r>
        <w:rPr>
          <w:sz w:val="28"/>
        </w:rPr>
        <w:t xml:space="preserve"> </w:t>
      </w:r>
      <w:proofErr w:type="spellStart"/>
      <w:r>
        <w:rPr>
          <w:sz w:val="28"/>
        </w:rPr>
        <w:t>Административному</w:t>
      </w:r>
      <w:proofErr w:type="spellEnd"/>
      <w:r>
        <w:rPr>
          <w:sz w:val="28"/>
        </w:rPr>
        <w:t xml:space="preserve"> </w:t>
      </w:r>
      <w:proofErr w:type="spellStart"/>
      <w:r>
        <w:rPr>
          <w:sz w:val="28"/>
        </w:rPr>
        <w:t>регламенту</w:t>
      </w:r>
      <w:proofErr w:type="spellEnd"/>
      <w:r>
        <w:rPr>
          <w:sz w:val="28"/>
        </w:rPr>
        <w:t>.</w:t>
      </w:r>
    </w:p>
    <w:p w:rsidR="00415BA8" w:rsidRPr="00B3217A" w:rsidRDefault="00B3217A">
      <w:pPr>
        <w:pStyle w:val="-11BulletListFooterTextnumbered-141BulletNumberNumBullet1Paragraphedeliste1lp1"/>
        <w:shd w:val="clear" w:color="FFFFFF" w:themeColor="background1" w:fill="FFFFFF" w:themeFill="background1"/>
        <w:tabs>
          <w:tab w:val="left" w:pos="1486"/>
          <w:tab w:val="left" w:pos="2188"/>
          <w:tab w:val="left" w:pos="3745"/>
          <w:tab w:val="left" w:pos="4100"/>
          <w:tab w:val="left" w:pos="5532"/>
          <w:tab w:val="left" w:pos="5895"/>
          <w:tab w:val="left" w:pos="6970"/>
          <w:tab w:val="left" w:pos="9589"/>
        </w:tabs>
        <w:spacing w:line="283" w:lineRule="atLeast"/>
        <w:ind w:left="0" w:right="2"/>
        <w:jc w:val="both"/>
        <w:rPr>
          <w:sz w:val="28"/>
          <w:lang w:val="ru-RU"/>
        </w:rPr>
      </w:pPr>
      <w:r w:rsidRPr="00B3217A">
        <w:rPr>
          <w:sz w:val="28"/>
          <w:lang w:val="ru-RU"/>
        </w:rPr>
        <w:t xml:space="preserve">Решение об отказе в приеме документов, указанных в пункте </w:t>
      </w:r>
      <w:r>
        <w:rPr>
          <w:sz w:val="28"/>
          <w:lang w:val="ru-RU"/>
        </w:rPr>
        <w:t>9.2</w:t>
      </w:r>
      <w:r w:rsidRPr="00B3217A">
        <w:rPr>
          <w:sz w:val="28"/>
          <w:lang w:val="ru-RU"/>
        </w:rPr>
        <w:t xml:space="preserve"> настоящего Административного регламента, направляется </w:t>
      </w:r>
      <w:r>
        <w:rPr>
          <w:sz w:val="28"/>
          <w:lang w:val="ru-RU"/>
        </w:rPr>
        <w:t>З</w:t>
      </w:r>
      <w:r w:rsidRPr="00B3217A">
        <w:rPr>
          <w:sz w:val="28"/>
          <w:lang w:val="ru-RU"/>
        </w:rPr>
        <w:t xml:space="preserve">аявителю способом, определенным </w:t>
      </w:r>
      <w:r>
        <w:rPr>
          <w:sz w:val="28"/>
          <w:lang w:val="ru-RU"/>
        </w:rPr>
        <w:t>З</w:t>
      </w:r>
      <w:r w:rsidRPr="00B3217A">
        <w:rPr>
          <w:sz w:val="28"/>
          <w:lang w:val="ru-RU"/>
        </w:rPr>
        <w:t xml:space="preserve">аявителем в Заявлении, не позднее </w:t>
      </w:r>
      <w:r>
        <w:rPr>
          <w:sz w:val="28"/>
          <w:lang w:val="ru-RU"/>
        </w:rPr>
        <w:t xml:space="preserve">1 </w:t>
      </w:r>
      <w:r w:rsidRPr="00B3217A">
        <w:rPr>
          <w:sz w:val="28"/>
          <w:lang w:val="ru-RU"/>
        </w:rPr>
        <w:t xml:space="preserve">рабочего дня, следующего за днем </w:t>
      </w:r>
      <w:r>
        <w:rPr>
          <w:sz w:val="28"/>
          <w:lang w:val="ru-RU"/>
        </w:rPr>
        <w:t xml:space="preserve">регистрации </w:t>
      </w:r>
      <w:r w:rsidRPr="00B3217A">
        <w:rPr>
          <w:sz w:val="28"/>
          <w:lang w:val="ru-RU"/>
        </w:rPr>
        <w:t xml:space="preserve">такого </w:t>
      </w:r>
      <w:r>
        <w:rPr>
          <w:sz w:val="28"/>
          <w:lang w:val="ru-RU"/>
        </w:rPr>
        <w:t>З</w:t>
      </w:r>
      <w:r w:rsidRPr="00B3217A">
        <w:rPr>
          <w:sz w:val="28"/>
          <w:lang w:val="ru-RU"/>
        </w:rPr>
        <w:t xml:space="preserve">аявления, либо выдается в день личного обращения за получением указанного решения в </w:t>
      </w:r>
      <w:r>
        <w:rPr>
          <w:sz w:val="28"/>
          <w:lang w:val="ru-RU"/>
        </w:rPr>
        <w:t>МФЦ</w:t>
      </w:r>
      <w:r w:rsidRPr="00B3217A">
        <w:rPr>
          <w:sz w:val="28"/>
          <w:lang w:val="ru-RU"/>
        </w:rPr>
        <w:t xml:space="preserve"> или Уполномоченный орган.</w:t>
      </w:r>
    </w:p>
    <w:p w:rsidR="00415BA8" w:rsidRDefault="00B3217A">
      <w:pPr>
        <w:pStyle w:val="-11BulletListFooterTextnumbered-141BulletNumberNumBullet1Paragraphedeliste1lp1"/>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jc w:val="both"/>
        <w:rPr>
          <w:sz w:val="28"/>
        </w:rPr>
      </w:pPr>
      <w:r w:rsidRPr="00B3217A">
        <w:rPr>
          <w:sz w:val="28"/>
          <w:lang w:val="ru-RU"/>
        </w:rPr>
        <w:t xml:space="preserve">Отказ в приеме документов, указанных в пункте </w:t>
      </w:r>
      <w:r>
        <w:rPr>
          <w:sz w:val="28"/>
          <w:lang w:val="ru-RU"/>
        </w:rPr>
        <w:t>9.2</w:t>
      </w:r>
      <w:r w:rsidRPr="00B3217A">
        <w:rPr>
          <w:sz w:val="28"/>
          <w:lang w:val="ru-RU"/>
        </w:rPr>
        <w:t xml:space="preserve"> настоящего Административного регламента, не препятствует повторному обращению</w:t>
      </w:r>
      <w:r>
        <w:rPr>
          <w:sz w:val="28"/>
          <w:lang w:val="ru-RU"/>
        </w:rPr>
        <w:t xml:space="preserve"> З</w:t>
      </w:r>
      <w:proofErr w:type="spellStart"/>
      <w:r>
        <w:rPr>
          <w:sz w:val="28"/>
        </w:rPr>
        <w:t>аявителя</w:t>
      </w:r>
      <w:proofErr w:type="spellEnd"/>
      <w:r>
        <w:rPr>
          <w:sz w:val="28"/>
        </w:rPr>
        <w:t xml:space="preserve"> в </w:t>
      </w:r>
      <w:proofErr w:type="spellStart"/>
      <w:r>
        <w:rPr>
          <w:sz w:val="28"/>
        </w:rPr>
        <w:t>Уполномоченный</w:t>
      </w:r>
      <w:proofErr w:type="spellEnd"/>
      <w:r>
        <w:rPr>
          <w:sz w:val="28"/>
        </w:rPr>
        <w:t xml:space="preserve"> </w:t>
      </w:r>
      <w:proofErr w:type="spellStart"/>
      <w:r>
        <w:rPr>
          <w:sz w:val="28"/>
        </w:rPr>
        <w:t>орган</w:t>
      </w:r>
      <w:proofErr w:type="spellEnd"/>
      <w:r>
        <w:rPr>
          <w:sz w:val="28"/>
        </w:rPr>
        <w:t>.</w:t>
      </w:r>
    </w:p>
    <w:p w:rsidR="00415BA8" w:rsidRDefault="00415BA8">
      <w:pPr>
        <w:pStyle w:val="-11BulletListFooterTextnumbered-141BulletNumberNumBullet1Paragraphedeliste1lp1"/>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rPr>
          <w:sz w:val="28"/>
        </w:rPr>
      </w:pPr>
    </w:p>
    <w:p w:rsidR="00415BA8" w:rsidRPr="00B3217A" w:rsidRDefault="00B3217A">
      <w:pPr>
        <w:pStyle w:val="-11BulletListFooterTextnumbered-141BulletNumberNumBullet1Paragraphedeliste1lp1"/>
        <w:numPr>
          <w:ilvl w:val="0"/>
          <w:numId w:val="17"/>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1066" w:right="2" w:hanging="357"/>
        <w:jc w:val="center"/>
        <w:outlineLvl w:val="1"/>
        <w:rPr>
          <w:b/>
          <w:sz w:val="28"/>
          <w:lang w:val="ru-RU"/>
        </w:rPr>
      </w:pPr>
      <w:bookmarkStart w:id="15" w:name="_Toc110269036"/>
      <w:r w:rsidRPr="00B3217A">
        <w:rPr>
          <w:b/>
          <w:sz w:val="28"/>
          <w:lang w:val="ru-RU"/>
        </w:rPr>
        <w:t xml:space="preserve">Исчерпывающий перечень оснований отказа в </w:t>
      </w:r>
      <w:r>
        <w:rPr>
          <w:b/>
          <w:sz w:val="28"/>
          <w:lang w:val="ru-RU"/>
        </w:rPr>
        <w:t>предоставлении Муниципальной услуги</w:t>
      </w:r>
      <w:bookmarkEnd w:id="15"/>
    </w:p>
    <w:p w:rsidR="00415BA8" w:rsidRPr="00B3217A" w:rsidRDefault="00415BA8">
      <w:pPr>
        <w:pStyle w:val="-11BulletListFooterTextnumbered-141BulletNumberNumBullet1Paragraphedeliste1lp1"/>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1066" w:right="2" w:firstLine="0"/>
        <w:outlineLvl w:val="1"/>
        <w:rPr>
          <w:sz w:val="28"/>
          <w:lang w:val="ru-RU"/>
        </w:rPr>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firstLine="709"/>
        <w:jc w:val="both"/>
        <w:rPr>
          <w:sz w:val="28"/>
          <w:lang w:val="ru-RU"/>
        </w:rPr>
      </w:pPr>
      <w:r>
        <w:rPr>
          <w:sz w:val="28"/>
          <w:lang w:val="ru-RU"/>
        </w:rPr>
        <w:t>Н</w:t>
      </w:r>
      <w:r w:rsidRPr="00B3217A">
        <w:rPr>
          <w:sz w:val="28"/>
          <w:lang w:val="ru-RU"/>
        </w:rPr>
        <w:t>аличие противоречивых сведений в Заявлении</w:t>
      </w:r>
      <w:r>
        <w:rPr>
          <w:sz w:val="28"/>
          <w:lang w:val="ru-RU"/>
        </w:rPr>
        <w:t xml:space="preserve"> </w:t>
      </w:r>
      <w:r w:rsidRPr="00B3217A">
        <w:rPr>
          <w:sz w:val="28"/>
          <w:lang w:val="ru-RU"/>
        </w:rPr>
        <w:t>и приложенных к нему документах;</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firstLine="709"/>
        <w:jc w:val="both"/>
        <w:rPr>
          <w:sz w:val="28"/>
          <w:lang w:val="ru-RU"/>
        </w:rPr>
      </w:pPr>
      <w:r>
        <w:rPr>
          <w:sz w:val="28"/>
          <w:lang w:val="ru-RU"/>
        </w:rPr>
        <w:t>Н</w:t>
      </w:r>
      <w:r w:rsidRPr="00B3217A">
        <w:rPr>
          <w:sz w:val="28"/>
          <w:lang w:val="ru-RU"/>
        </w:rPr>
        <w:t xml:space="preserve">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rsidRPr="00B3217A">
        <w:rPr>
          <w:sz w:val="28"/>
          <w:lang w:val="ru-RU"/>
        </w:rPr>
        <w:t>взаимодействия</w:t>
      </w:r>
      <w:proofErr w:type="gramEnd"/>
      <w:r>
        <w:rPr>
          <w:sz w:val="28"/>
          <w:lang w:val="ru-RU"/>
        </w:rPr>
        <w:t xml:space="preserve"> в том числе посредством СМЭВ</w:t>
      </w:r>
      <w:r w:rsidRPr="00B3217A">
        <w:rPr>
          <w:sz w:val="28"/>
          <w:lang w:val="ru-RU"/>
        </w:rPr>
        <w:t>;</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firstLine="709"/>
        <w:jc w:val="both"/>
        <w:rPr>
          <w:sz w:val="28"/>
          <w:lang w:val="ru-RU"/>
        </w:rPr>
      </w:pPr>
      <w:r>
        <w:rPr>
          <w:sz w:val="28"/>
          <w:lang w:val="ru-RU"/>
        </w:rPr>
        <w:t>В</w:t>
      </w:r>
      <w:r w:rsidRPr="00B3217A">
        <w:rPr>
          <w:sz w:val="28"/>
          <w:lang w:val="ru-RU"/>
        </w:rPr>
        <w:t>ыявление возможности сохранения зеленых насаждений;</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firstLine="709"/>
        <w:jc w:val="both"/>
        <w:rPr>
          <w:sz w:val="28"/>
          <w:lang w:val="ru-RU"/>
        </w:rPr>
      </w:pPr>
      <w:r>
        <w:rPr>
          <w:sz w:val="28"/>
          <w:lang w:val="ru-RU"/>
        </w:rPr>
        <w:t>Н</w:t>
      </w:r>
      <w:r w:rsidRPr="00B3217A">
        <w:rPr>
          <w:sz w:val="28"/>
          <w:lang w:val="ru-RU"/>
        </w:rPr>
        <w:t>есоответствие документов, представляемых Заявителем, по форме или содержанию требованиям законодательства Российской Федерации</w:t>
      </w:r>
      <w:r>
        <w:rPr>
          <w:sz w:val="28"/>
          <w:lang w:val="ru-RU"/>
        </w:rPr>
        <w:t>;</w:t>
      </w:r>
    </w:p>
    <w:p w:rsidR="00415BA8" w:rsidRDefault="00B3217A">
      <w:pPr>
        <w:pStyle w:val="-11BulletListFooterTextnumbered-141BulletNumberNumBullet1Paragraphedeliste1lp1"/>
        <w:numPr>
          <w:ilvl w:val="1"/>
          <w:numId w:val="18"/>
        </w:numPr>
        <w:shd w:val="clear" w:color="FFFFFF" w:themeColor="background1" w:fill="FFFFFF" w:themeFill="background1"/>
        <w:tabs>
          <w:tab w:val="left" w:pos="1486"/>
          <w:tab w:val="left" w:pos="2380"/>
          <w:tab w:val="left" w:pos="2713"/>
          <w:tab w:val="left" w:pos="2953"/>
          <w:tab w:val="left" w:pos="3779"/>
          <w:tab w:val="left" w:pos="4946"/>
          <w:tab w:val="left" w:pos="6714"/>
          <w:tab w:val="left" w:pos="6834"/>
          <w:tab w:val="left" w:pos="7047"/>
          <w:tab w:val="left" w:pos="8573"/>
        </w:tabs>
        <w:spacing w:line="283" w:lineRule="atLeast"/>
        <w:ind w:left="0" w:right="2" w:firstLine="709"/>
        <w:jc w:val="both"/>
        <w:rPr>
          <w:sz w:val="28"/>
        </w:rPr>
      </w:pPr>
      <w:r>
        <w:rPr>
          <w:sz w:val="28"/>
          <w:lang w:val="ru-RU"/>
        </w:rPr>
        <w:t>Запрос подан неуполномоченным лицом</w:t>
      </w:r>
      <w:r>
        <w:rPr>
          <w:sz w:val="28"/>
        </w:rPr>
        <w:t>.</w:t>
      </w:r>
    </w:p>
    <w:p w:rsidR="00415BA8" w:rsidRPr="00B3217A" w:rsidRDefault="00B3217A">
      <w:pPr>
        <w:pStyle w:val="-11BulletListFooterTextnumbered-141BulletNumberNumBullet1Paragraphedeliste1lp1"/>
        <w:shd w:val="clear" w:color="FFFFFF" w:themeColor="background1" w:fill="FFFFFF" w:themeFill="background1"/>
        <w:tabs>
          <w:tab w:val="left" w:pos="1486"/>
        </w:tabs>
        <w:spacing w:line="283" w:lineRule="atLeast"/>
        <w:ind w:left="0" w:right="2"/>
        <w:jc w:val="both"/>
        <w:rPr>
          <w:sz w:val="28"/>
          <w:lang w:val="ru-RU"/>
        </w:rPr>
      </w:pPr>
      <w:r w:rsidRPr="00B3217A">
        <w:rPr>
          <w:sz w:val="28"/>
          <w:lang w:val="ru-RU"/>
        </w:rPr>
        <w:t xml:space="preserve">Решение об отказе в предоставлении </w:t>
      </w:r>
      <w:r>
        <w:rPr>
          <w:sz w:val="28"/>
          <w:lang w:val="ru-RU"/>
        </w:rPr>
        <w:t xml:space="preserve">Муниципальной </w:t>
      </w:r>
      <w:r w:rsidRPr="00B3217A">
        <w:rPr>
          <w:sz w:val="28"/>
          <w:lang w:val="ru-RU"/>
        </w:rPr>
        <w:t>услуги, оформляется по форме согласно</w:t>
      </w:r>
      <w:r>
        <w:rPr>
          <w:sz w:val="28"/>
          <w:lang w:val="ru-RU"/>
        </w:rPr>
        <w:t xml:space="preserve"> п</w:t>
      </w:r>
      <w:r w:rsidRPr="00B3217A">
        <w:rPr>
          <w:sz w:val="28"/>
          <w:lang w:val="ru-RU"/>
        </w:rPr>
        <w:t>риложению №</w:t>
      </w:r>
      <w:r>
        <w:rPr>
          <w:sz w:val="28"/>
          <w:lang w:val="ru-RU"/>
        </w:rPr>
        <w:t xml:space="preserve"> 4 </w:t>
      </w:r>
      <w:r w:rsidRPr="00B3217A">
        <w:rPr>
          <w:sz w:val="28"/>
          <w:lang w:val="ru-RU"/>
        </w:rPr>
        <w:t>к настоящему Административному регламенту.</w:t>
      </w:r>
    </w:p>
    <w:p w:rsidR="00415BA8" w:rsidRPr="00B3217A" w:rsidRDefault="00B3217A">
      <w:pPr>
        <w:pStyle w:val="-11BulletListFooterTextnumbered-141BulletNumberNumBullet1Paragraphedeliste1lp1"/>
        <w:shd w:val="clear" w:color="FFFFFF" w:themeColor="background1" w:fill="FFFFFF" w:themeFill="background1"/>
        <w:tabs>
          <w:tab w:val="left" w:pos="1486"/>
          <w:tab w:val="left" w:pos="2188"/>
          <w:tab w:val="left" w:pos="3745"/>
          <w:tab w:val="left" w:pos="4100"/>
          <w:tab w:val="left" w:pos="5532"/>
          <w:tab w:val="left" w:pos="5895"/>
          <w:tab w:val="left" w:pos="6970"/>
          <w:tab w:val="left" w:pos="9589"/>
        </w:tabs>
        <w:spacing w:line="283" w:lineRule="atLeast"/>
        <w:ind w:left="0" w:right="2"/>
        <w:jc w:val="both"/>
        <w:rPr>
          <w:sz w:val="28"/>
          <w:lang w:val="ru-RU"/>
        </w:rPr>
      </w:pPr>
      <w:r w:rsidRPr="00B3217A">
        <w:rPr>
          <w:sz w:val="28"/>
          <w:lang w:val="ru-RU"/>
        </w:rPr>
        <w:t xml:space="preserve">Решение об отказе в предоставлении </w:t>
      </w:r>
      <w:r>
        <w:rPr>
          <w:sz w:val="28"/>
          <w:lang w:val="ru-RU"/>
        </w:rPr>
        <w:t xml:space="preserve">Муниципальной </w:t>
      </w:r>
      <w:r w:rsidRPr="00B3217A">
        <w:rPr>
          <w:sz w:val="28"/>
          <w:lang w:val="ru-RU"/>
        </w:rPr>
        <w:t xml:space="preserve">услуги направляется </w:t>
      </w:r>
      <w:r>
        <w:rPr>
          <w:sz w:val="28"/>
          <w:lang w:val="ru-RU"/>
        </w:rPr>
        <w:t>З</w:t>
      </w:r>
      <w:r w:rsidRPr="00B3217A">
        <w:rPr>
          <w:sz w:val="28"/>
          <w:lang w:val="ru-RU"/>
        </w:rPr>
        <w:t xml:space="preserve">аявителю способом, определенным </w:t>
      </w:r>
      <w:r>
        <w:rPr>
          <w:sz w:val="28"/>
          <w:lang w:val="ru-RU"/>
        </w:rPr>
        <w:t>З</w:t>
      </w:r>
      <w:r w:rsidRPr="00B3217A">
        <w:rPr>
          <w:sz w:val="28"/>
          <w:lang w:val="ru-RU"/>
        </w:rPr>
        <w:t xml:space="preserve">аявителем в Заявлении, не </w:t>
      </w:r>
      <w:r w:rsidRPr="00B3217A">
        <w:rPr>
          <w:sz w:val="28"/>
          <w:lang w:val="ru-RU"/>
        </w:rPr>
        <w:lastRenderedPageBreak/>
        <w:t xml:space="preserve">позднее рабочего дня, следующего за днем принятия такого решения, либо выдается в день личного обращения за получением указанного решения в </w:t>
      </w:r>
      <w:r>
        <w:rPr>
          <w:sz w:val="28"/>
          <w:lang w:val="ru-RU"/>
        </w:rPr>
        <w:t>МФЦ</w:t>
      </w:r>
      <w:r w:rsidRPr="00B3217A">
        <w:rPr>
          <w:sz w:val="28"/>
          <w:lang w:val="ru-RU"/>
        </w:rPr>
        <w:t xml:space="preserve"> или </w:t>
      </w:r>
      <w:r>
        <w:rPr>
          <w:sz w:val="28"/>
          <w:lang w:val="ru-RU"/>
        </w:rPr>
        <w:t>У</w:t>
      </w:r>
      <w:r w:rsidRPr="00B3217A">
        <w:rPr>
          <w:sz w:val="28"/>
          <w:lang w:val="ru-RU"/>
        </w:rPr>
        <w:t>полномоченный орган</w:t>
      </w:r>
      <w:proofErr w:type="gramStart"/>
      <w:r w:rsidRPr="00B3217A">
        <w:rPr>
          <w:sz w:val="28"/>
          <w:lang w:val="ru-RU"/>
        </w:rPr>
        <w:t xml:space="preserve"> .</w:t>
      </w:r>
      <w:proofErr w:type="gramEnd"/>
    </w:p>
    <w:p w:rsidR="00415BA8" w:rsidRPr="00B3217A" w:rsidRDefault="00415BA8">
      <w:pPr>
        <w:pStyle w:val="-11BulletListFooterTextnumbered-141BulletNumberNumBullet1Paragraphedeliste1lp1"/>
        <w:shd w:val="clear" w:color="FFFFFF" w:themeColor="background1" w:fill="FFFFFF" w:themeFill="background1"/>
        <w:tabs>
          <w:tab w:val="left" w:pos="1486"/>
          <w:tab w:val="left" w:pos="2188"/>
          <w:tab w:val="left" w:pos="3745"/>
          <w:tab w:val="left" w:pos="4100"/>
          <w:tab w:val="left" w:pos="5532"/>
          <w:tab w:val="left" w:pos="5895"/>
          <w:tab w:val="left" w:pos="6970"/>
          <w:tab w:val="left" w:pos="9589"/>
        </w:tabs>
        <w:spacing w:line="283" w:lineRule="atLeast"/>
        <w:ind w:left="0" w:right="2"/>
        <w:jc w:val="both"/>
        <w:rPr>
          <w:sz w:val="28"/>
          <w:lang w:val="ru-RU"/>
        </w:rPr>
      </w:pP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16" w:name="_Toc110269037"/>
      <w:r>
        <w:rPr>
          <w:rFonts w:ascii="Times New Roman" w:hAnsi="Times New Roman"/>
          <w:sz w:val="28"/>
          <w:szCs w:val="24"/>
        </w:rPr>
        <w:t>Порядок, размер и основания взимания государственной пошлины или иной оплаты, взимаемой за предоставление Муниципальной услуги</w:t>
      </w:r>
      <w:bookmarkEnd w:id="16"/>
    </w:p>
    <w:p w:rsidR="00415BA8" w:rsidRDefault="00415BA8"/>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s>
        <w:spacing w:line="283" w:lineRule="atLeast"/>
        <w:ind w:left="0" w:right="2" w:firstLine="709"/>
        <w:jc w:val="both"/>
        <w:rPr>
          <w:sz w:val="28"/>
          <w:highlight w:val="yellow"/>
          <w:lang w:val="ru-RU"/>
        </w:rPr>
      </w:pPr>
      <w:r w:rsidRPr="00B3217A">
        <w:rPr>
          <w:sz w:val="28"/>
          <w:highlight w:val="white"/>
          <w:lang w:val="ru-RU"/>
        </w:rPr>
        <w:t xml:space="preserve">Предоставление </w:t>
      </w:r>
      <w:r>
        <w:rPr>
          <w:sz w:val="28"/>
          <w:highlight w:val="white"/>
          <w:lang w:val="ru-RU"/>
        </w:rPr>
        <w:t xml:space="preserve">Муниципальной </w:t>
      </w:r>
      <w:r w:rsidRPr="00B3217A">
        <w:rPr>
          <w:sz w:val="28"/>
          <w:highlight w:val="white"/>
          <w:lang w:val="ru-RU"/>
        </w:rPr>
        <w:t xml:space="preserve">услуги осуществляется без взимания платы. </w:t>
      </w:r>
    </w:p>
    <w:p w:rsidR="00415BA8" w:rsidRDefault="00415BA8">
      <w:pPr>
        <w:pStyle w:val="-11BulletListFooterTextnumbered-141BulletNumberNumBullet1Paragraphedeliste1lp1"/>
        <w:shd w:val="clear" w:color="FFFFFF" w:themeColor="background1" w:fill="FFFFFF" w:themeFill="background1"/>
        <w:tabs>
          <w:tab w:val="left" w:pos="1486"/>
        </w:tabs>
        <w:spacing w:line="283" w:lineRule="atLeast"/>
        <w:ind w:left="709" w:right="2" w:firstLine="0"/>
        <w:jc w:val="both"/>
        <w:rPr>
          <w:sz w:val="28"/>
          <w:highlight w:val="yellow"/>
          <w:lang w:val="ru-RU"/>
        </w:rPr>
      </w:pP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17" w:name="_Toc110269038"/>
      <w:r>
        <w:rPr>
          <w:rFonts w:ascii="Times New Roman" w:hAnsi="Times New Roman"/>
          <w:sz w:val="28"/>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7"/>
    </w:p>
    <w:p w:rsidR="00415BA8" w:rsidRDefault="00415BA8"/>
    <w:p w:rsidR="00415BA8" w:rsidRPr="00B3217A" w:rsidRDefault="00B3217A">
      <w:pPr>
        <w:pStyle w:val="-11BulletListFooterTextnumbered-141BulletNumberNumBullet1Paragraphedeliste1lp1"/>
        <w:shd w:val="clear" w:color="FFFFFF" w:themeColor="background1" w:fill="FFFFFF" w:themeFill="background1"/>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83" w:lineRule="atLeast"/>
        <w:ind w:left="0" w:right="2"/>
        <w:jc w:val="both"/>
        <w:rPr>
          <w:sz w:val="28"/>
          <w:lang w:val="ru-RU"/>
        </w:rPr>
      </w:pPr>
      <w:r>
        <w:rPr>
          <w:sz w:val="28"/>
          <w:lang w:val="ru-RU"/>
        </w:rPr>
        <w:t xml:space="preserve">13.1   </w:t>
      </w:r>
      <w:r w:rsidRPr="00B3217A">
        <w:rPr>
          <w:sz w:val="28"/>
          <w:lang w:val="ru-RU"/>
        </w:rPr>
        <w:t xml:space="preserve">Максимальный срок ожидания в очереди при подаче запроса о предоставлении </w:t>
      </w:r>
      <w:r>
        <w:rPr>
          <w:sz w:val="28"/>
          <w:lang w:val="ru-RU"/>
        </w:rPr>
        <w:t>М</w:t>
      </w:r>
      <w:r w:rsidRPr="00B3217A">
        <w:rPr>
          <w:sz w:val="28"/>
          <w:lang w:val="ru-RU"/>
        </w:rPr>
        <w:t xml:space="preserve">униципальной услуги и при получении результата предоставления </w:t>
      </w:r>
      <w:r>
        <w:rPr>
          <w:sz w:val="28"/>
          <w:lang w:val="ru-RU"/>
        </w:rPr>
        <w:t>М</w:t>
      </w:r>
      <w:r w:rsidRPr="00B3217A">
        <w:rPr>
          <w:sz w:val="28"/>
          <w:lang w:val="ru-RU"/>
        </w:rPr>
        <w:t xml:space="preserve">униципальной услуги в Уполномоченном органе или </w:t>
      </w:r>
      <w:r>
        <w:rPr>
          <w:sz w:val="28"/>
          <w:lang w:val="ru-RU"/>
        </w:rPr>
        <w:t>МФЦ</w:t>
      </w:r>
      <w:r w:rsidRPr="00B3217A">
        <w:rPr>
          <w:sz w:val="28"/>
          <w:lang w:val="ru-RU"/>
        </w:rPr>
        <w:t xml:space="preserve"> составляет не более</w:t>
      </w:r>
      <w:r>
        <w:rPr>
          <w:sz w:val="28"/>
          <w:lang w:val="ru-RU"/>
        </w:rPr>
        <w:t xml:space="preserve"> </w:t>
      </w:r>
      <w:r w:rsidRPr="00B3217A">
        <w:rPr>
          <w:sz w:val="28"/>
          <w:lang w:val="ru-RU"/>
        </w:rPr>
        <w:t>15 минут.</w:t>
      </w:r>
    </w:p>
    <w:p w:rsidR="00415BA8" w:rsidRDefault="00415BA8">
      <w:pPr>
        <w:pStyle w:val="afd"/>
        <w:spacing w:line="283" w:lineRule="atLeast"/>
        <w:ind w:right="2" w:firstLine="709"/>
        <w:jc w:val="left"/>
        <w:rPr>
          <w:b/>
        </w:rPr>
      </w:pPr>
    </w:p>
    <w:p w:rsidR="00415BA8" w:rsidRDefault="00B3217A">
      <w:pPr>
        <w:pStyle w:val="1"/>
        <w:numPr>
          <w:ilvl w:val="0"/>
          <w:numId w:val="17"/>
        </w:numPr>
        <w:spacing w:line="283" w:lineRule="atLeast"/>
        <w:ind w:left="1066" w:right="2" w:hanging="357"/>
        <w:jc w:val="center"/>
        <w:rPr>
          <w:rFonts w:ascii="Times New Roman" w:hAnsi="Times New Roman"/>
          <w:sz w:val="28"/>
        </w:rPr>
      </w:pPr>
      <w:bookmarkStart w:id="18" w:name="_Toc110269039"/>
      <w:r>
        <w:rPr>
          <w:rFonts w:ascii="Times New Roman" w:hAnsi="Times New Roman"/>
          <w:sz w:val="28"/>
          <w:szCs w:val="24"/>
        </w:rPr>
        <w:t xml:space="preserve"> Срок регистрации запроса Заявителя о предоставлении Муниципальной услуги, в том числе в электронной форме</w:t>
      </w:r>
      <w:bookmarkEnd w:id="18"/>
    </w:p>
    <w:p w:rsidR="00415BA8" w:rsidRDefault="00415BA8">
      <w:pPr>
        <w:pStyle w:val="afd"/>
        <w:spacing w:line="283" w:lineRule="atLeast"/>
        <w:ind w:right="2" w:firstLine="709"/>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83" w:lineRule="atLeast"/>
        <w:ind w:left="0" w:right="2" w:firstLine="709"/>
        <w:jc w:val="both"/>
        <w:rPr>
          <w:sz w:val="28"/>
          <w:lang w:val="ru-RU"/>
        </w:rPr>
      </w:pPr>
      <w:r w:rsidRPr="00B3217A">
        <w:rPr>
          <w:sz w:val="28"/>
          <w:lang w:val="ru-RU"/>
        </w:rPr>
        <w:t xml:space="preserve">Регистрация </w:t>
      </w:r>
      <w:proofErr w:type="gramStart"/>
      <w:r w:rsidRPr="00B3217A">
        <w:rPr>
          <w:sz w:val="28"/>
          <w:lang w:val="ru-RU"/>
        </w:rPr>
        <w:t xml:space="preserve">Заявления, представленного </w:t>
      </w:r>
      <w:r>
        <w:rPr>
          <w:sz w:val="28"/>
          <w:lang w:val="ru-RU"/>
        </w:rPr>
        <w:t>З</w:t>
      </w:r>
      <w:r w:rsidRPr="00B3217A">
        <w:rPr>
          <w:sz w:val="28"/>
          <w:lang w:val="ru-RU"/>
        </w:rPr>
        <w:t xml:space="preserve">аявителем в </w:t>
      </w:r>
      <w:r>
        <w:rPr>
          <w:sz w:val="28"/>
          <w:lang w:val="ru-RU"/>
        </w:rPr>
        <w:t>У</w:t>
      </w:r>
      <w:r w:rsidRPr="00B3217A">
        <w:rPr>
          <w:sz w:val="28"/>
          <w:lang w:val="ru-RU"/>
        </w:rPr>
        <w:t>полномоченный орган осуществляется</w:t>
      </w:r>
      <w:proofErr w:type="gramEnd"/>
      <w:r w:rsidRPr="00B3217A">
        <w:rPr>
          <w:sz w:val="28"/>
          <w:lang w:val="ru-RU"/>
        </w:rPr>
        <w:t xml:space="preserve"> не позднее </w:t>
      </w:r>
      <w:r>
        <w:rPr>
          <w:sz w:val="28"/>
          <w:lang w:val="ru-RU"/>
        </w:rPr>
        <w:t>1</w:t>
      </w:r>
      <w:r w:rsidRPr="00B3217A">
        <w:rPr>
          <w:sz w:val="28"/>
          <w:lang w:val="ru-RU"/>
        </w:rPr>
        <w:t xml:space="preserve"> рабочего дня, следующего за днем его поступления.</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83" w:lineRule="atLeast"/>
        <w:ind w:left="0" w:right="2" w:firstLine="709"/>
        <w:jc w:val="both"/>
        <w:rPr>
          <w:sz w:val="28"/>
          <w:lang w:val="ru-RU"/>
        </w:rPr>
      </w:pPr>
      <w:r w:rsidRPr="00B3217A">
        <w:rPr>
          <w:sz w:val="28"/>
          <w:lang w:val="ru-RU"/>
        </w:rPr>
        <w:t xml:space="preserve">В случае представления Заявления в электронной форме способом, вне рабочего времени </w:t>
      </w:r>
      <w:r>
        <w:rPr>
          <w:sz w:val="28"/>
          <w:lang w:val="ru-RU"/>
        </w:rPr>
        <w:t>У</w:t>
      </w:r>
      <w:r w:rsidRPr="00B3217A">
        <w:rPr>
          <w:sz w:val="28"/>
          <w:lang w:val="ru-RU"/>
        </w:rPr>
        <w:t>полномоченного органа либо в выходной, нерабочий праздничный день</w:t>
      </w:r>
      <w:r>
        <w:rPr>
          <w:sz w:val="28"/>
          <w:lang w:val="ru-RU"/>
        </w:rPr>
        <w:t>,</w:t>
      </w:r>
      <w:r w:rsidRPr="00B3217A">
        <w:rPr>
          <w:sz w:val="28"/>
          <w:lang w:val="ru-RU"/>
        </w:rPr>
        <w:t xml:space="preserve"> днем получения </w:t>
      </w:r>
      <w:r>
        <w:rPr>
          <w:sz w:val="28"/>
          <w:lang w:val="ru-RU"/>
        </w:rPr>
        <w:t>З</w:t>
      </w:r>
      <w:r w:rsidRPr="00B3217A">
        <w:rPr>
          <w:sz w:val="28"/>
          <w:lang w:val="ru-RU"/>
        </w:rPr>
        <w:t xml:space="preserve">аявления считается первый рабочий день, следующий за днем представления </w:t>
      </w:r>
      <w:r>
        <w:rPr>
          <w:sz w:val="28"/>
          <w:lang w:val="ru-RU"/>
        </w:rPr>
        <w:t>З</w:t>
      </w:r>
      <w:r w:rsidRPr="00B3217A">
        <w:rPr>
          <w:sz w:val="28"/>
          <w:lang w:val="ru-RU"/>
        </w:rPr>
        <w:t xml:space="preserve">аявителем указанного </w:t>
      </w:r>
      <w:r>
        <w:rPr>
          <w:sz w:val="28"/>
          <w:lang w:val="ru-RU"/>
        </w:rPr>
        <w:t>З</w:t>
      </w:r>
      <w:r w:rsidRPr="00B3217A">
        <w:rPr>
          <w:sz w:val="28"/>
          <w:lang w:val="ru-RU"/>
        </w:rPr>
        <w:t>аявления.</w:t>
      </w:r>
    </w:p>
    <w:p w:rsidR="00415BA8" w:rsidRPr="00B3217A" w:rsidRDefault="00415BA8">
      <w:pPr>
        <w:pStyle w:val="-11BulletListFooterTextnumbered-141BulletNumberNumBullet1Paragraphedeliste1lp1"/>
        <w:shd w:val="clear" w:color="FFFFFF" w:themeColor="background1" w:fill="FFFFFF" w:themeFill="background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83" w:lineRule="atLeast"/>
        <w:ind w:left="0" w:right="2"/>
        <w:rPr>
          <w:sz w:val="28"/>
          <w:lang w:val="ru-RU"/>
        </w:rPr>
      </w:pP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19" w:name="_Toc110269040"/>
      <w:r>
        <w:rPr>
          <w:rFonts w:ascii="Times New Roman" w:hAnsi="Times New Roman"/>
          <w:sz w:val="28"/>
          <w:szCs w:val="24"/>
        </w:rPr>
        <w:t>Требования к помещениям, в которых предоставляется Муниципальная услуга</w:t>
      </w:r>
      <w:bookmarkEnd w:id="19"/>
    </w:p>
    <w:p w:rsidR="00415BA8" w:rsidRDefault="00415BA8"/>
    <w:p w:rsidR="00415BA8" w:rsidRPr="00B3217A" w:rsidRDefault="00B3217A">
      <w:pPr>
        <w:pStyle w:val="-11BulletListFooterTextnumbered-141BulletNumberNumBullet1Paragraphedeliste1lp1"/>
        <w:shd w:val="clear" w:color="FFFFFF" w:themeColor="background1" w:fill="FFFFFF" w:themeFill="background1"/>
        <w:tabs>
          <w:tab w:val="left" w:pos="-284"/>
          <w:tab w:val="left" w:pos="0"/>
        </w:tabs>
        <w:spacing w:line="283" w:lineRule="atLeast"/>
        <w:ind w:left="0" w:right="2"/>
        <w:jc w:val="both"/>
        <w:rPr>
          <w:sz w:val="28"/>
          <w:lang w:val="ru-RU"/>
        </w:rPr>
      </w:pPr>
      <w:r>
        <w:rPr>
          <w:sz w:val="28"/>
          <w:lang w:val="ru-RU"/>
        </w:rPr>
        <w:t>15.1 </w:t>
      </w:r>
      <w:r w:rsidRPr="00B3217A">
        <w:rPr>
          <w:sz w:val="28"/>
          <w:lang w:val="ru-RU"/>
        </w:rPr>
        <w:t xml:space="preserve">Местоположение административных зданий, в которых осуществляется прием Заявлений и документов, необходимых для предоставления </w:t>
      </w:r>
      <w:r>
        <w:rPr>
          <w:sz w:val="28"/>
          <w:lang w:val="ru-RU"/>
        </w:rPr>
        <w:t>М</w:t>
      </w:r>
      <w:r w:rsidRPr="00B3217A">
        <w:rPr>
          <w:sz w:val="28"/>
          <w:lang w:val="ru-RU"/>
        </w:rPr>
        <w:t xml:space="preserve">униципальной услуги, а также выдача результатов предоставления </w:t>
      </w:r>
      <w:r>
        <w:rPr>
          <w:sz w:val="28"/>
          <w:lang w:val="ru-RU"/>
        </w:rPr>
        <w:t>М</w:t>
      </w:r>
      <w:r w:rsidRPr="00B3217A">
        <w:rPr>
          <w:sz w:val="28"/>
          <w:lang w:val="ru-RU"/>
        </w:rPr>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415BA8" w:rsidRDefault="00B3217A">
      <w:pPr>
        <w:pStyle w:val="afd"/>
        <w:spacing w:line="283" w:lineRule="atLeast"/>
        <w:ind w:right="2" w:firstLine="709"/>
      </w:pPr>
      <w:r>
        <w:rPr>
          <w:szCs w:val="24"/>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w:t>
      </w:r>
      <w:proofErr w:type="gramStart"/>
      <w:r>
        <w:rPr>
          <w:szCs w:val="24"/>
        </w:rPr>
        <w:t>а(</w:t>
      </w:r>
      <w:proofErr w:type="gramEnd"/>
      <w:r>
        <w:rPr>
          <w:szCs w:val="24"/>
        </w:rPr>
        <w:t>парковка) для личного автомобильного транспорта Заявителей. За пользование стоянкой (парковкой) с Заявителей плата не взимается.</w:t>
      </w:r>
    </w:p>
    <w:p w:rsidR="00415BA8" w:rsidRDefault="00B3217A">
      <w:pPr>
        <w:pStyle w:val="afd"/>
        <w:tabs>
          <w:tab w:val="left" w:pos="1176"/>
          <w:tab w:val="left" w:pos="4038"/>
          <w:tab w:val="left" w:pos="4431"/>
          <w:tab w:val="left" w:pos="7537"/>
        </w:tabs>
        <w:spacing w:line="283" w:lineRule="atLeast"/>
        <w:ind w:right="2" w:firstLine="709"/>
      </w:pPr>
      <w:r>
        <w:rPr>
          <w:szCs w:val="24"/>
        </w:rPr>
        <w:lastRenderedPageBreak/>
        <w:t>15.3</w:t>
      </w:r>
      <w:proofErr w:type="gramStart"/>
      <w:r>
        <w:rPr>
          <w:szCs w:val="24"/>
        </w:rPr>
        <w:t> Д</w:t>
      </w:r>
      <w:proofErr w:type="gramEnd"/>
      <w:r>
        <w:rPr>
          <w:szCs w:val="24"/>
        </w:rPr>
        <w:t>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5BA8" w:rsidRDefault="00B3217A">
      <w:pPr>
        <w:pStyle w:val="afd"/>
        <w:tabs>
          <w:tab w:val="left" w:pos="2593"/>
          <w:tab w:val="left" w:pos="2826"/>
          <w:tab w:val="left" w:pos="3911"/>
          <w:tab w:val="left" w:pos="4328"/>
          <w:tab w:val="left" w:pos="6299"/>
          <w:tab w:val="left" w:pos="8029"/>
          <w:tab w:val="left" w:pos="9877"/>
        </w:tabs>
        <w:spacing w:line="283" w:lineRule="atLeast"/>
        <w:ind w:right="2" w:firstLine="709"/>
      </w:pPr>
      <w:r>
        <w:rPr>
          <w:szCs w:val="24"/>
        </w:rPr>
        <w:t>15.4</w:t>
      </w:r>
      <w:proofErr w:type="gramStart"/>
      <w:r>
        <w:rPr>
          <w:szCs w:val="24"/>
        </w:rPr>
        <w:t> В</w:t>
      </w:r>
      <w:proofErr w:type="gramEnd"/>
      <w:r>
        <w:rPr>
          <w:szCs w:val="24"/>
        </w:rPr>
        <w:t xml:space="preserve">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5BA8" w:rsidRDefault="00B3217A">
      <w:pPr>
        <w:pStyle w:val="afd"/>
        <w:tabs>
          <w:tab w:val="left" w:pos="2798"/>
          <w:tab w:val="left" w:pos="3608"/>
          <w:tab w:val="left" w:pos="3995"/>
          <w:tab w:val="left" w:pos="5052"/>
          <w:tab w:val="left" w:pos="7502"/>
          <w:tab w:val="left" w:pos="8551"/>
          <w:tab w:val="left" w:pos="9695"/>
        </w:tabs>
        <w:spacing w:line="283" w:lineRule="atLeast"/>
        <w:ind w:right="2" w:firstLine="709"/>
      </w:pPr>
      <w:r>
        <w:rPr>
          <w:szCs w:val="24"/>
        </w:rPr>
        <w:t xml:space="preserve"> Вход в здание (помещение, кабинет) Уполномоченного органа должен быть оборудован информационной табличкой (вывеской), содержащей информацию:</w:t>
      </w:r>
    </w:p>
    <w:p w:rsidR="00415BA8" w:rsidRDefault="00B3217A">
      <w:pPr>
        <w:pStyle w:val="afd"/>
        <w:spacing w:line="283" w:lineRule="atLeast"/>
        <w:ind w:right="2" w:firstLine="709"/>
      </w:pPr>
      <w:r>
        <w:rPr>
          <w:szCs w:val="24"/>
        </w:rPr>
        <w:t>1) наименование;</w:t>
      </w:r>
    </w:p>
    <w:p w:rsidR="00415BA8" w:rsidRDefault="00B3217A">
      <w:pPr>
        <w:pStyle w:val="afd"/>
        <w:spacing w:line="283" w:lineRule="atLeast"/>
        <w:ind w:right="2" w:firstLine="709"/>
      </w:pPr>
      <w:r>
        <w:rPr>
          <w:szCs w:val="24"/>
        </w:rPr>
        <w:t>2) местонахождение и юридический адрес; режим работы;</w:t>
      </w:r>
    </w:p>
    <w:p w:rsidR="00415BA8" w:rsidRDefault="00B3217A">
      <w:pPr>
        <w:pStyle w:val="afd"/>
        <w:spacing w:line="283" w:lineRule="atLeast"/>
        <w:ind w:right="2" w:firstLine="709"/>
      </w:pPr>
      <w:r>
        <w:rPr>
          <w:szCs w:val="24"/>
        </w:rPr>
        <w:t>3) график приема;</w:t>
      </w:r>
    </w:p>
    <w:p w:rsidR="00415BA8" w:rsidRDefault="00B3217A">
      <w:pPr>
        <w:pStyle w:val="afd"/>
        <w:spacing w:line="283" w:lineRule="atLeast"/>
        <w:ind w:right="2" w:firstLine="709"/>
      </w:pPr>
      <w:r>
        <w:rPr>
          <w:szCs w:val="24"/>
        </w:rPr>
        <w:t>4) номера телефонов для справок.</w:t>
      </w:r>
    </w:p>
    <w:p w:rsidR="00415BA8" w:rsidRDefault="00B3217A">
      <w:pPr>
        <w:pStyle w:val="afd"/>
        <w:spacing w:line="283" w:lineRule="atLeast"/>
        <w:ind w:right="2" w:firstLine="709"/>
      </w:pPr>
      <w:r>
        <w:rPr>
          <w:szCs w:val="24"/>
        </w:rPr>
        <w:t>15.5 Помещения, в которых предоставляется Муниципальная услуга, должны соответствовать санитарно-эпидемиологическим правилам и нормативам.</w:t>
      </w:r>
    </w:p>
    <w:p w:rsidR="00415BA8" w:rsidRDefault="00B3217A">
      <w:pPr>
        <w:pStyle w:val="afd"/>
        <w:spacing w:line="283" w:lineRule="atLeast"/>
        <w:ind w:right="2" w:firstLine="709"/>
      </w:pPr>
      <w:r>
        <w:rPr>
          <w:szCs w:val="24"/>
        </w:rPr>
        <w:t>15.6 Помещения, в которых предоставляется Муниципальная услуга, оснащаются:</w:t>
      </w:r>
    </w:p>
    <w:p w:rsidR="00415BA8" w:rsidRDefault="00B3217A">
      <w:pPr>
        <w:pStyle w:val="afd"/>
        <w:spacing w:line="283" w:lineRule="atLeast"/>
        <w:ind w:right="2" w:firstLine="709"/>
      </w:pPr>
      <w:r>
        <w:rPr>
          <w:szCs w:val="24"/>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415BA8" w:rsidRDefault="00B3217A">
      <w:pPr>
        <w:pStyle w:val="afd"/>
        <w:tabs>
          <w:tab w:val="left" w:pos="1529"/>
          <w:tab w:val="left" w:pos="2908"/>
          <w:tab w:val="left" w:pos="4442"/>
          <w:tab w:val="left" w:pos="6128"/>
        </w:tabs>
        <w:spacing w:line="283" w:lineRule="atLeast"/>
        <w:ind w:right="2" w:firstLine="709"/>
      </w:pPr>
      <w:r>
        <w:rPr>
          <w:szCs w:val="24"/>
        </w:rPr>
        <w:t>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5BA8" w:rsidRDefault="00B3217A">
      <w:pPr>
        <w:pStyle w:val="afd"/>
        <w:spacing w:line="283" w:lineRule="atLeast"/>
        <w:ind w:right="2" w:firstLine="709"/>
      </w:pPr>
      <w:r>
        <w:rPr>
          <w:szCs w:val="24"/>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5BA8" w:rsidRDefault="00B3217A">
      <w:pPr>
        <w:pStyle w:val="afd"/>
        <w:spacing w:line="283" w:lineRule="atLeast"/>
        <w:ind w:right="2" w:firstLine="709"/>
      </w:pPr>
      <w:r>
        <w:rPr>
          <w:szCs w:val="24"/>
        </w:rPr>
        <w:t>15.9 Места для заполнения заявлений оборудуются стульями, столами (стойками), бланками Заявлений, письменными принадлежностями.</w:t>
      </w:r>
    </w:p>
    <w:p w:rsidR="00415BA8" w:rsidRDefault="00B3217A">
      <w:pPr>
        <w:pStyle w:val="afd"/>
        <w:tabs>
          <w:tab w:val="left" w:pos="1891"/>
          <w:tab w:val="left" w:pos="2980"/>
          <w:tab w:val="left" w:pos="4536"/>
          <w:tab w:val="left" w:pos="6328"/>
          <w:tab w:val="left" w:pos="8867"/>
        </w:tabs>
        <w:spacing w:line="283" w:lineRule="atLeast"/>
        <w:ind w:right="2" w:firstLine="709"/>
      </w:pPr>
      <w:r>
        <w:rPr>
          <w:szCs w:val="24"/>
        </w:rPr>
        <w:t>15.10 Места приема Заявителей оборудуются информационными табличками (вывесками) с указанием:</w:t>
      </w:r>
    </w:p>
    <w:p w:rsidR="00415BA8" w:rsidRDefault="00B3217A">
      <w:pPr>
        <w:pStyle w:val="afd"/>
        <w:spacing w:line="283" w:lineRule="atLeast"/>
        <w:ind w:right="2" w:firstLine="709"/>
      </w:pPr>
      <w:r>
        <w:rPr>
          <w:szCs w:val="24"/>
        </w:rPr>
        <w:t>1) номера кабинета и наименования отдела;</w:t>
      </w:r>
    </w:p>
    <w:p w:rsidR="00415BA8" w:rsidRDefault="00B3217A">
      <w:pPr>
        <w:pStyle w:val="afd"/>
        <w:tabs>
          <w:tab w:val="left" w:pos="3055"/>
          <w:tab w:val="left" w:pos="3445"/>
          <w:tab w:val="left" w:pos="6607"/>
        </w:tabs>
        <w:spacing w:line="283" w:lineRule="atLeast"/>
        <w:ind w:right="2" w:firstLine="709"/>
      </w:pPr>
      <w:r>
        <w:rPr>
          <w:szCs w:val="24"/>
        </w:rPr>
        <w:t>2) фамилии, имени и отчества (</w:t>
      </w:r>
      <w:proofErr w:type="gramStart"/>
      <w:r>
        <w:rPr>
          <w:szCs w:val="24"/>
        </w:rPr>
        <w:t>последнее–при</w:t>
      </w:r>
      <w:proofErr w:type="gramEnd"/>
      <w:r>
        <w:rPr>
          <w:szCs w:val="24"/>
        </w:rPr>
        <w:t xml:space="preserve"> наличии), должности ответственного лица за прием документов;</w:t>
      </w:r>
    </w:p>
    <w:p w:rsidR="00415BA8" w:rsidRDefault="00B3217A">
      <w:pPr>
        <w:pStyle w:val="afd"/>
        <w:spacing w:line="283" w:lineRule="atLeast"/>
        <w:ind w:right="2" w:firstLine="709"/>
      </w:pPr>
      <w:r>
        <w:rPr>
          <w:szCs w:val="24"/>
        </w:rPr>
        <w:t>3) графика приема Заявителей.</w:t>
      </w:r>
    </w:p>
    <w:p w:rsidR="00415BA8" w:rsidRDefault="00B3217A">
      <w:pPr>
        <w:pStyle w:val="afd"/>
        <w:tabs>
          <w:tab w:val="left" w:pos="1024"/>
          <w:tab w:val="left" w:pos="2192"/>
          <w:tab w:val="left" w:pos="2784"/>
          <w:tab w:val="left" w:pos="4665"/>
          <w:tab w:val="left" w:pos="4747"/>
          <w:tab w:val="left" w:pos="5649"/>
          <w:tab w:val="left" w:pos="6617"/>
          <w:tab w:val="left" w:pos="6970"/>
          <w:tab w:val="left" w:pos="8455"/>
          <w:tab w:val="left" w:pos="8965"/>
          <w:tab w:val="left" w:pos="10136"/>
        </w:tabs>
        <w:spacing w:line="283" w:lineRule="atLeast"/>
        <w:ind w:right="2" w:firstLine="709"/>
      </w:pPr>
      <w:r>
        <w:rPr>
          <w:szCs w:val="24"/>
        </w:rPr>
        <w:t>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5BA8" w:rsidRDefault="00B3217A">
      <w:pPr>
        <w:pStyle w:val="afd"/>
        <w:tabs>
          <w:tab w:val="left" w:pos="3541"/>
          <w:tab w:val="left" w:pos="3984"/>
          <w:tab w:val="left" w:pos="4934"/>
          <w:tab w:val="left" w:pos="7519"/>
          <w:tab w:val="left" w:pos="8429"/>
        </w:tabs>
        <w:spacing w:line="283" w:lineRule="atLeast"/>
        <w:ind w:right="2" w:firstLine="709"/>
      </w:pPr>
      <w:r>
        <w:rPr>
          <w:szCs w:val="24"/>
        </w:rPr>
        <w:lastRenderedPageBreak/>
        <w:t>15.12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5BA8" w:rsidRDefault="00B3217A">
      <w:pPr>
        <w:pStyle w:val="afd"/>
        <w:spacing w:line="283" w:lineRule="atLeast"/>
        <w:ind w:right="2" w:firstLine="709"/>
      </w:pPr>
      <w:r>
        <w:rPr>
          <w:szCs w:val="24"/>
        </w:rPr>
        <w:t>15.13</w:t>
      </w:r>
      <w:proofErr w:type="gramStart"/>
      <w:r>
        <w:rPr>
          <w:szCs w:val="24"/>
        </w:rPr>
        <w:t> П</w:t>
      </w:r>
      <w:proofErr w:type="gramEnd"/>
      <w:r>
        <w:rPr>
          <w:szCs w:val="24"/>
        </w:rPr>
        <w:t>ри предоставлении Муниципальной услуги инвалидам обеспечиваются:</w:t>
      </w:r>
    </w:p>
    <w:p w:rsidR="00415BA8" w:rsidRDefault="00B3217A">
      <w:pPr>
        <w:pStyle w:val="afd"/>
        <w:spacing w:line="283" w:lineRule="atLeast"/>
        <w:ind w:right="2" w:firstLine="709"/>
      </w:pPr>
      <w:r>
        <w:rPr>
          <w:szCs w:val="24"/>
        </w:rPr>
        <w:t>1) возможность беспрепятственного доступа к объекту (зданию, помещению), в котором предоставляется Муниципальная услуга;</w:t>
      </w:r>
    </w:p>
    <w:p w:rsidR="00415BA8" w:rsidRDefault="00B3217A">
      <w:pPr>
        <w:pStyle w:val="afd"/>
        <w:spacing w:line="283" w:lineRule="atLeast"/>
        <w:ind w:right="2" w:firstLine="709"/>
      </w:pPr>
      <w:r>
        <w:rPr>
          <w:szCs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szCs w:val="24"/>
        </w:rPr>
        <w:t>а-</w:t>
      </w:r>
      <w:proofErr w:type="gramEnd"/>
      <w:r>
        <w:rPr>
          <w:szCs w:val="24"/>
        </w:rPr>
        <w:t xml:space="preserve"> коляски;</w:t>
      </w:r>
    </w:p>
    <w:p w:rsidR="00415BA8" w:rsidRDefault="00B3217A">
      <w:pPr>
        <w:pStyle w:val="afd"/>
        <w:spacing w:line="283" w:lineRule="atLeast"/>
        <w:ind w:right="2" w:firstLine="709"/>
      </w:pPr>
      <w:r>
        <w:rPr>
          <w:szCs w:val="24"/>
        </w:rPr>
        <w:t>3) сопровождение инвалидов, имеющих стойкие расстройства функции зрения и самостоятельного передвижения;</w:t>
      </w:r>
    </w:p>
    <w:p w:rsidR="00415BA8" w:rsidRDefault="00B3217A">
      <w:pPr>
        <w:pStyle w:val="afd"/>
        <w:spacing w:line="283" w:lineRule="atLeast"/>
        <w:ind w:right="2" w:firstLine="709"/>
      </w:pPr>
      <w:r>
        <w:rPr>
          <w:szCs w:val="24"/>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15BA8" w:rsidRDefault="00B3217A">
      <w:pPr>
        <w:pStyle w:val="afd"/>
        <w:spacing w:line="283" w:lineRule="atLeast"/>
        <w:ind w:right="2" w:firstLine="709"/>
      </w:pPr>
      <w:r>
        <w:rPr>
          <w:szCs w:val="24"/>
        </w:rPr>
        <w:t xml:space="preserve">5) допуск </w:t>
      </w:r>
      <w:proofErr w:type="spellStart"/>
      <w:r>
        <w:rPr>
          <w:szCs w:val="24"/>
        </w:rPr>
        <w:t>сурдопереводчика</w:t>
      </w:r>
      <w:proofErr w:type="spellEnd"/>
      <w:r>
        <w:rPr>
          <w:szCs w:val="24"/>
        </w:rPr>
        <w:t xml:space="preserve"> и </w:t>
      </w:r>
      <w:proofErr w:type="spellStart"/>
      <w:r>
        <w:rPr>
          <w:szCs w:val="24"/>
        </w:rPr>
        <w:t>тифлосурдопереводчика</w:t>
      </w:r>
      <w:proofErr w:type="spellEnd"/>
      <w:r>
        <w:rPr>
          <w:szCs w:val="24"/>
        </w:rPr>
        <w:t>;</w:t>
      </w:r>
    </w:p>
    <w:p w:rsidR="00415BA8" w:rsidRDefault="00B3217A">
      <w:pPr>
        <w:pStyle w:val="afd"/>
        <w:tabs>
          <w:tab w:val="left" w:pos="2070"/>
          <w:tab w:val="left" w:pos="3879"/>
          <w:tab w:val="left" w:pos="7854"/>
        </w:tabs>
        <w:spacing w:line="283" w:lineRule="atLeast"/>
        <w:ind w:right="2" w:firstLine="709"/>
      </w:pPr>
      <w:r>
        <w:rPr>
          <w:szCs w:val="24"/>
        </w:rPr>
        <w:t>6)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15BA8" w:rsidRDefault="00B3217A">
      <w:pPr>
        <w:pStyle w:val="afd"/>
        <w:spacing w:line="283" w:lineRule="atLeast"/>
        <w:ind w:right="2" w:firstLine="709"/>
      </w:pPr>
      <w:r>
        <w:rPr>
          <w:szCs w:val="24"/>
        </w:rPr>
        <w:t>7) оказание инвалидам помощи в преодолении барьеров, мешающих получению ими государственных и муниципальных услуг наравне с другими лицами.</w:t>
      </w: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20" w:name="_Toc110269041"/>
      <w:r>
        <w:rPr>
          <w:rFonts w:ascii="Times New Roman" w:hAnsi="Times New Roman"/>
          <w:sz w:val="28"/>
          <w:szCs w:val="24"/>
        </w:rPr>
        <w:t>Показатели доступности и качества Муниципальной услуги</w:t>
      </w:r>
      <w:bookmarkEnd w:id="20"/>
    </w:p>
    <w:p w:rsidR="00415BA8" w:rsidRDefault="00415BA8"/>
    <w:p w:rsidR="00415BA8" w:rsidRDefault="00B3217A">
      <w:pPr>
        <w:pStyle w:val="1"/>
        <w:numPr>
          <w:ilvl w:val="1"/>
          <w:numId w:val="17"/>
        </w:numPr>
        <w:spacing w:line="283" w:lineRule="atLeast"/>
        <w:ind w:left="0" w:right="2" w:firstLine="709"/>
        <w:jc w:val="both"/>
        <w:rPr>
          <w:rFonts w:ascii="Times New Roman" w:hAnsi="Times New Roman"/>
          <w:sz w:val="28"/>
        </w:rPr>
      </w:pPr>
      <w:r>
        <w:rPr>
          <w:rFonts w:ascii="Times New Roman" w:hAnsi="Times New Roman"/>
          <w:b w:val="0"/>
          <w:sz w:val="28"/>
          <w:szCs w:val="24"/>
        </w:rPr>
        <w:t>Основными показателями доступности предоставления Муниципальной услуги являются:</w:t>
      </w:r>
    </w:p>
    <w:p w:rsidR="00415BA8" w:rsidRDefault="00B3217A">
      <w:pPr>
        <w:pStyle w:val="afd"/>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83" w:lineRule="atLeast"/>
        <w:ind w:right="2" w:firstLine="709"/>
      </w:pPr>
      <w:r>
        <w:rPr>
          <w:szCs w:val="24"/>
        </w:rPr>
        <w:t>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415BA8" w:rsidRDefault="00B3217A">
      <w:pPr>
        <w:pStyle w:val="afd"/>
        <w:tabs>
          <w:tab w:val="left" w:pos="2797"/>
          <w:tab w:val="left" w:pos="4375"/>
          <w:tab w:val="left" w:pos="5431"/>
          <w:tab w:val="left" w:pos="5864"/>
          <w:tab w:val="left" w:pos="6024"/>
          <w:tab w:val="left" w:pos="7331"/>
          <w:tab w:val="left" w:pos="7909"/>
          <w:tab w:val="left" w:pos="8364"/>
          <w:tab w:val="left" w:pos="8645"/>
        </w:tabs>
        <w:spacing w:line="283" w:lineRule="atLeast"/>
        <w:ind w:right="2" w:firstLine="709"/>
      </w:pPr>
      <w:r>
        <w:rPr>
          <w:szCs w:val="24"/>
        </w:rPr>
        <w:t xml:space="preserve">2) возможность получения Заявителем уведомлений о предоставлении Муниципальной услуги с </w:t>
      </w:r>
      <w:proofErr w:type="spellStart"/>
      <w:r>
        <w:rPr>
          <w:szCs w:val="24"/>
        </w:rPr>
        <w:t>постредством</w:t>
      </w:r>
      <w:proofErr w:type="spellEnd"/>
      <w:r>
        <w:rPr>
          <w:szCs w:val="24"/>
        </w:rPr>
        <w:t xml:space="preserve"> личного кабинета Заявителя на Едином портале;</w:t>
      </w:r>
    </w:p>
    <w:p w:rsidR="00415BA8" w:rsidRDefault="00B3217A">
      <w:pPr>
        <w:pStyle w:val="afd"/>
        <w:tabs>
          <w:tab w:val="left" w:pos="3558"/>
          <w:tab w:val="left" w:pos="4247"/>
          <w:tab w:val="left" w:pos="5175"/>
          <w:tab w:val="left" w:pos="5549"/>
          <w:tab w:val="left" w:pos="7737"/>
        </w:tabs>
        <w:spacing w:line="283" w:lineRule="atLeast"/>
        <w:ind w:right="2" w:firstLine="709"/>
      </w:pPr>
      <w:r>
        <w:rPr>
          <w:szCs w:val="24"/>
        </w:rPr>
        <w:t>3) возможность получения информации о ходе предоставления Муниципальной услуги, в том числе с использованием информационн</w:t>
      </w:r>
      <w:proofErr w:type="gramStart"/>
      <w:r>
        <w:rPr>
          <w:szCs w:val="24"/>
        </w:rPr>
        <w:t>о-</w:t>
      </w:r>
      <w:proofErr w:type="gramEnd"/>
      <w:r>
        <w:rPr>
          <w:szCs w:val="24"/>
        </w:rPr>
        <w:t xml:space="preserve"> коммуникационных технологий.</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486"/>
        </w:tabs>
        <w:spacing w:line="283" w:lineRule="atLeast"/>
        <w:ind w:left="0" w:right="2" w:firstLine="709"/>
        <w:jc w:val="both"/>
        <w:rPr>
          <w:sz w:val="28"/>
          <w:lang w:val="ru-RU"/>
        </w:rPr>
      </w:pPr>
      <w:r w:rsidRPr="00B3217A">
        <w:rPr>
          <w:sz w:val="28"/>
          <w:lang w:val="ru-RU"/>
        </w:rPr>
        <w:t xml:space="preserve">Основными показателями качества предоставления </w:t>
      </w:r>
      <w:r>
        <w:rPr>
          <w:sz w:val="28"/>
          <w:lang w:val="ru-RU"/>
        </w:rPr>
        <w:t>М</w:t>
      </w:r>
      <w:r w:rsidRPr="00B3217A">
        <w:rPr>
          <w:sz w:val="28"/>
          <w:lang w:val="ru-RU"/>
        </w:rPr>
        <w:t>униципальной услуги являются:</w:t>
      </w:r>
    </w:p>
    <w:p w:rsidR="00415BA8" w:rsidRDefault="00B3217A">
      <w:pPr>
        <w:pStyle w:val="afd"/>
        <w:tabs>
          <w:tab w:val="left" w:pos="2037"/>
          <w:tab w:val="left" w:pos="2541"/>
          <w:tab w:val="left" w:pos="4146"/>
          <w:tab w:val="left" w:pos="4635"/>
          <w:tab w:val="left" w:pos="8699"/>
        </w:tabs>
        <w:spacing w:line="283" w:lineRule="atLeast"/>
        <w:ind w:right="2" w:firstLine="709"/>
      </w:pPr>
      <w:r>
        <w:rPr>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15BA8" w:rsidRDefault="00B3217A">
      <w:pPr>
        <w:pStyle w:val="afd"/>
        <w:tabs>
          <w:tab w:val="left" w:pos="2309"/>
          <w:tab w:val="left" w:pos="2756"/>
          <w:tab w:val="left" w:pos="4412"/>
          <w:tab w:val="left" w:pos="5374"/>
          <w:tab w:val="left" w:pos="5785"/>
          <w:tab w:val="left" w:pos="6108"/>
          <w:tab w:val="left" w:pos="7977"/>
          <w:tab w:val="left" w:pos="8386"/>
          <w:tab w:val="left" w:pos="10147"/>
        </w:tabs>
        <w:spacing w:line="283" w:lineRule="atLeast"/>
        <w:ind w:right="2" w:firstLine="709"/>
      </w:pPr>
      <w:r>
        <w:rPr>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415BA8" w:rsidRDefault="00B3217A">
      <w:pPr>
        <w:pStyle w:val="afd"/>
        <w:spacing w:line="283" w:lineRule="atLeast"/>
        <w:ind w:right="2" w:firstLine="709"/>
      </w:pPr>
      <w:r>
        <w:rPr>
          <w:szCs w:val="24"/>
        </w:rPr>
        <w:lastRenderedPageBreak/>
        <w:t>3) отсутствие обоснованных жалоб на действия (бездействие) сотрудников и их некорректное (невнимательное) отношение к Заявителям;</w:t>
      </w:r>
    </w:p>
    <w:p w:rsidR="00415BA8" w:rsidRDefault="00B3217A">
      <w:pPr>
        <w:pStyle w:val="afd"/>
        <w:spacing w:line="283" w:lineRule="atLeast"/>
        <w:ind w:right="2" w:firstLine="709"/>
      </w:pPr>
      <w:r>
        <w:rPr>
          <w:szCs w:val="24"/>
        </w:rPr>
        <w:t>4) отсутствие нарушений установленных сроков в процессе предоставления Муниципальной услуги;</w:t>
      </w:r>
    </w:p>
    <w:p w:rsidR="00415BA8" w:rsidRDefault="00B3217A">
      <w:pPr>
        <w:pStyle w:val="afd"/>
        <w:tabs>
          <w:tab w:val="left" w:pos="2131"/>
          <w:tab w:val="left" w:pos="2538"/>
          <w:tab w:val="left" w:pos="3407"/>
          <w:tab w:val="left" w:pos="4859"/>
          <w:tab w:val="left" w:pos="6162"/>
          <w:tab w:val="left" w:pos="6715"/>
          <w:tab w:val="left" w:pos="8215"/>
        </w:tabs>
        <w:spacing w:line="283" w:lineRule="atLeast"/>
        <w:ind w:right="2" w:firstLine="709"/>
      </w:pPr>
      <w:proofErr w:type="gramStart"/>
      <w:r>
        <w:rPr>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415BA8" w:rsidRDefault="00415BA8">
      <w:pPr>
        <w:pStyle w:val="afd"/>
        <w:tabs>
          <w:tab w:val="left" w:pos="2131"/>
          <w:tab w:val="left" w:pos="2538"/>
          <w:tab w:val="left" w:pos="3407"/>
          <w:tab w:val="left" w:pos="4859"/>
          <w:tab w:val="left" w:pos="6162"/>
          <w:tab w:val="left" w:pos="6715"/>
          <w:tab w:val="left" w:pos="8215"/>
        </w:tabs>
        <w:spacing w:line="283" w:lineRule="atLeast"/>
        <w:ind w:right="2" w:firstLine="709"/>
      </w:pPr>
    </w:p>
    <w:p w:rsidR="00415BA8" w:rsidRDefault="00B3217A">
      <w:pPr>
        <w:pStyle w:val="14"/>
        <w:ind w:right="0" w:firstLine="0"/>
      </w:pPr>
      <w:r>
        <w:rPr>
          <w:sz w:val="26"/>
          <w:szCs w:val="26"/>
        </w:rPr>
        <w:t>Целевые значения показателя доступности и качества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8"/>
        <w:gridCol w:w="2767"/>
      </w:tblGrid>
      <w:tr w:rsidR="00415BA8">
        <w:tc>
          <w:tcPr>
            <w:tcW w:w="7338" w:type="dxa"/>
          </w:tcPr>
          <w:p w:rsidR="00415BA8" w:rsidRDefault="00B3217A">
            <w:pPr>
              <w:jc w:val="both"/>
            </w:pPr>
            <w:r>
              <w:rPr>
                <w:sz w:val="26"/>
                <w:szCs w:val="26"/>
              </w:rPr>
              <w:t>Показатели качества и доступности муниципальной услуги</w:t>
            </w:r>
          </w:p>
        </w:tc>
        <w:tc>
          <w:tcPr>
            <w:tcW w:w="2835" w:type="dxa"/>
          </w:tcPr>
          <w:p w:rsidR="00415BA8" w:rsidRDefault="00B3217A">
            <w:pPr>
              <w:jc w:val="both"/>
            </w:pPr>
            <w:r>
              <w:rPr>
                <w:sz w:val="26"/>
                <w:szCs w:val="26"/>
              </w:rPr>
              <w:t>Целевое значение показателя</w:t>
            </w:r>
          </w:p>
        </w:tc>
      </w:tr>
      <w:tr w:rsidR="00415BA8">
        <w:tc>
          <w:tcPr>
            <w:tcW w:w="7338" w:type="dxa"/>
          </w:tcPr>
          <w:p w:rsidR="00415BA8" w:rsidRDefault="00B3217A">
            <w:pPr>
              <w:jc w:val="center"/>
            </w:pPr>
            <w:r>
              <w:rPr>
                <w:sz w:val="26"/>
                <w:szCs w:val="26"/>
              </w:rPr>
              <w:t>1</w:t>
            </w:r>
          </w:p>
        </w:tc>
        <w:tc>
          <w:tcPr>
            <w:tcW w:w="2835" w:type="dxa"/>
          </w:tcPr>
          <w:p w:rsidR="00415BA8" w:rsidRDefault="00B3217A">
            <w:pPr>
              <w:jc w:val="center"/>
            </w:pPr>
            <w:r>
              <w:rPr>
                <w:sz w:val="26"/>
                <w:szCs w:val="26"/>
              </w:rPr>
              <w:t>2</w:t>
            </w:r>
          </w:p>
        </w:tc>
      </w:tr>
      <w:tr w:rsidR="00415BA8">
        <w:tc>
          <w:tcPr>
            <w:tcW w:w="10173" w:type="dxa"/>
            <w:gridSpan w:val="2"/>
          </w:tcPr>
          <w:p w:rsidR="00415BA8" w:rsidRDefault="00B3217A">
            <w:pPr>
              <w:jc w:val="both"/>
            </w:pPr>
            <w:r>
              <w:rPr>
                <w:sz w:val="26"/>
                <w:szCs w:val="26"/>
              </w:rPr>
              <w:t>1. Своевременность</w:t>
            </w:r>
          </w:p>
        </w:tc>
      </w:tr>
      <w:tr w:rsidR="00415BA8">
        <w:tc>
          <w:tcPr>
            <w:tcW w:w="7338" w:type="dxa"/>
          </w:tcPr>
          <w:p w:rsidR="00415BA8" w:rsidRDefault="00B3217A">
            <w:pPr>
              <w:jc w:val="both"/>
            </w:pPr>
            <w:r>
              <w:rPr>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835" w:type="dxa"/>
          </w:tcPr>
          <w:p w:rsidR="00415BA8" w:rsidRDefault="00B3217A">
            <w:pPr>
              <w:jc w:val="both"/>
            </w:pPr>
            <w:r>
              <w:rPr>
                <w:sz w:val="26"/>
                <w:szCs w:val="26"/>
              </w:rPr>
              <w:t>100%</w:t>
            </w:r>
          </w:p>
        </w:tc>
      </w:tr>
      <w:tr w:rsidR="00415BA8">
        <w:tc>
          <w:tcPr>
            <w:tcW w:w="10173" w:type="dxa"/>
            <w:gridSpan w:val="2"/>
          </w:tcPr>
          <w:p w:rsidR="00415BA8" w:rsidRDefault="00B3217A">
            <w:pPr>
              <w:jc w:val="both"/>
            </w:pPr>
            <w:r>
              <w:rPr>
                <w:sz w:val="26"/>
                <w:szCs w:val="26"/>
              </w:rPr>
              <w:t>2. Качество</w:t>
            </w:r>
          </w:p>
        </w:tc>
      </w:tr>
      <w:tr w:rsidR="00415BA8">
        <w:tc>
          <w:tcPr>
            <w:tcW w:w="7338" w:type="dxa"/>
          </w:tcPr>
          <w:p w:rsidR="00415BA8" w:rsidRDefault="00B3217A">
            <w:pPr>
              <w:pStyle w:val="aff2"/>
              <w:jc w:val="both"/>
              <w:rPr>
                <w:rFonts w:ascii="Times New Roman" w:hAnsi="Times New Roman" w:cs="Times New Roman"/>
              </w:rPr>
            </w:pPr>
            <w:r>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835" w:type="dxa"/>
          </w:tcPr>
          <w:p w:rsidR="00415BA8" w:rsidRDefault="00B3217A">
            <w:pPr>
              <w:jc w:val="both"/>
            </w:pPr>
            <w:r>
              <w:rPr>
                <w:sz w:val="26"/>
                <w:szCs w:val="26"/>
              </w:rPr>
              <w:t>100%</w:t>
            </w:r>
          </w:p>
        </w:tc>
      </w:tr>
      <w:tr w:rsidR="00415BA8">
        <w:tc>
          <w:tcPr>
            <w:tcW w:w="7338" w:type="dxa"/>
          </w:tcPr>
          <w:p w:rsidR="00415BA8" w:rsidRDefault="00B3217A">
            <w:pPr>
              <w:pStyle w:val="aff2"/>
              <w:jc w:val="center"/>
              <w:rPr>
                <w:rFonts w:ascii="Times New Roman" w:hAnsi="Times New Roman" w:cs="Times New Roman"/>
              </w:rPr>
            </w:pPr>
            <w:r>
              <w:rPr>
                <w:rFonts w:ascii="Times New Roman" w:hAnsi="Times New Roman" w:cs="Times New Roman"/>
                <w:sz w:val="26"/>
                <w:szCs w:val="26"/>
              </w:rPr>
              <w:t>1</w:t>
            </w:r>
          </w:p>
        </w:tc>
        <w:tc>
          <w:tcPr>
            <w:tcW w:w="2835" w:type="dxa"/>
          </w:tcPr>
          <w:p w:rsidR="00415BA8" w:rsidRDefault="00B3217A">
            <w:pPr>
              <w:jc w:val="center"/>
            </w:pPr>
            <w:r>
              <w:rPr>
                <w:sz w:val="26"/>
                <w:szCs w:val="26"/>
              </w:rPr>
              <w:t>2</w:t>
            </w:r>
          </w:p>
        </w:tc>
      </w:tr>
      <w:tr w:rsidR="00415BA8">
        <w:tc>
          <w:tcPr>
            <w:tcW w:w="7338" w:type="dxa"/>
          </w:tcPr>
          <w:p w:rsidR="00415BA8" w:rsidRDefault="00B3217A">
            <w:pPr>
              <w:jc w:val="both"/>
            </w:pPr>
            <w:r>
              <w:rPr>
                <w:sz w:val="26"/>
                <w:szCs w:val="26"/>
              </w:rPr>
              <w:t>2.2. % (доля) правильно оформленных документов, являющихся результатом предоставления муниципальной услуги</w:t>
            </w:r>
          </w:p>
        </w:tc>
        <w:tc>
          <w:tcPr>
            <w:tcW w:w="2835" w:type="dxa"/>
          </w:tcPr>
          <w:p w:rsidR="00415BA8" w:rsidRDefault="00B3217A">
            <w:pPr>
              <w:jc w:val="both"/>
            </w:pPr>
            <w:r>
              <w:rPr>
                <w:sz w:val="26"/>
                <w:szCs w:val="26"/>
              </w:rPr>
              <w:t>100%</w:t>
            </w:r>
          </w:p>
        </w:tc>
      </w:tr>
      <w:tr w:rsidR="00415BA8">
        <w:tc>
          <w:tcPr>
            <w:tcW w:w="10173" w:type="dxa"/>
            <w:gridSpan w:val="2"/>
          </w:tcPr>
          <w:p w:rsidR="00415BA8" w:rsidRDefault="00B3217A">
            <w:pPr>
              <w:jc w:val="both"/>
            </w:pPr>
            <w:r>
              <w:rPr>
                <w:sz w:val="26"/>
                <w:szCs w:val="26"/>
              </w:rPr>
              <w:t>3. Доступность</w:t>
            </w:r>
          </w:p>
        </w:tc>
      </w:tr>
      <w:tr w:rsidR="00415BA8">
        <w:tc>
          <w:tcPr>
            <w:tcW w:w="7338" w:type="dxa"/>
          </w:tcPr>
          <w:p w:rsidR="00415BA8" w:rsidRDefault="00B3217A">
            <w:pPr>
              <w:jc w:val="both"/>
            </w:pPr>
            <w:r>
              <w:rPr>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2835" w:type="dxa"/>
          </w:tcPr>
          <w:p w:rsidR="00415BA8" w:rsidRDefault="00B3217A">
            <w:pPr>
              <w:jc w:val="both"/>
            </w:pPr>
            <w:r>
              <w:rPr>
                <w:sz w:val="26"/>
                <w:szCs w:val="26"/>
              </w:rPr>
              <w:t>100%</w:t>
            </w:r>
          </w:p>
        </w:tc>
      </w:tr>
      <w:tr w:rsidR="00415BA8">
        <w:tc>
          <w:tcPr>
            <w:tcW w:w="7338" w:type="dxa"/>
          </w:tcPr>
          <w:p w:rsidR="00415BA8" w:rsidRDefault="00B3217A">
            <w:pPr>
              <w:jc w:val="both"/>
            </w:pPr>
            <w:r>
              <w:rPr>
                <w:sz w:val="26"/>
                <w:szCs w:val="26"/>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35" w:type="dxa"/>
          </w:tcPr>
          <w:p w:rsidR="00415BA8" w:rsidRDefault="00B3217A">
            <w:pPr>
              <w:jc w:val="both"/>
            </w:pPr>
            <w:r>
              <w:rPr>
                <w:sz w:val="26"/>
                <w:szCs w:val="26"/>
              </w:rPr>
              <w:t>100%</w:t>
            </w:r>
          </w:p>
        </w:tc>
      </w:tr>
      <w:tr w:rsidR="00415BA8">
        <w:tc>
          <w:tcPr>
            <w:tcW w:w="10173" w:type="dxa"/>
            <w:gridSpan w:val="2"/>
          </w:tcPr>
          <w:p w:rsidR="00415BA8" w:rsidRDefault="00B3217A">
            <w:pPr>
              <w:jc w:val="both"/>
            </w:pPr>
            <w:r>
              <w:rPr>
                <w:sz w:val="26"/>
                <w:szCs w:val="26"/>
              </w:rPr>
              <w:t>4. Процесс обжалования</w:t>
            </w:r>
          </w:p>
        </w:tc>
      </w:tr>
      <w:tr w:rsidR="00415BA8">
        <w:tc>
          <w:tcPr>
            <w:tcW w:w="7338" w:type="dxa"/>
          </w:tcPr>
          <w:p w:rsidR="00415BA8" w:rsidRDefault="00B3217A">
            <w:pPr>
              <w:jc w:val="both"/>
            </w:pPr>
            <w:r>
              <w:rPr>
                <w:sz w:val="26"/>
                <w:szCs w:val="26"/>
              </w:rPr>
              <w:t xml:space="preserve">4.1. % (доля) обоснованных жалоб </w:t>
            </w:r>
            <w:r>
              <w:rPr>
                <w:sz w:val="26"/>
                <w:szCs w:val="26"/>
              </w:rPr>
              <w:br/>
              <w:t>в сравнении с общим количеством жалоб, поданных заявителями в ходе досудебного (внесудебного) обжалования</w:t>
            </w:r>
          </w:p>
        </w:tc>
        <w:tc>
          <w:tcPr>
            <w:tcW w:w="2835" w:type="dxa"/>
          </w:tcPr>
          <w:p w:rsidR="00415BA8" w:rsidRDefault="00B3217A">
            <w:pPr>
              <w:jc w:val="both"/>
            </w:pPr>
            <w:r>
              <w:rPr>
                <w:sz w:val="26"/>
                <w:szCs w:val="26"/>
              </w:rPr>
              <w:t>0%</w:t>
            </w:r>
          </w:p>
        </w:tc>
      </w:tr>
      <w:tr w:rsidR="00415BA8">
        <w:tc>
          <w:tcPr>
            <w:tcW w:w="7338" w:type="dxa"/>
          </w:tcPr>
          <w:p w:rsidR="00415BA8" w:rsidRDefault="00B3217A">
            <w:pPr>
              <w:jc w:val="both"/>
            </w:pPr>
            <w:r>
              <w:rPr>
                <w:sz w:val="26"/>
                <w:szCs w:val="26"/>
              </w:rPr>
              <w:t>4.2.</w:t>
            </w:r>
            <w:r>
              <w:rPr>
                <w:sz w:val="26"/>
                <w:szCs w:val="26"/>
                <w:lang w:val="en-US"/>
              </w:rPr>
              <w:t> </w:t>
            </w:r>
            <w:r>
              <w:rPr>
                <w:sz w:val="26"/>
                <w:szCs w:val="26"/>
              </w:rPr>
              <w:t xml:space="preserve">% (доля) обоснованных жалоб, рассмотренных и удовлетворенных в установленный срок </w:t>
            </w:r>
            <w:r>
              <w:rPr>
                <w:sz w:val="26"/>
                <w:szCs w:val="26"/>
              </w:rPr>
              <w:br/>
              <w:t>в ходе досудебного (внесудебного) обжалования</w:t>
            </w:r>
          </w:p>
        </w:tc>
        <w:tc>
          <w:tcPr>
            <w:tcW w:w="2835" w:type="dxa"/>
          </w:tcPr>
          <w:p w:rsidR="00415BA8" w:rsidRDefault="00B3217A">
            <w:pPr>
              <w:jc w:val="both"/>
            </w:pPr>
            <w:r>
              <w:rPr>
                <w:sz w:val="26"/>
                <w:szCs w:val="26"/>
              </w:rPr>
              <w:t>0%</w:t>
            </w:r>
          </w:p>
        </w:tc>
      </w:tr>
      <w:tr w:rsidR="00415BA8">
        <w:tc>
          <w:tcPr>
            <w:tcW w:w="7338" w:type="dxa"/>
          </w:tcPr>
          <w:p w:rsidR="00415BA8" w:rsidRDefault="00B3217A">
            <w:pPr>
              <w:jc w:val="both"/>
            </w:pPr>
            <w:r>
              <w:rPr>
                <w:sz w:val="26"/>
                <w:szCs w:val="26"/>
              </w:rPr>
              <w:t>4</w:t>
            </w:r>
            <w:r>
              <w:rPr>
                <w:spacing w:val="-2"/>
                <w:sz w:val="26"/>
                <w:szCs w:val="26"/>
              </w:rPr>
              <w:t>.3.</w:t>
            </w:r>
            <w:r>
              <w:rPr>
                <w:spacing w:val="-2"/>
                <w:sz w:val="26"/>
                <w:szCs w:val="26"/>
                <w:lang w:val="en-US"/>
              </w:rPr>
              <w:t> </w:t>
            </w:r>
            <w:r>
              <w:rPr>
                <w:spacing w:val="-2"/>
                <w:sz w:val="26"/>
                <w:szCs w:val="26"/>
              </w:rPr>
              <w:t>% (доля) заявителей, удовлетворенных установленным досудебным (внесудебным) порядком обжалования</w:t>
            </w:r>
          </w:p>
        </w:tc>
        <w:tc>
          <w:tcPr>
            <w:tcW w:w="2835" w:type="dxa"/>
          </w:tcPr>
          <w:p w:rsidR="00415BA8" w:rsidRDefault="00B3217A">
            <w:pPr>
              <w:jc w:val="both"/>
            </w:pPr>
            <w:r>
              <w:rPr>
                <w:sz w:val="26"/>
                <w:szCs w:val="26"/>
              </w:rPr>
              <w:t>100%</w:t>
            </w:r>
          </w:p>
        </w:tc>
      </w:tr>
      <w:tr w:rsidR="00415BA8">
        <w:tc>
          <w:tcPr>
            <w:tcW w:w="7338" w:type="dxa"/>
          </w:tcPr>
          <w:p w:rsidR="00415BA8" w:rsidRDefault="00B3217A">
            <w:pPr>
              <w:jc w:val="both"/>
            </w:pPr>
            <w:r>
              <w:rPr>
                <w:sz w:val="26"/>
                <w:szCs w:val="26"/>
              </w:rPr>
              <w:t>4.4. % (доля) заявителей, удовлетворенных сроками досудебного (внесудебного) обжалования</w:t>
            </w:r>
          </w:p>
        </w:tc>
        <w:tc>
          <w:tcPr>
            <w:tcW w:w="2835" w:type="dxa"/>
          </w:tcPr>
          <w:p w:rsidR="00415BA8" w:rsidRDefault="00B3217A">
            <w:pPr>
              <w:jc w:val="both"/>
            </w:pPr>
            <w:r>
              <w:rPr>
                <w:sz w:val="26"/>
                <w:szCs w:val="26"/>
              </w:rPr>
              <w:t>100%</w:t>
            </w:r>
          </w:p>
        </w:tc>
      </w:tr>
      <w:tr w:rsidR="00415BA8">
        <w:tc>
          <w:tcPr>
            <w:tcW w:w="10173" w:type="dxa"/>
            <w:gridSpan w:val="2"/>
          </w:tcPr>
          <w:p w:rsidR="00415BA8" w:rsidRDefault="00B3217A">
            <w:pPr>
              <w:jc w:val="both"/>
            </w:pPr>
            <w:r>
              <w:rPr>
                <w:sz w:val="26"/>
                <w:szCs w:val="26"/>
              </w:rPr>
              <w:t>5. Вежливость</w:t>
            </w:r>
          </w:p>
        </w:tc>
      </w:tr>
      <w:tr w:rsidR="00415BA8">
        <w:tc>
          <w:tcPr>
            <w:tcW w:w="7338" w:type="dxa"/>
          </w:tcPr>
          <w:p w:rsidR="00415BA8" w:rsidRDefault="00B3217A">
            <w:pPr>
              <w:jc w:val="both"/>
            </w:pPr>
            <w:r>
              <w:rPr>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35" w:type="dxa"/>
          </w:tcPr>
          <w:p w:rsidR="00415BA8" w:rsidRDefault="00B3217A">
            <w:pPr>
              <w:jc w:val="both"/>
            </w:pPr>
            <w:r>
              <w:rPr>
                <w:sz w:val="26"/>
                <w:szCs w:val="26"/>
              </w:rPr>
              <w:t>100%</w:t>
            </w:r>
          </w:p>
        </w:tc>
      </w:tr>
    </w:tbl>
    <w:p w:rsidR="00415BA8" w:rsidRDefault="00415BA8">
      <w:pPr>
        <w:pStyle w:val="afd"/>
        <w:tabs>
          <w:tab w:val="left" w:pos="2131"/>
          <w:tab w:val="left" w:pos="2538"/>
          <w:tab w:val="left" w:pos="3407"/>
          <w:tab w:val="left" w:pos="4859"/>
          <w:tab w:val="left" w:pos="6162"/>
          <w:tab w:val="left" w:pos="6715"/>
          <w:tab w:val="left" w:pos="8215"/>
        </w:tabs>
        <w:spacing w:line="283" w:lineRule="atLeast"/>
        <w:ind w:right="2"/>
      </w:pPr>
    </w:p>
    <w:p w:rsidR="00415BA8" w:rsidRDefault="00415BA8">
      <w:pPr>
        <w:pStyle w:val="afd"/>
        <w:spacing w:line="283" w:lineRule="atLeast"/>
        <w:ind w:right="2" w:firstLine="709"/>
        <w:jc w:val="left"/>
      </w:pPr>
    </w:p>
    <w:p w:rsidR="00415BA8" w:rsidRDefault="00B3217A">
      <w:pPr>
        <w:pStyle w:val="afd"/>
        <w:numPr>
          <w:ilvl w:val="0"/>
          <w:numId w:val="17"/>
        </w:numPr>
        <w:spacing w:line="283" w:lineRule="atLeast"/>
        <w:ind w:left="1066" w:right="2" w:hanging="357"/>
        <w:jc w:val="left"/>
        <w:outlineLvl w:val="1"/>
        <w:rPr>
          <w:b/>
        </w:rPr>
      </w:pPr>
      <w:bookmarkStart w:id="21" w:name="_Toc110269042"/>
      <w:r>
        <w:rPr>
          <w:b/>
          <w:color w:val="000000"/>
          <w:szCs w:val="24"/>
          <w:shd w:val="clear" w:color="auto" w:fill="FFFFFF"/>
        </w:rPr>
        <w:t>Иные требования к предоставлению муниципальной  услуги</w:t>
      </w:r>
      <w:bookmarkEnd w:id="21"/>
    </w:p>
    <w:p w:rsidR="00415BA8" w:rsidRDefault="00415BA8">
      <w:pPr>
        <w:pStyle w:val="afd"/>
        <w:spacing w:line="283" w:lineRule="atLeast"/>
        <w:ind w:right="2" w:firstLine="709"/>
        <w:jc w:val="left"/>
      </w:pPr>
    </w:p>
    <w:p w:rsidR="00415BA8" w:rsidRDefault="00B3217A">
      <w:pPr>
        <w:pStyle w:val="1"/>
        <w:spacing w:line="283" w:lineRule="atLeast"/>
        <w:ind w:left="0" w:right="2" w:firstLine="709"/>
        <w:jc w:val="both"/>
        <w:rPr>
          <w:rFonts w:ascii="Times New Roman" w:hAnsi="Times New Roman"/>
          <w:sz w:val="28"/>
        </w:rPr>
      </w:pPr>
      <w:bookmarkStart w:id="22" w:name="_Toc110269043"/>
      <w:r>
        <w:rPr>
          <w:rFonts w:ascii="Times New Roman" w:hAnsi="Times New Roman"/>
          <w:b w:val="0"/>
          <w:sz w:val="28"/>
          <w:szCs w:val="24"/>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22"/>
      <w:r>
        <w:rPr>
          <w:rFonts w:ascii="Times New Roman" w:hAnsi="Times New Roman"/>
          <w:b w:val="0"/>
          <w:sz w:val="28"/>
          <w:szCs w:val="24"/>
        </w:rPr>
        <w:t>.</w:t>
      </w:r>
    </w:p>
    <w:p w:rsidR="00415BA8" w:rsidRPr="00B3217A" w:rsidRDefault="00B3217A">
      <w:pPr>
        <w:pStyle w:val="-11BulletListFooterTextnumbered-141BulletNumberNumBullet1Paragraphedeliste1lp1"/>
        <w:numPr>
          <w:ilvl w:val="2"/>
          <w:numId w:val="17"/>
        </w:numPr>
        <w:shd w:val="clear" w:color="FFFFFF" w:themeColor="background1" w:fill="FFFFFF" w:themeFill="background1"/>
        <w:tabs>
          <w:tab w:val="left" w:pos="-142"/>
          <w:tab w:val="left" w:pos="0"/>
        </w:tabs>
        <w:spacing w:line="283" w:lineRule="atLeast"/>
        <w:ind w:left="0" w:right="2" w:firstLine="709"/>
        <w:jc w:val="both"/>
        <w:rPr>
          <w:sz w:val="28"/>
          <w:lang w:val="ru-RU"/>
        </w:rPr>
      </w:pPr>
      <w:r>
        <w:rPr>
          <w:sz w:val="28"/>
          <w:lang w:val="ru-RU"/>
        </w:rPr>
        <w:t xml:space="preserve"> </w:t>
      </w:r>
      <w:r w:rsidRPr="00B3217A">
        <w:rPr>
          <w:sz w:val="28"/>
          <w:lang w:val="ru-RU"/>
        </w:rPr>
        <w:t xml:space="preserve">Услуги, необходимые и обязательные для предоставления </w:t>
      </w:r>
      <w:r>
        <w:rPr>
          <w:sz w:val="28"/>
          <w:lang w:val="ru-RU"/>
        </w:rPr>
        <w:t>М</w:t>
      </w:r>
      <w:r w:rsidRPr="00B3217A">
        <w:rPr>
          <w:sz w:val="28"/>
          <w:lang w:val="ru-RU"/>
        </w:rPr>
        <w:t>униципальной услуги, отсутствуют.</w:t>
      </w:r>
    </w:p>
    <w:p w:rsidR="00415BA8" w:rsidRPr="00B3217A" w:rsidRDefault="00B3217A">
      <w:pPr>
        <w:pStyle w:val="-11BulletListFooterTextnumbered-141BulletNumberNumBullet1Paragraphedeliste1lp1"/>
        <w:numPr>
          <w:ilvl w:val="2"/>
          <w:numId w:val="17"/>
        </w:numPr>
        <w:shd w:val="clear" w:color="FFFFFF" w:themeColor="background1" w:fill="FFFFFF" w:themeFill="background1"/>
        <w:tabs>
          <w:tab w:val="left" w:pos="0"/>
          <w:tab w:val="left" w:pos="567"/>
          <w:tab w:val="left" w:pos="1418"/>
        </w:tabs>
        <w:spacing w:line="283" w:lineRule="atLeast"/>
        <w:ind w:left="0" w:right="2" w:firstLine="709"/>
        <w:jc w:val="both"/>
        <w:rPr>
          <w:sz w:val="28"/>
          <w:lang w:val="ru-RU"/>
        </w:rPr>
      </w:pPr>
      <w:r>
        <w:rPr>
          <w:sz w:val="28"/>
          <w:lang w:val="ru-RU"/>
        </w:rPr>
        <w:t xml:space="preserve"> </w:t>
      </w:r>
      <w:r w:rsidRPr="00B3217A">
        <w:rPr>
          <w:sz w:val="28"/>
          <w:lang w:val="ru-RU"/>
        </w:rPr>
        <w:t xml:space="preserve">При предоставлении </w:t>
      </w:r>
      <w:r>
        <w:rPr>
          <w:sz w:val="28"/>
          <w:lang w:val="ru-RU"/>
        </w:rPr>
        <w:t>М</w:t>
      </w:r>
      <w:r w:rsidRPr="00B3217A">
        <w:rPr>
          <w:sz w:val="28"/>
          <w:lang w:val="ru-RU"/>
        </w:rPr>
        <w:t xml:space="preserve">униципальной услуги запрещается требовать от </w:t>
      </w:r>
      <w:r>
        <w:rPr>
          <w:sz w:val="28"/>
          <w:lang w:val="ru-RU"/>
        </w:rPr>
        <w:t>З</w:t>
      </w:r>
      <w:r w:rsidRPr="00B3217A">
        <w:rPr>
          <w:sz w:val="28"/>
          <w:lang w:val="ru-RU"/>
        </w:rPr>
        <w:t>аявителя:</w:t>
      </w:r>
    </w:p>
    <w:p w:rsidR="00415BA8" w:rsidRDefault="00B3217A">
      <w:pPr>
        <w:pStyle w:val="afd"/>
        <w:tabs>
          <w:tab w:val="left" w:pos="1820"/>
          <w:tab w:val="left" w:pos="4984"/>
          <w:tab w:val="left" w:pos="8287"/>
          <w:tab w:val="left" w:pos="8691"/>
          <w:tab w:val="left" w:pos="9607"/>
        </w:tabs>
        <w:spacing w:line="283" w:lineRule="atLeast"/>
        <w:ind w:right="2" w:firstLine="709"/>
      </w:pPr>
      <w:r>
        <w:rPr>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5BA8" w:rsidRDefault="00B3217A">
      <w:pPr>
        <w:pStyle w:val="afd"/>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83" w:lineRule="atLeast"/>
        <w:ind w:right="2" w:firstLine="709"/>
      </w:pPr>
      <w:r>
        <w:rPr>
          <w:szCs w:val="24"/>
        </w:rPr>
        <w:t>2) представления документов и информации, которые в соответствии с нормативными правовыми актами Российской Федерации и</w:t>
      </w:r>
      <w:r>
        <w:rPr>
          <w:i/>
          <w:iCs/>
          <w:szCs w:val="24"/>
        </w:rPr>
        <w:t xml:space="preserve"> </w:t>
      </w:r>
      <w:r>
        <w:rPr>
          <w:iCs/>
          <w:szCs w:val="24"/>
        </w:rPr>
        <w:t>Алтайского края</w:t>
      </w:r>
      <w:r>
        <w:rPr>
          <w:szCs w:val="24"/>
        </w:rPr>
        <w:t xml:space="preserve">, муниципальными правовыми актами городского округа  </w:t>
      </w:r>
      <w:r>
        <w:rPr>
          <w:iCs/>
          <w:szCs w:val="24"/>
        </w:rPr>
        <w:t xml:space="preserve">города Новоалтайска </w:t>
      </w:r>
      <w:r>
        <w:rPr>
          <w:i/>
          <w:iCs/>
          <w:szCs w:val="24"/>
        </w:rPr>
        <w:t xml:space="preserve"> </w:t>
      </w:r>
      <w:r>
        <w:rPr>
          <w:szCs w:val="24"/>
        </w:rPr>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rPr>
          <w:szCs w:val="24"/>
        </w:rPr>
        <w:t>и(</w:t>
      </w:r>
      <w:proofErr w:type="gramEnd"/>
      <w:r>
        <w:rPr>
          <w:szCs w:val="24"/>
        </w:rPr>
        <w:t>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415BA8" w:rsidRDefault="00B3217A">
      <w:pPr>
        <w:pStyle w:val="afd"/>
        <w:tabs>
          <w:tab w:val="left" w:pos="3118"/>
          <w:tab w:val="left" w:pos="4909"/>
          <w:tab w:val="left" w:pos="5448"/>
          <w:tab w:val="left" w:pos="8721"/>
        </w:tabs>
        <w:spacing w:line="283" w:lineRule="atLeast"/>
        <w:ind w:right="2" w:firstLine="709"/>
      </w:pPr>
      <w:r>
        <w:rPr>
          <w:szCs w:val="24"/>
        </w:rPr>
        <w:t xml:space="preserve">3) представления документов и информации, отсутствие </w:t>
      </w:r>
      <w:proofErr w:type="gramStart"/>
      <w:r>
        <w:rPr>
          <w:szCs w:val="24"/>
        </w:rPr>
        <w:t>и(</w:t>
      </w:r>
      <w:proofErr w:type="gramEnd"/>
      <w:r>
        <w:rPr>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5BA8" w:rsidRDefault="00B3217A">
      <w:pPr>
        <w:pStyle w:val="afd"/>
        <w:spacing w:line="283" w:lineRule="atLeast"/>
        <w:ind w:right="2" w:firstLine="709"/>
      </w:pPr>
      <w:r>
        <w:rPr>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415BA8" w:rsidRDefault="00B3217A">
      <w:pPr>
        <w:pStyle w:val="afd"/>
        <w:tabs>
          <w:tab w:val="left" w:pos="2242"/>
          <w:tab w:val="left" w:pos="3498"/>
          <w:tab w:val="left" w:pos="3978"/>
          <w:tab w:val="left" w:pos="4041"/>
          <w:tab w:val="left" w:pos="5526"/>
          <w:tab w:val="left" w:pos="6006"/>
          <w:tab w:val="left" w:pos="7082"/>
          <w:tab w:val="left" w:pos="8258"/>
          <w:tab w:val="left" w:pos="8809"/>
        </w:tabs>
        <w:spacing w:line="283" w:lineRule="atLeast"/>
        <w:ind w:right="2" w:firstLine="709"/>
      </w:pPr>
      <w:r>
        <w:rPr>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5BA8" w:rsidRDefault="00B3217A">
      <w:pPr>
        <w:pStyle w:val="afd"/>
        <w:spacing w:line="283" w:lineRule="atLeast"/>
        <w:ind w:right="2" w:firstLine="709"/>
      </w:pPr>
      <w:r>
        <w:rPr>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5BA8" w:rsidRDefault="00B3217A">
      <w:pPr>
        <w:pStyle w:val="afd"/>
        <w:tabs>
          <w:tab w:val="left" w:pos="972"/>
          <w:tab w:val="left" w:pos="1057"/>
          <w:tab w:val="left" w:pos="1172"/>
          <w:tab w:val="left" w:pos="1584"/>
          <w:tab w:val="left" w:pos="3070"/>
          <w:tab w:val="left" w:pos="3209"/>
          <w:tab w:val="left" w:pos="3753"/>
          <w:tab w:val="left" w:pos="4998"/>
          <w:tab w:val="left" w:pos="7485"/>
          <w:tab w:val="left" w:pos="8672"/>
          <w:tab w:val="left" w:pos="9104"/>
        </w:tabs>
        <w:spacing w:line="283" w:lineRule="atLeast"/>
        <w:ind w:right="2" w:firstLine="709"/>
      </w:pPr>
      <w:proofErr w:type="gramStart"/>
      <w:r>
        <w:rPr>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w:t>
      </w:r>
      <w:r>
        <w:rPr>
          <w:szCs w:val="24"/>
        </w:rPr>
        <w:lastRenderedPageBreak/>
        <w:t>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Pr>
          <w:szCs w:val="24"/>
        </w:rPr>
        <w:t xml:space="preserve"> </w:t>
      </w:r>
      <w:proofErr w:type="gramStart"/>
      <w:r>
        <w:rPr>
          <w:szCs w:val="24"/>
        </w:rPr>
        <w:t>приеме</w:t>
      </w:r>
      <w:proofErr w:type="gramEnd"/>
      <w:r>
        <w:rPr>
          <w:szCs w:val="24"/>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t xml:space="preserve">  </w:t>
      </w:r>
    </w:p>
    <w:p w:rsidR="00415BA8" w:rsidRDefault="00B3217A">
      <w:pPr>
        <w:pStyle w:val="afd"/>
        <w:tabs>
          <w:tab w:val="left" w:pos="972"/>
          <w:tab w:val="left" w:pos="1057"/>
          <w:tab w:val="left" w:pos="1172"/>
          <w:tab w:val="left" w:pos="1584"/>
          <w:tab w:val="left" w:pos="3070"/>
          <w:tab w:val="left" w:pos="3209"/>
          <w:tab w:val="left" w:pos="3753"/>
          <w:tab w:val="left" w:pos="4998"/>
          <w:tab w:val="left" w:pos="7485"/>
          <w:tab w:val="left" w:pos="8672"/>
          <w:tab w:val="left" w:pos="9104"/>
        </w:tabs>
        <w:spacing w:line="283" w:lineRule="atLeast"/>
        <w:ind w:right="2" w:firstLine="709"/>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Pr>
          <w:szCs w:val="24"/>
        </w:rPr>
        <w:t>Федеральный закон № 210-ФЗ</w:t>
      </w:r>
      <w: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15BA8" w:rsidRDefault="00415BA8">
      <w:pPr>
        <w:pStyle w:val="afd"/>
        <w:spacing w:line="283" w:lineRule="atLeast"/>
        <w:ind w:right="2" w:firstLine="709"/>
        <w:jc w:val="center"/>
      </w:pPr>
    </w:p>
    <w:p w:rsidR="00415BA8" w:rsidRDefault="00B3217A">
      <w:pPr>
        <w:pStyle w:val="1"/>
        <w:spacing w:line="283" w:lineRule="atLeast"/>
        <w:ind w:left="0" w:right="2" w:firstLine="709"/>
        <w:jc w:val="center"/>
        <w:rPr>
          <w:rFonts w:eastAsia="Arial" w:cs="Arial"/>
          <w:sz w:val="28"/>
        </w:rPr>
      </w:pPr>
      <w:bookmarkStart w:id="23" w:name="_Toc110269044"/>
      <w:r>
        <w:rPr>
          <w:rFonts w:eastAsia="Arial" w:cs="Arial"/>
          <w:sz w:val="28"/>
          <w:szCs w:val="24"/>
        </w:rPr>
        <w:t xml:space="preserve">Раздел III. </w:t>
      </w:r>
      <w:r>
        <w:rPr>
          <w:rFonts w:eastAsia="Arial" w:cs="Arial"/>
          <w:color w:val="000000"/>
          <w:sz w:val="28"/>
          <w:szCs w:val="24"/>
          <w:shd w:val="clear" w:color="auto" w:fill="FFFFFF"/>
        </w:rPr>
        <w:t>Состав, последовательность и сроки выполнения административных процедур</w:t>
      </w:r>
      <w:bookmarkEnd w:id="23"/>
    </w:p>
    <w:p w:rsidR="00415BA8" w:rsidRDefault="00415BA8">
      <w:pPr>
        <w:pStyle w:val="afd"/>
        <w:spacing w:line="283" w:lineRule="atLeast"/>
        <w:ind w:right="2" w:firstLine="709"/>
        <w:jc w:val="left"/>
        <w:rPr>
          <w:b/>
        </w:rPr>
      </w:pPr>
    </w:p>
    <w:p w:rsidR="00415BA8" w:rsidRDefault="00B3217A">
      <w:pPr>
        <w:pStyle w:val="afd"/>
        <w:numPr>
          <w:ilvl w:val="0"/>
          <w:numId w:val="17"/>
        </w:numPr>
        <w:spacing w:line="283" w:lineRule="atLeast"/>
        <w:ind w:left="1066" w:right="2" w:hanging="357"/>
        <w:jc w:val="center"/>
        <w:outlineLvl w:val="1"/>
        <w:rPr>
          <w:b/>
        </w:rPr>
      </w:pPr>
      <w:bookmarkStart w:id="24" w:name="_Toc110269045"/>
      <w:r>
        <w:rPr>
          <w:b/>
          <w:bCs/>
          <w:szCs w:val="24"/>
        </w:rPr>
        <w:t>Исчерпывающий перечень административных процедур</w:t>
      </w:r>
      <w:bookmarkEnd w:id="24"/>
    </w:p>
    <w:p w:rsidR="00415BA8" w:rsidRDefault="00415BA8">
      <w:pPr>
        <w:pStyle w:val="afd"/>
        <w:shd w:val="clear" w:color="FFFFFF" w:themeColor="background1" w:fill="FFFFFF" w:themeFill="background1"/>
        <w:spacing w:line="283" w:lineRule="atLeast"/>
        <w:ind w:right="2" w:firstLine="709"/>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left="0" w:right="2" w:firstLine="709"/>
        <w:jc w:val="both"/>
        <w:rPr>
          <w:sz w:val="28"/>
          <w:lang w:val="ru-RU"/>
        </w:rPr>
      </w:pPr>
      <w:r w:rsidRPr="00B3217A">
        <w:rPr>
          <w:sz w:val="28"/>
          <w:lang w:val="ru-RU"/>
        </w:rPr>
        <w:t xml:space="preserve">Предоставление </w:t>
      </w:r>
      <w:r>
        <w:rPr>
          <w:sz w:val="28"/>
          <w:lang w:val="ru-RU"/>
        </w:rPr>
        <w:t>М</w:t>
      </w:r>
      <w:r w:rsidRPr="00B3217A">
        <w:rPr>
          <w:sz w:val="28"/>
          <w:lang w:val="ru-RU"/>
        </w:rPr>
        <w:t>униципальной</w:t>
      </w:r>
      <w:r>
        <w:rPr>
          <w:sz w:val="28"/>
          <w:lang w:val="ru-RU"/>
        </w:rPr>
        <w:t xml:space="preserve"> </w:t>
      </w:r>
      <w:r w:rsidRPr="00B3217A">
        <w:rPr>
          <w:sz w:val="28"/>
          <w:lang w:val="ru-RU"/>
        </w:rPr>
        <w:t>услуги включает в себя следующие административные процедуры:</w:t>
      </w:r>
    </w:p>
    <w:p w:rsidR="00415BA8" w:rsidRDefault="00B3217A">
      <w:pPr>
        <w:pStyle w:val="afd"/>
        <w:spacing w:line="283" w:lineRule="atLeast"/>
        <w:ind w:right="2" w:firstLine="709"/>
      </w:pPr>
      <w:r>
        <w:rPr>
          <w:szCs w:val="24"/>
        </w:rPr>
        <w:t>1) прием, проверка документов и регистрация Заявления;</w:t>
      </w:r>
    </w:p>
    <w:p w:rsidR="00415BA8" w:rsidRDefault="00B3217A">
      <w:pPr>
        <w:pStyle w:val="afd"/>
        <w:tabs>
          <w:tab w:val="left" w:pos="2402"/>
          <w:tab w:val="left" w:pos="3715"/>
          <w:tab w:val="left" w:pos="5451"/>
          <w:tab w:val="left" w:pos="8075"/>
        </w:tabs>
        <w:spacing w:line="283" w:lineRule="atLeast"/>
        <w:ind w:right="2" w:firstLine="709"/>
      </w:pPr>
      <w:r>
        <w:rPr>
          <w:szCs w:val="24"/>
        </w:rPr>
        <w:t>2) получение сведений посредством межведомственного информационного взаимодействия, в том числе с использованием СМЭВ;</w:t>
      </w:r>
    </w:p>
    <w:p w:rsidR="00415BA8" w:rsidRDefault="00B3217A">
      <w:pPr>
        <w:pStyle w:val="afd"/>
        <w:tabs>
          <w:tab w:val="left" w:pos="2402"/>
          <w:tab w:val="left" w:pos="3715"/>
          <w:tab w:val="left" w:pos="5451"/>
          <w:tab w:val="left" w:pos="8075"/>
        </w:tabs>
        <w:spacing w:line="283" w:lineRule="atLeast"/>
        <w:ind w:right="2" w:firstLine="709"/>
      </w:pPr>
      <w:r>
        <w:rPr>
          <w:szCs w:val="24"/>
        </w:rPr>
        <w:t>3) подготовка акта обследования;</w:t>
      </w:r>
    </w:p>
    <w:p w:rsidR="00415BA8" w:rsidRDefault="00B3217A">
      <w:pPr>
        <w:pStyle w:val="afd"/>
        <w:tabs>
          <w:tab w:val="left" w:pos="2402"/>
          <w:tab w:val="left" w:pos="3715"/>
          <w:tab w:val="left" w:pos="5451"/>
          <w:tab w:val="left" w:pos="8075"/>
        </w:tabs>
        <w:spacing w:line="283" w:lineRule="atLeast"/>
        <w:ind w:right="2" w:firstLine="709"/>
      </w:pPr>
      <w:r>
        <w:rPr>
          <w:szCs w:val="24"/>
        </w:rPr>
        <w:t>4) направление начислений компенсационной стоимости (при наличии);</w:t>
      </w:r>
    </w:p>
    <w:p w:rsidR="00415BA8" w:rsidRDefault="00B3217A">
      <w:pPr>
        <w:pStyle w:val="afd"/>
        <w:spacing w:line="283" w:lineRule="atLeast"/>
        <w:ind w:right="2" w:firstLine="709"/>
      </w:pPr>
      <w:r>
        <w:rPr>
          <w:szCs w:val="24"/>
        </w:rPr>
        <w:t xml:space="preserve">5) рассмотрение документов и сведений; </w:t>
      </w:r>
    </w:p>
    <w:p w:rsidR="00415BA8" w:rsidRDefault="00B3217A">
      <w:pPr>
        <w:pStyle w:val="afd"/>
        <w:spacing w:line="283" w:lineRule="atLeast"/>
        <w:ind w:right="2" w:firstLine="709"/>
      </w:pPr>
      <w:r>
        <w:rPr>
          <w:szCs w:val="24"/>
        </w:rPr>
        <w:t>6) принятие решения;</w:t>
      </w:r>
    </w:p>
    <w:p w:rsidR="00415BA8" w:rsidRDefault="00B3217A">
      <w:pPr>
        <w:pStyle w:val="afd"/>
        <w:spacing w:line="283" w:lineRule="atLeast"/>
        <w:ind w:right="2" w:firstLine="709"/>
        <w:rPr>
          <w:szCs w:val="24"/>
        </w:rPr>
      </w:pPr>
      <w:r>
        <w:rPr>
          <w:szCs w:val="24"/>
        </w:rPr>
        <w:t>7) выдача результата.</w:t>
      </w:r>
    </w:p>
    <w:p w:rsidR="00415BA8" w:rsidRDefault="00B3217A">
      <w:pPr>
        <w:pStyle w:val="afd"/>
        <w:spacing w:line="283" w:lineRule="atLeast"/>
        <w:ind w:right="2" w:firstLine="709"/>
        <w:rPr>
          <w:szCs w:val="24"/>
        </w:rPr>
      </w:pPr>
      <w:r>
        <w:rPr>
          <w:szCs w:val="24"/>
        </w:rPr>
        <w:t xml:space="preserve">Порядок осуществления (блок схема с описанием указанных процедур) указано в приложении № 5 к настоящему регламенту.  </w:t>
      </w:r>
    </w:p>
    <w:p w:rsidR="00415BA8" w:rsidRDefault="00415BA8"/>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25" w:name="_Toc110269046"/>
      <w:r>
        <w:rPr>
          <w:rFonts w:ascii="Times New Roman" w:hAnsi="Times New Roman"/>
          <w:sz w:val="28"/>
          <w:szCs w:val="24"/>
        </w:rPr>
        <w:t>Перечень административных процедур (действий) при предоставлении Муниципальной услуги услуг в электронной форме</w:t>
      </w:r>
      <w:bookmarkEnd w:id="25"/>
    </w:p>
    <w:p w:rsidR="00415BA8" w:rsidRDefault="00415BA8">
      <w:pPr>
        <w:pStyle w:val="afd"/>
        <w:spacing w:line="283" w:lineRule="atLeast"/>
        <w:ind w:right="2" w:firstLine="709"/>
        <w:jc w:val="left"/>
      </w:pP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2084"/>
          <w:tab w:val="left" w:pos="4244"/>
          <w:tab w:val="left" w:pos="9399"/>
        </w:tabs>
        <w:spacing w:line="283" w:lineRule="atLeast"/>
        <w:ind w:left="0" w:right="2" w:firstLine="709"/>
        <w:jc w:val="both"/>
        <w:rPr>
          <w:sz w:val="28"/>
          <w:lang w:val="ru-RU"/>
        </w:rPr>
      </w:pPr>
      <w:r w:rsidRPr="00B3217A">
        <w:rPr>
          <w:sz w:val="28"/>
          <w:lang w:val="ru-RU"/>
        </w:rPr>
        <w:t>При предоставлении</w:t>
      </w:r>
      <w:r>
        <w:rPr>
          <w:sz w:val="28"/>
          <w:lang w:val="ru-RU"/>
        </w:rPr>
        <w:t xml:space="preserve"> М</w:t>
      </w:r>
      <w:r w:rsidRPr="00B3217A">
        <w:rPr>
          <w:sz w:val="28"/>
          <w:lang w:val="ru-RU"/>
        </w:rPr>
        <w:t>униципальной</w:t>
      </w:r>
      <w:r>
        <w:rPr>
          <w:sz w:val="28"/>
          <w:lang w:val="ru-RU"/>
        </w:rPr>
        <w:t xml:space="preserve"> </w:t>
      </w:r>
      <w:r w:rsidRPr="00B3217A">
        <w:rPr>
          <w:sz w:val="28"/>
          <w:lang w:val="ru-RU"/>
        </w:rPr>
        <w:t xml:space="preserve">услуги в электронной форме </w:t>
      </w:r>
      <w:r>
        <w:rPr>
          <w:sz w:val="28"/>
          <w:lang w:val="ru-RU"/>
        </w:rPr>
        <w:t>З</w:t>
      </w:r>
      <w:r w:rsidRPr="00B3217A">
        <w:rPr>
          <w:sz w:val="28"/>
          <w:lang w:val="ru-RU"/>
        </w:rPr>
        <w:t>аявителю обеспечиваются:</w:t>
      </w:r>
    </w:p>
    <w:p w:rsidR="00415BA8" w:rsidRDefault="00B3217A">
      <w:pPr>
        <w:pStyle w:val="afd"/>
        <w:spacing w:line="283" w:lineRule="atLeast"/>
        <w:ind w:right="2" w:firstLine="709"/>
      </w:pPr>
      <w:r>
        <w:rPr>
          <w:szCs w:val="24"/>
        </w:rPr>
        <w:t>1) получение информации о порядке и сроках предоставления Муниципальной услуги;</w:t>
      </w:r>
    </w:p>
    <w:p w:rsidR="00415BA8" w:rsidRDefault="00B3217A">
      <w:pPr>
        <w:pStyle w:val="afd"/>
        <w:spacing w:line="283" w:lineRule="atLeast"/>
        <w:ind w:right="2" w:firstLine="709"/>
      </w:pPr>
      <w:r>
        <w:rPr>
          <w:szCs w:val="24"/>
        </w:rPr>
        <w:t>2) формирование Заявления;</w:t>
      </w:r>
    </w:p>
    <w:p w:rsidR="00415BA8" w:rsidRDefault="00B3217A">
      <w:pPr>
        <w:pStyle w:val="afd"/>
        <w:tabs>
          <w:tab w:val="left" w:pos="1934"/>
          <w:tab w:val="left" w:pos="2352"/>
          <w:tab w:val="left" w:pos="4088"/>
          <w:tab w:val="left" w:pos="6521"/>
          <w:tab w:val="left" w:pos="7775"/>
          <w:tab w:val="left" w:pos="9232"/>
          <w:tab w:val="left" w:pos="9650"/>
        </w:tabs>
        <w:spacing w:line="283" w:lineRule="atLeast"/>
        <w:ind w:right="2" w:firstLine="709"/>
      </w:pPr>
      <w:r>
        <w:rPr>
          <w:szCs w:val="24"/>
        </w:rPr>
        <w:t>3) прием и регистрация Уполномоченным органом Заявления и иных документов, необходимых для предоставления Муниципальной услуги;</w:t>
      </w:r>
    </w:p>
    <w:p w:rsidR="00415BA8" w:rsidRDefault="00B3217A">
      <w:pPr>
        <w:pStyle w:val="afd"/>
        <w:tabs>
          <w:tab w:val="left" w:pos="2389"/>
          <w:tab w:val="left" w:pos="3871"/>
          <w:tab w:val="left" w:pos="5968"/>
        </w:tabs>
        <w:spacing w:line="283" w:lineRule="atLeast"/>
        <w:ind w:right="2" w:firstLine="709"/>
      </w:pPr>
      <w:r>
        <w:rPr>
          <w:szCs w:val="24"/>
        </w:rPr>
        <w:t>4) получение результата предоставления Муниципальной услуги;</w:t>
      </w:r>
    </w:p>
    <w:p w:rsidR="00415BA8" w:rsidRDefault="00B3217A">
      <w:pPr>
        <w:pStyle w:val="afd"/>
        <w:spacing w:line="283" w:lineRule="atLeast"/>
        <w:ind w:right="2" w:firstLine="709"/>
      </w:pPr>
      <w:r>
        <w:rPr>
          <w:szCs w:val="24"/>
        </w:rPr>
        <w:t>5) получение сведений о ходе рассмотрения Заявления;</w:t>
      </w:r>
    </w:p>
    <w:p w:rsidR="00415BA8" w:rsidRDefault="00B3217A">
      <w:pPr>
        <w:pStyle w:val="afd"/>
        <w:tabs>
          <w:tab w:val="left" w:pos="3174"/>
          <w:tab w:val="left" w:pos="4462"/>
          <w:tab w:val="left" w:pos="5927"/>
          <w:tab w:val="left" w:pos="8257"/>
        </w:tabs>
        <w:spacing w:line="283" w:lineRule="atLeast"/>
        <w:ind w:right="2" w:firstLine="709"/>
      </w:pPr>
      <w:r>
        <w:rPr>
          <w:szCs w:val="24"/>
        </w:rPr>
        <w:lastRenderedPageBreak/>
        <w:t>6) осуществление оценки качества предоставления Муниципальной услуги;</w:t>
      </w:r>
    </w:p>
    <w:p w:rsidR="00415BA8" w:rsidRDefault="00B3217A">
      <w:pPr>
        <w:pStyle w:val="afd"/>
        <w:tabs>
          <w:tab w:val="left" w:pos="2697"/>
          <w:tab w:val="left" w:pos="3778"/>
          <w:tab w:val="left" w:pos="4638"/>
          <w:tab w:val="left" w:pos="9256"/>
        </w:tabs>
        <w:spacing w:line="283" w:lineRule="atLeast"/>
        <w:ind w:right="2" w:firstLine="709"/>
      </w:pPr>
      <w:r>
        <w:rPr>
          <w:szCs w:val="24"/>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15BA8" w:rsidRDefault="00415BA8">
      <w:pPr>
        <w:pStyle w:val="afd"/>
        <w:tabs>
          <w:tab w:val="left" w:pos="2697"/>
          <w:tab w:val="left" w:pos="3778"/>
          <w:tab w:val="left" w:pos="4638"/>
          <w:tab w:val="left" w:pos="9256"/>
        </w:tabs>
        <w:spacing w:line="283" w:lineRule="atLeast"/>
        <w:ind w:right="2" w:firstLine="709"/>
        <w:jc w:val="center"/>
        <w:rPr>
          <w:szCs w:val="24"/>
        </w:rPr>
      </w:pPr>
    </w:p>
    <w:p w:rsidR="00415BA8" w:rsidRDefault="00B3217A">
      <w:pPr>
        <w:pStyle w:val="1"/>
        <w:numPr>
          <w:ilvl w:val="0"/>
          <w:numId w:val="17"/>
        </w:numPr>
        <w:spacing w:line="283" w:lineRule="atLeast"/>
        <w:ind w:left="0" w:right="2" w:firstLine="709"/>
        <w:jc w:val="center"/>
        <w:rPr>
          <w:rFonts w:ascii="Times New Roman" w:hAnsi="Times New Roman"/>
          <w:sz w:val="28"/>
        </w:rPr>
      </w:pPr>
      <w:bookmarkStart w:id="26" w:name="_Toc110269047"/>
      <w:r>
        <w:rPr>
          <w:rFonts w:ascii="Times New Roman" w:hAnsi="Times New Roman"/>
          <w:sz w:val="28"/>
          <w:szCs w:val="24"/>
        </w:rPr>
        <w:t>Порядок осуществления административных процедур (действий) в электронной форме</w:t>
      </w:r>
      <w:bookmarkEnd w:id="26"/>
    </w:p>
    <w:p w:rsidR="00415BA8" w:rsidRDefault="00415BA8">
      <w:pPr>
        <w:pStyle w:val="afd"/>
        <w:spacing w:line="283" w:lineRule="atLeast"/>
        <w:ind w:right="2" w:firstLine="709"/>
        <w:jc w:val="left"/>
      </w:pPr>
    </w:p>
    <w:p w:rsidR="00415BA8"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left="0" w:right="2" w:firstLine="709"/>
        <w:jc w:val="both"/>
        <w:rPr>
          <w:sz w:val="28"/>
        </w:rPr>
      </w:pPr>
      <w:proofErr w:type="spellStart"/>
      <w:r>
        <w:rPr>
          <w:sz w:val="28"/>
        </w:rPr>
        <w:t>Формирование</w:t>
      </w:r>
      <w:proofErr w:type="spellEnd"/>
      <w:r>
        <w:rPr>
          <w:sz w:val="28"/>
        </w:rPr>
        <w:t xml:space="preserve"> </w:t>
      </w:r>
      <w:proofErr w:type="spellStart"/>
      <w:r>
        <w:rPr>
          <w:sz w:val="28"/>
        </w:rPr>
        <w:t>Заявления</w:t>
      </w:r>
      <w:proofErr w:type="spellEnd"/>
      <w:r>
        <w:rPr>
          <w:sz w:val="28"/>
        </w:rPr>
        <w:t>.</w:t>
      </w:r>
    </w:p>
    <w:p w:rsidR="00415BA8" w:rsidRDefault="00B3217A">
      <w:pPr>
        <w:pStyle w:val="afd"/>
        <w:tabs>
          <w:tab w:val="left" w:pos="3113"/>
          <w:tab w:val="left" w:pos="4702"/>
          <w:tab w:val="left" w:pos="6993"/>
          <w:tab w:val="left" w:pos="8910"/>
        </w:tabs>
        <w:spacing w:line="283" w:lineRule="atLeast"/>
        <w:ind w:right="2" w:firstLine="709"/>
      </w:pPr>
      <w:r>
        <w:rPr>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415BA8" w:rsidRDefault="00B3217A">
      <w:pPr>
        <w:pStyle w:val="afd"/>
        <w:spacing w:line="283" w:lineRule="atLeast"/>
        <w:ind w:right="2" w:firstLine="709"/>
      </w:pPr>
      <w:r>
        <w:rPr>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5BA8" w:rsidRDefault="00B3217A">
      <w:pPr>
        <w:pStyle w:val="afd"/>
        <w:spacing w:line="283" w:lineRule="atLeast"/>
        <w:ind w:right="2" w:firstLine="709"/>
      </w:pPr>
      <w:r>
        <w:rPr>
          <w:szCs w:val="24"/>
        </w:rPr>
        <w:t>При формировании Заявления Заявителю обеспечивается:</w:t>
      </w:r>
    </w:p>
    <w:p w:rsidR="00415BA8" w:rsidRDefault="00B3217A">
      <w:pPr>
        <w:pStyle w:val="afd"/>
        <w:spacing w:line="283" w:lineRule="atLeast"/>
        <w:ind w:right="2" w:firstLine="709"/>
      </w:pPr>
      <w:r>
        <w:rPr>
          <w:szCs w:val="24"/>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415BA8" w:rsidRDefault="00B3217A">
      <w:pPr>
        <w:pStyle w:val="afd"/>
        <w:spacing w:line="283" w:lineRule="atLeast"/>
        <w:ind w:right="2" w:firstLine="709"/>
      </w:pPr>
      <w:r>
        <w:rPr>
          <w:szCs w:val="24"/>
        </w:rPr>
        <w:t>2) возможность печати на бумажном носителе копии электронной формы Заявления;</w:t>
      </w:r>
    </w:p>
    <w:p w:rsidR="00415BA8" w:rsidRDefault="00B3217A">
      <w:pPr>
        <w:pStyle w:val="afd"/>
        <w:spacing w:line="283" w:lineRule="atLeast"/>
        <w:ind w:right="2" w:firstLine="709"/>
      </w:pPr>
      <w:r>
        <w:rPr>
          <w:szCs w:val="24"/>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15BA8" w:rsidRDefault="00B3217A">
      <w:pPr>
        <w:pStyle w:val="afd"/>
        <w:spacing w:line="283" w:lineRule="atLeast"/>
        <w:ind w:right="2" w:firstLine="709"/>
      </w:pPr>
      <w:r>
        <w:rPr>
          <w:szCs w:val="24"/>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415BA8" w:rsidRDefault="00B3217A">
      <w:pPr>
        <w:pStyle w:val="afd"/>
        <w:spacing w:line="283" w:lineRule="atLeast"/>
        <w:ind w:right="2" w:firstLine="709"/>
      </w:pPr>
      <w:r>
        <w:rPr>
          <w:szCs w:val="24"/>
        </w:rPr>
        <w:t xml:space="preserve">5) возможность вернуться на любой из этапов заполнения электронной формы Заявления без </w:t>
      </w:r>
      <w:proofErr w:type="gramStart"/>
      <w:r>
        <w:rPr>
          <w:szCs w:val="24"/>
        </w:rPr>
        <w:t>потери</w:t>
      </w:r>
      <w:proofErr w:type="gramEnd"/>
      <w:r>
        <w:rPr>
          <w:szCs w:val="24"/>
        </w:rPr>
        <w:t xml:space="preserve"> ранее введенной информации;</w:t>
      </w:r>
    </w:p>
    <w:p w:rsidR="00415BA8" w:rsidRDefault="00B3217A">
      <w:pPr>
        <w:pStyle w:val="afd"/>
        <w:spacing w:line="283" w:lineRule="atLeast"/>
        <w:ind w:right="2" w:firstLine="709"/>
      </w:pPr>
      <w:r>
        <w:rPr>
          <w:szCs w:val="24"/>
        </w:rPr>
        <w:t>6)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415BA8" w:rsidRDefault="00B3217A">
      <w:pPr>
        <w:pStyle w:val="afd"/>
        <w:spacing w:line="283" w:lineRule="atLeast"/>
        <w:ind w:right="2" w:firstLine="709"/>
      </w:pPr>
      <w:r>
        <w:rPr>
          <w:szCs w:val="24"/>
        </w:rPr>
        <w:t xml:space="preserve">Сформированное и подписанное </w:t>
      </w:r>
      <w:proofErr w:type="gramStart"/>
      <w:r>
        <w:rPr>
          <w:szCs w:val="24"/>
        </w:rPr>
        <w:t>Заявление</w:t>
      </w:r>
      <w:proofErr w:type="gramEnd"/>
      <w:r>
        <w:rPr>
          <w:szCs w:val="24"/>
        </w:rPr>
        <w:t xml:space="preserve"> и иные документы, необходимые для предоставления Муниципальной услуги, направляются в Уполномоченный орган посредством Единого портала.</w:t>
      </w:r>
    </w:p>
    <w:p w:rsidR="00415BA8"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left="0" w:right="2" w:firstLine="709"/>
        <w:jc w:val="both"/>
        <w:rPr>
          <w:sz w:val="28"/>
        </w:rPr>
      </w:pPr>
      <w:proofErr w:type="spellStart"/>
      <w:r>
        <w:rPr>
          <w:sz w:val="28"/>
        </w:rPr>
        <w:t>Уполномоченный</w:t>
      </w:r>
      <w:proofErr w:type="spellEnd"/>
      <w:r>
        <w:rPr>
          <w:sz w:val="28"/>
        </w:rPr>
        <w:t xml:space="preserve"> </w:t>
      </w:r>
      <w:proofErr w:type="spellStart"/>
      <w:r>
        <w:rPr>
          <w:sz w:val="28"/>
        </w:rPr>
        <w:t>орган</w:t>
      </w:r>
      <w:proofErr w:type="spellEnd"/>
      <w:r>
        <w:rPr>
          <w:sz w:val="28"/>
        </w:rPr>
        <w:t xml:space="preserve"> </w:t>
      </w:r>
      <w:proofErr w:type="spellStart"/>
      <w:r>
        <w:rPr>
          <w:sz w:val="28"/>
        </w:rPr>
        <w:t>обеспечивает</w:t>
      </w:r>
      <w:proofErr w:type="spellEnd"/>
      <w:r>
        <w:rPr>
          <w:sz w:val="28"/>
          <w:lang w:val="ru-RU"/>
        </w:rPr>
        <w:t>:</w:t>
      </w:r>
      <w:r>
        <w:rPr>
          <w:sz w:val="28"/>
        </w:rPr>
        <w:t xml:space="preserve"> </w:t>
      </w:r>
    </w:p>
    <w:p w:rsidR="00415BA8" w:rsidRDefault="00B3217A">
      <w:pPr>
        <w:pStyle w:val="afd"/>
        <w:shd w:val="clear" w:color="FFFFFF" w:themeColor="background1" w:fill="FFFFFF" w:themeFill="background1"/>
        <w:spacing w:line="283" w:lineRule="atLeast"/>
        <w:ind w:right="2" w:firstLine="709"/>
      </w:pPr>
      <w:r>
        <w:rPr>
          <w:szCs w:val="24"/>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5BA8" w:rsidRDefault="00B3217A">
      <w:pPr>
        <w:pStyle w:val="afd"/>
        <w:shd w:val="clear" w:color="FFFFFF" w:themeColor="background1" w:fill="FFFFFF" w:themeFill="background1"/>
        <w:tabs>
          <w:tab w:val="left" w:pos="2965"/>
          <w:tab w:val="left" w:pos="4409"/>
          <w:tab w:val="left" w:pos="4815"/>
          <w:tab w:val="left" w:pos="6579"/>
          <w:tab w:val="left" w:pos="8076"/>
          <w:tab w:val="left" w:pos="9881"/>
        </w:tabs>
        <w:spacing w:line="283" w:lineRule="atLeast"/>
        <w:ind w:right="2" w:firstLine="709"/>
      </w:pPr>
      <w:r>
        <w:rPr>
          <w:szCs w:val="24"/>
        </w:rPr>
        <w:t xml:space="preserve">2) регистрацию Заявления и направление Заявителю уведомления о </w:t>
      </w:r>
      <w:r>
        <w:rPr>
          <w:szCs w:val="24"/>
        </w:rPr>
        <w:lastRenderedPageBreak/>
        <w:t>регистрации Заявления, либо об отказе в приеме документов, необходимых для предоставления Муниципальной услуги.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3287"/>
          <w:tab w:val="left" w:pos="5835"/>
          <w:tab w:val="left" w:pos="7205"/>
          <w:tab w:val="left" w:pos="7999"/>
        </w:tabs>
        <w:spacing w:line="283" w:lineRule="atLeast"/>
        <w:ind w:left="0" w:right="2" w:firstLine="709"/>
        <w:jc w:val="both"/>
        <w:rPr>
          <w:sz w:val="28"/>
          <w:lang w:val="ru-RU"/>
        </w:rPr>
      </w:pPr>
      <w:r w:rsidRPr="00B3217A">
        <w:rPr>
          <w:sz w:val="28"/>
          <w:lang w:val="ru-RU"/>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8"/>
          <w:lang w:val="ru-RU"/>
        </w:rPr>
        <w:t xml:space="preserve"> </w:t>
      </w:r>
      <w:proofErr w:type="gramStart"/>
      <w:r w:rsidRPr="00B3217A">
        <w:rPr>
          <w:sz w:val="28"/>
          <w:lang w:val="ru-RU"/>
        </w:rPr>
        <w:t>–о</w:t>
      </w:r>
      <w:proofErr w:type="gramEnd"/>
      <w:r w:rsidRPr="00B3217A">
        <w:rPr>
          <w:sz w:val="28"/>
          <w:lang w:val="ru-RU"/>
        </w:rPr>
        <w:t>тветственное должностное лицо),</w:t>
      </w:r>
      <w:r>
        <w:rPr>
          <w:sz w:val="28"/>
          <w:lang w:val="ru-RU"/>
        </w:rPr>
        <w:t xml:space="preserve"> </w:t>
      </w:r>
      <w:r w:rsidRPr="00B3217A">
        <w:rPr>
          <w:sz w:val="28"/>
          <w:lang w:val="ru-RU"/>
        </w:rPr>
        <w:t>в государственной информационной системе</w:t>
      </w:r>
      <w:r>
        <w:rPr>
          <w:sz w:val="28"/>
          <w:lang w:val="ru-RU"/>
        </w:rPr>
        <w:t xml:space="preserve"> </w:t>
      </w:r>
      <w:r w:rsidRPr="00B3217A">
        <w:rPr>
          <w:sz w:val="28"/>
          <w:lang w:val="ru-RU"/>
        </w:rPr>
        <w:t>(далее</w:t>
      </w:r>
      <w:r>
        <w:rPr>
          <w:sz w:val="28"/>
          <w:lang w:val="ru-RU"/>
        </w:rPr>
        <w:t> </w:t>
      </w:r>
      <w:r w:rsidRPr="00B3217A">
        <w:rPr>
          <w:sz w:val="28"/>
          <w:lang w:val="ru-RU"/>
        </w:rPr>
        <w:t>–</w:t>
      </w:r>
      <w:r>
        <w:rPr>
          <w:sz w:val="28"/>
          <w:lang w:val="ru-RU"/>
        </w:rPr>
        <w:t> </w:t>
      </w:r>
      <w:r w:rsidRPr="00B3217A">
        <w:rPr>
          <w:sz w:val="28"/>
          <w:lang w:val="ru-RU"/>
        </w:rPr>
        <w:t xml:space="preserve">ГИС), используемой Уполномоченным органом для предоставления </w:t>
      </w:r>
      <w:r>
        <w:rPr>
          <w:sz w:val="28"/>
          <w:lang w:val="ru-RU"/>
        </w:rPr>
        <w:t>М</w:t>
      </w:r>
      <w:r w:rsidRPr="00B3217A">
        <w:rPr>
          <w:sz w:val="28"/>
          <w:lang w:val="ru-RU"/>
        </w:rPr>
        <w:t>униципальной</w:t>
      </w:r>
      <w:r>
        <w:rPr>
          <w:sz w:val="28"/>
          <w:lang w:val="ru-RU"/>
        </w:rPr>
        <w:t xml:space="preserve"> </w:t>
      </w:r>
      <w:r w:rsidRPr="00B3217A">
        <w:rPr>
          <w:sz w:val="28"/>
          <w:lang w:val="ru-RU"/>
        </w:rPr>
        <w:t>услуги</w:t>
      </w:r>
      <w:r>
        <w:rPr>
          <w:sz w:val="28"/>
          <w:lang w:val="ru-RU"/>
        </w:rPr>
        <w:t xml:space="preserve"> </w:t>
      </w:r>
      <w:r w:rsidRPr="00B3217A">
        <w:rPr>
          <w:sz w:val="28"/>
          <w:lang w:val="ru-RU"/>
        </w:rPr>
        <w:t>.</w:t>
      </w:r>
    </w:p>
    <w:p w:rsidR="00415BA8" w:rsidRDefault="00B3217A">
      <w:pPr>
        <w:pStyle w:val="afd"/>
        <w:shd w:val="clear" w:color="FFFFFF" w:themeColor="background1" w:fill="FFFFFF" w:themeFill="background1"/>
        <w:spacing w:line="283" w:lineRule="atLeast"/>
        <w:ind w:right="2" w:firstLine="709"/>
      </w:pPr>
      <w:r>
        <w:rPr>
          <w:szCs w:val="24"/>
        </w:rPr>
        <w:t>Ответственное должностное лицо:</w:t>
      </w:r>
    </w:p>
    <w:p w:rsidR="00415BA8" w:rsidRDefault="00B3217A">
      <w:pPr>
        <w:pStyle w:val="afd"/>
        <w:shd w:val="clear" w:color="FFFFFF" w:themeColor="background1" w:fill="FFFFFF" w:themeFill="background1"/>
        <w:tabs>
          <w:tab w:val="left" w:pos="2368"/>
          <w:tab w:val="left" w:pos="3589"/>
          <w:tab w:val="left" w:pos="5381"/>
          <w:tab w:val="left" w:pos="8516"/>
        </w:tabs>
        <w:spacing w:line="283" w:lineRule="atLeast"/>
        <w:ind w:right="2" w:firstLine="709"/>
      </w:pPr>
      <w:r>
        <w:rPr>
          <w:szCs w:val="24"/>
        </w:rPr>
        <w:t>1) проверяет наличие электронных заявлений, поступивших посредством Единого портала, с периодичностью не реже 2 раз в день;</w:t>
      </w:r>
    </w:p>
    <w:p w:rsidR="00415BA8" w:rsidRDefault="00B3217A">
      <w:pPr>
        <w:pStyle w:val="afd"/>
        <w:shd w:val="clear" w:color="FFFFFF" w:themeColor="background1" w:fill="FFFFFF" w:themeFill="background1"/>
        <w:spacing w:line="283" w:lineRule="atLeast"/>
        <w:ind w:right="2" w:firstLine="709"/>
      </w:pPr>
      <w:r>
        <w:rPr>
          <w:szCs w:val="24"/>
        </w:rPr>
        <w:t>2) рассматривает поступившие заявления и приложенные электронные образы документов (документы);</w:t>
      </w:r>
    </w:p>
    <w:p w:rsidR="00415BA8" w:rsidRDefault="00B3217A">
      <w:pPr>
        <w:pStyle w:val="afd"/>
        <w:shd w:val="clear" w:color="FFFFFF" w:themeColor="background1" w:fill="FFFFFF" w:themeFill="background1"/>
        <w:tabs>
          <w:tab w:val="left" w:pos="2631"/>
          <w:tab w:val="left" w:pos="4034"/>
          <w:tab w:val="left" w:pos="4496"/>
          <w:tab w:val="left" w:pos="6408"/>
          <w:tab w:val="left" w:pos="6862"/>
        </w:tabs>
        <w:spacing w:line="283" w:lineRule="atLeast"/>
        <w:ind w:right="2" w:firstLine="709"/>
      </w:pPr>
      <w:r>
        <w:rPr>
          <w:szCs w:val="24"/>
        </w:rPr>
        <w:t>3) производит действия в соответствии с пунктом 18.1 настоящего Административного регламента.</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2832"/>
          <w:tab w:val="left" w:pos="3184"/>
          <w:tab w:val="left" w:pos="4430"/>
          <w:tab w:val="left" w:pos="5925"/>
          <w:tab w:val="left" w:pos="8035"/>
        </w:tabs>
        <w:spacing w:line="283" w:lineRule="atLeast"/>
        <w:ind w:left="0" w:right="2" w:firstLine="709"/>
        <w:jc w:val="both"/>
        <w:rPr>
          <w:sz w:val="28"/>
          <w:lang w:val="ru-RU"/>
        </w:rPr>
      </w:pPr>
      <w:r w:rsidRPr="00B3217A">
        <w:rPr>
          <w:sz w:val="28"/>
          <w:lang w:val="ru-RU"/>
        </w:rPr>
        <w:t xml:space="preserve">Заявителю в качестве результата предоставления </w:t>
      </w:r>
      <w:r>
        <w:rPr>
          <w:sz w:val="28"/>
          <w:lang w:val="ru-RU"/>
        </w:rPr>
        <w:t>М</w:t>
      </w:r>
      <w:r w:rsidRPr="00B3217A">
        <w:rPr>
          <w:sz w:val="28"/>
          <w:lang w:val="ru-RU"/>
        </w:rPr>
        <w:t>униципальной</w:t>
      </w:r>
      <w:r>
        <w:rPr>
          <w:sz w:val="28"/>
          <w:lang w:val="ru-RU"/>
        </w:rPr>
        <w:t xml:space="preserve"> </w:t>
      </w:r>
      <w:r w:rsidRPr="00B3217A">
        <w:rPr>
          <w:sz w:val="28"/>
          <w:lang w:val="ru-RU"/>
        </w:rPr>
        <w:t>услуги обеспечивается возможность получения документа:</w:t>
      </w:r>
    </w:p>
    <w:p w:rsidR="00415BA8" w:rsidRDefault="00B3217A">
      <w:pPr>
        <w:pStyle w:val="afd"/>
        <w:shd w:val="clear" w:color="FFFFFF" w:themeColor="background1" w:fill="FFFFFF" w:themeFill="background1"/>
        <w:tabs>
          <w:tab w:val="left" w:pos="1571"/>
          <w:tab w:val="left" w:pos="2847"/>
          <w:tab w:val="left" w:pos="4978"/>
          <w:tab w:val="left" w:pos="8491"/>
        </w:tabs>
        <w:spacing w:line="283" w:lineRule="atLeast"/>
        <w:ind w:right="2" w:firstLine="709"/>
      </w:pPr>
      <w:r>
        <w:rPr>
          <w:szCs w:val="24"/>
        </w:rPr>
        <w:t>1)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rsidR="00415BA8" w:rsidRDefault="00B3217A">
      <w:pPr>
        <w:pStyle w:val="afd"/>
        <w:shd w:val="clear" w:color="FFFFFF" w:themeColor="background1" w:fill="FFFFFF" w:themeFill="background1"/>
        <w:spacing w:line="283" w:lineRule="atLeast"/>
        <w:ind w:right="2" w:firstLine="709"/>
      </w:pPr>
      <w:r>
        <w:rPr>
          <w:szCs w:val="24"/>
        </w:rPr>
        <w:t>2) в виде бумажного документа, подтверждающего содержание электронного документа, который Заявитель получает при личном обращении в МФЦ.</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left="0" w:right="2" w:firstLine="709"/>
        <w:jc w:val="both"/>
        <w:rPr>
          <w:sz w:val="28"/>
          <w:lang w:val="ru-RU"/>
        </w:rPr>
      </w:pPr>
      <w:r w:rsidRPr="00B3217A">
        <w:rPr>
          <w:sz w:val="28"/>
          <w:lang w:val="ru-RU"/>
        </w:rPr>
        <w:t xml:space="preserve">Получение информации о ходе рассмотрения заявления и о результате предоставления </w:t>
      </w:r>
      <w:r>
        <w:rPr>
          <w:sz w:val="28"/>
          <w:lang w:val="ru-RU"/>
        </w:rPr>
        <w:t>М</w:t>
      </w:r>
      <w:r w:rsidRPr="00B3217A">
        <w:rPr>
          <w:sz w:val="28"/>
          <w:lang w:val="ru-RU"/>
        </w:rPr>
        <w:t>униципальной</w:t>
      </w:r>
      <w:r>
        <w:rPr>
          <w:sz w:val="28"/>
          <w:lang w:val="ru-RU"/>
        </w:rPr>
        <w:t xml:space="preserve"> </w:t>
      </w:r>
      <w:r w:rsidRPr="00B3217A">
        <w:rPr>
          <w:sz w:val="28"/>
          <w:lang w:val="ru-RU"/>
        </w:rPr>
        <w:t>услуги производится в личном кабинете на Едином портале. Заявитель имеет возможность</w:t>
      </w:r>
      <w:r>
        <w:rPr>
          <w:sz w:val="28"/>
          <w:lang w:val="ru-RU"/>
        </w:rPr>
        <w:t xml:space="preserve"> по собственной инициативе </w:t>
      </w:r>
      <w:r w:rsidRPr="00B3217A">
        <w:rPr>
          <w:sz w:val="28"/>
          <w:lang w:val="ru-RU"/>
        </w:rPr>
        <w:t xml:space="preserve"> </w:t>
      </w:r>
      <w:r>
        <w:rPr>
          <w:sz w:val="28"/>
          <w:lang w:val="ru-RU"/>
        </w:rPr>
        <w:t xml:space="preserve">в любое время </w:t>
      </w:r>
      <w:r w:rsidRPr="00B3217A">
        <w:rPr>
          <w:sz w:val="28"/>
          <w:lang w:val="ru-RU"/>
        </w:rPr>
        <w:t>просматривать статус электронного Заявления, а также информацию о дальнейших действиях в личном кабинете</w:t>
      </w:r>
      <w:r>
        <w:rPr>
          <w:sz w:val="28"/>
          <w:lang w:val="ru-RU"/>
        </w:rPr>
        <w:t>.</w:t>
      </w:r>
    </w:p>
    <w:p w:rsidR="00415BA8" w:rsidRDefault="00B3217A">
      <w:pPr>
        <w:pStyle w:val="afd"/>
        <w:tabs>
          <w:tab w:val="left" w:pos="1797"/>
          <w:tab w:val="left" w:pos="4091"/>
          <w:tab w:val="left" w:pos="9379"/>
        </w:tabs>
        <w:spacing w:line="283" w:lineRule="atLeast"/>
        <w:ind w:right="2" w:firstLine="709"/>
      </w:pPr>
      <w:r>
        <w:rPr>
          <w:szCs w:val="24"/>
        </w:rPr>
        <w:t>При предоставлении Муниципальной услуги в электронной форме Заявителю направляется:</w:t>
      </w:r>
    </w:p>
    <w:p w:rsidR="00415BA8" w:rsidRDefault="00B3217A">
      <w:pPr>
        <w:pStyle w:val="afd"/>
        <w:tabs>
          <w:tab w:val="left" w:pos="1115"/>
          <w:tab w:val="left" w:pos="2078"/>
          <w:tab w:val="left" w:pos="2717"/>
          <w:tab w:val="left" w:pos="3485"/>
          <w:tab w:val="left" w:pos="4446"/>
          <w:tab w:val="left" w:pos="4837"/>
          <w:tab w:val="left" w:pos="4906"/>
          <w:tab w:val="left" w:pos="6099"/>
          <w:tab w:val="left" w:pos="9533"/>
        </w:tabs>
        <w:spacing w:line="283" w:lineRule="atLeast"/>
        <w:ind w:right="2" w:firstLine="709"/>
      </w:pPr>
      <w:r>
        <w:rPr>
          <w:szCs w:val="24"/>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Start"/>
      <w:r>
        <w:rPr>
          <w:szCs w:val="24"/>
        </w:rPr>
        <w:t>.</w:t>
      </w:r>
      <w:proofErr w:type="gramEnd"/>
      <w:r>
        <w:rPr>
          <w:szCs w:val="24"/>
        </w:rPr>
        <w:t xml:space="preserve"> </w:t>
      </w:r>
      <w:proofErr w:type="gramStart"/>
      <w:r>
        <w:rPr>
          <w:szCs w:val="24"/>
        </w:rPr>
        <w:t>л</w:t>
      </w:r>
      <w:proofErr w:type="gramEnd"/>
      <w:r>
        <w:rPr>
          <w:szCs w:val="24"/>
        </w:rPr>
        <w:t>ибо мотивированный отказ в приеме документов, необходимых для предоставления Муниципальной услуги;</w:t>
      </w:r>
    </w:p>
    <w:p w:rsidR="00415BA8" w:rsidRDefault="00B3217A">
      <w:pPr>
        <w:pStyle w:val="afd"/>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83" w:lineRule="atLeast"/>
        <w:ind w:right="2" w:firstLine="709"/>
      </w:pPr>
      <w:r>
        <w:rPr>
          <w:szCs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s>
        <w:spacing w:line="283" w:lineRule="atLeast"/>
        <w:ind w:left="0" w:right="2" w:firstLine="709"/>
        <w:jc w:val="both"/>
        <w:rPr>
          <w:sz w:val="28"/>
          <w:lang w:val="ru-RU"/>
        </w:rPr>
      </w:pPr>
      <w:proofErr w:type="gramStart"/>
      <w:r w:rsidRPr="00B3217A">
        <w:rPr>
          <w:sz w:val="28"/>
          <w:lang w:val="ru-RU"/>
        </w:rPr>
        <w:t xml:space="preserve">Оценка качества предоставления </w:t>
      </w:r>
      <w:r>
        <w:rPr>
          <w:sz w:val="28"/>
          <w:lang w:val="ru-RU"/>
        </w:rPr>
        <w:t>М</w:t>
      </w:r>
      <w:r w:rsidRPr="00B3217A">
        <w:rPr>
          <w:sz w:val="28"/>
          <w:lang w:val="ru-RU"/>
        </w:rPr>
        <w:t>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Pr>
          <w:sz w:val="28"/>
          <w:lang w:val="ru-RU"/>
        </w:rPr>
        <w:t xml:space="preserve"> </w:t>
      </w:r>
      <w:r w:rsidRPr="00B3217A">
        <w:rPr>
          <w:sz w:val="28"/>
          <w:lang w:val="ru-RU"/>
        </w:rPr>
        <w:t>(их структурных подразделений)</w:t>
      </w:r>
      <w:r>
        <w:rPr>
          <w:sz w:val="28"/>
          <w:lang w:val="ru-RU"/>
        </w:rPr>
        <w:t xml:space="preserve"> </w:t>
      </w:r>
      <w:r w:rsidRPr="00B3217A">
        <w:rPr>
          <w:sz w:val="28"/>
          <w:lang w:val="ru-RU"/>
        </w:rPr>
        <w:t xml:space="preserve">с учетом качества предоставления ими государственных услуг, а также применения результатов указанной оценки как основания для принятия </w:t>
      </w:r>
      <w:r w:rsidRPr="00B3217A">
        <w:rPr>
          <w:sz w:val="28"/>
          <w:lang w:val="ru-RU"/>
        </w:rPr>
        <w:lastRenderedPageBreak/>
        <w:t>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Pr>
          <w:sz w:val="28"/>
          <w:lang w:val="ru-RU"/>
        </w:rPr>
        <w:t> </w:t>
      </w:r>
      <w:r w:rsidRPr="00B3217A">
        <w:rPr>
          <w:sz w:val="28"/>
          <w:lang w:val="ru-RU"/>
        </w:rPr>
        <w:t>12</w:t>
      </w:r>
      <w:r>
        <w:rPr>
          <w:sz w:val="28"/>
          <w:lang w:val="ru-RU"/>
        </w:rPr>
        <w:t>.12.</w:t>
      </w:r>
      <w:r w:rsidRPr="00B3217A">
        <w:rPr>
          <w:sz w:val="28"/>
          <w:lang w:val="ru-RU"/>
        </w:rPr>
        <w:t>2012</w:t>
      </w:r>
      <w:r>
        <w:rPr>
          <w:sz w:val="28"/>
          <w:lang w:val="ru-RU"/>
        </w:rPr>
        <w:t xml:space="preserve"> </w:t>
      </w:r>
      <w:r w:rsidRPr="00B3217A">
        <w:rPr>
          <w:sz w:val="28"/>
          <w:lang w:val="ru-RU"/>
        </w:rPr>
        <w:t>№</w:t>
      </w:r>
      <w:r>
        <w:rPr>
          <w:sz w:val="28"/>
          <w:lang w:val="ru-RU"/>
        </w:rPr>
        <w:t> </w:t>
      </w:r>
      <w:r w:rsidRPr="00B3217A">
        <w:rPr>
          <w:sz w:val="28"/>
          <w:lang w:val="ru-RU"/>
        </w:rPr>
        <w:t>1284 «Об</w:t>
      </w:r>
      <w:proofErr w:type="gramEnd"/>
      <w:r w:rsidRPr="00B3217A">
        <w:rPr>
          <w:sz w:val="28"/>
          <w:lang w:val="ru-RU"/>
        </w:rPr>
        <w:t xml:space="preserve"> оценке гражданами эффективности деятельности руководителей территориальных органов федеральных органов исполнительной власт</w:t>
      </w:r>
      <w:proofErr w:type="gramStart"/>
      <w:r w:rsidRPr="00B3217A">
        <w:rPr>
          <w:sz w:val="28"/>
          <w:lang w:val="ru-RU"/>
        </w:rPr>
        <w:t>и(</w:t>
      </w:r>
      <w:proofErr w:type="gramEnd"/>
      <w:r w:rsidRPr="00B3217A">
        <w:rPr>
          <w:sz w:val="28"/>
          <w:lang w:val="ru-RU"/>
        </w:rPr>
        <w:t xml:space="preserve">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w:t>
      </w:r>
      <w:r>
        <w:rPr>
          <w:sz w:val="28"/>
          <w:lang w:val="ru-RU"/>
        </w:rPr>
        <w:t>МФЦ</w:t>
      </w:r>
      <w:r w:rsidRPr="00B3217A">
        <w:rPr>
          <w:sz w:val="28"/>
          <w:lang w:val="ru-RU"/>
        </w:rPr>
        <w:t xml:space="preserve"> предоставления государственных и </w:t>
      </w:r>
      <w:r>
        <w:rPr>
          <w:sz w:val="28"/>
          <w:lang w:val="ru-RU"/>
        </w:rPr>
        <w:t>М</w:t>
      </w:r>
      <w:r w:rsidRPr="00B3217A">
        <w:rPr>
          <w:sz w:val="28"/>
          <w:lang w:val="ru-RU"/>
        </w:rPr>
        <w:t xml:space="preserve">униципальных услуг с учетом качества организации предоставления государственных и </w:t>
      </w:r>
      <w:r>
        <w:rPr>
          <w:sz w:val="28"/>
          <w:lang w:val="ru-RU"/>
        </w:rPr>
        <w:t>М</w:t>
      </w:r>
      <w:r w:rsidRPr="00B3217A">
        <w:rPr>
          <w:sz w:val="28"/>
          <w:lang w:val="ru-RU"/>
        </w:rPr>
        <w:t>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15BA8" w:rsidRPr="00B3217A" w:rsidRDefault="00B3217A">
      <w:pPr>
        <w:pStyle w:val="-11BulletListFooterTextnumbered-141BulletNumberNumBullet1Paragraphedeliste1lp1"/>
        <w:numPr>
          <w:ilvl w:val="1"/>
          <w:numId w:val="17"/>
        </w:numPr>
        <w:shd w:val="clear" w:color="FFFFFF" w:themeColor="background1" w:fill="FFFFFF" w:themeFill="background1"/>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83" w:lineRule="atLeast"/>
        <w:ind w:left="0" w:right="2" w:firstLine="709"/>
        <w:jc w:val="both"/>
        <w:rPr>
          <w:sz w:val="28"/>
          <w:lang w:val="ru-RU"/>
        </w:rPr>
      </w:pPr>
      <w:proofErr w:type="gramStart"/>
      <w:r w:rsidRPr="00B3217A">
        <w:rPr>
          <w:sz w:val="28"/>
          <w:lang w:val="ru-RU"/>
        </w:rPr>
        <w:t>Заявителю обеспечивается возможность направления жалобы на</w:t>
      </w:r>
      <w:r>
        <w:rPr>
          <w:sz w:val="28"/>
          <w:lang w:val="ru-RU"/>
        </w:rPr>
        <w:t xml:space="preserve"> </w:t>
      </w:r>
      <w:r w:rsidRPr="00B3217A">
        <w:rPr>
          <w:sz w:val="28"/>
          <w:lang w:val="ru-RU"/>
        </w:rPr>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Pr>
          <w:sz w:val="28"/>
          <w:lang w:val="ru-RU"/>
        </w:rPr>
        <w:t xml:space="preserve"> </w:t>
      </w:r>
      <w:r w:rsidRPr="00B3217A">
        <w:rPr>
          <w:sz w:val="28"/>
          <w:lang w:val="ru-RU"/>
        </w:rPr>
        <w:t>1.2</w:t>
      </w:r>
      <w:r>
        <w:rPr>
          <w:sz w:val="28"/>
          <w:lang w:val="ru-RU"/>
        </w:rPr>
        <w:t xml:space="preserve"> </w:t>
      </w:r>
      <w:r w:rsidRPr="00B3217A">
        <w:rPr>
          <w:sz w:val="28"/>
          <w:lang w:val="ru-RU"/>
        </w:rPr>
        <w:t>Федерального закона №</w:t>
      </w:r>
      <w:r>
        <w:rPr>
          <w:sz w:val="28"/>
          <w:lang w:val="ru-RU"/>
        </w:rPr>
        <w:t xml:space="preserve"> </w:t>
      </w:r>
      <w:r w:rsidRPr="00B3217A">
        <w:rPr>
          <w:sz w:val="28"/>
          <w:lang w:val="ru-RU"/>
        </w:rPr>
        <w:t>210-ФЗ и в порядке, установленном постановлением Правительства Российской Федерации от</w:t>
      </w:r>
      <w:r>
        <w:rPr>
          <w:sz w:val="28"/>
          <w:lang w:val="ru-RU"/>
        </w:rPr>
        <w:t> </w:t>
      </w:r>
      <w:r w:rsidRPr="00B3217A">
        <w:rPr>
          <w:sz w:val="28"/>
          <w:lang w:val="ru-RU"/>
        </w:rPr>
        <w:t>20</w:t>
      </w:r>
      <w:r>
        <w:rPr>
          <w:sz w:val="28"/>
          <w:lang w:val="ru-RU"/>
        </w:rPr>
        <w:t>.11.</w:t>
      </w:r>
      <w:r w:rsidRPr="00B3217A">
        <w:rPr>
          <w:sz w:val="28"/>
          <w:lang w:val="ru-RU"/>
        </w:rPr>
        <w:t>2012</w:t>
      </w:r>
      <w:r>
        <w:rPr>
          <w:sz w:val="28"/>
          <w:lang w:val="ru-RU"/>
        </w:rPr>
        <w:t xml:space="preserve"> </w:t>
      </w:r>
      <w:r w:rsidRPr="00B3217A">
        <w:rPr>
          <w:sz w:val="28"/>
          <w:lang w:val="ru-RU"/>
        </w:rPr>
        <w:t>№</w:t>
      </w:r>
      <w:r>
        <w:rPr>
          <w:sz w:val="28"/>
          <w:lang w:val="ru-RU"/>
        </w:rPr>
        <w:t> </w:t>
      </w:r>
      <w:r w:rsidRPr="00B3217A">
        <w:rPr>
          <w:sz w:val="28"/>
          <w:lang w:val="ru-RU"/>
        </w:rPr>
        <w:t>1198 «О федеральной государственной информационной системе, обеспечивающей процесс досудебного, (внесудебного) обжалования решений и действий</w:t>
      </w:r>
      <w:r>
        <w:rPr>
          <w:sz w:val="28"/>
          <w:lang w:val="ru-RU"/>
        </w:rPr>
        <w:t xml:space="preserve"> </w:t>
      </w:r>
      <w:r w:rsidRPr="00B3217A">
        <w:rPr>
          <w:sz w:val="28"/>
          <w:lang w:val="ru-RU"/>
        </w:rPr>
        <w:t>(бездействия),</w:t>
      </w:r>
      <w:r>
        <w:rPr>
          <w:sz w:val="28"/>
          <w:lang w:val="ru-RU"/>
        </w:rPr>
        <w:t xml:space="preserve"> </w:t>
      </w:r>
      <w:r w:rsidRPr="00B3217A">
        <w:rPr>
          <w:sz w:val="28"/>
          <w:lang w:val="ru-RU"/>
        </w:rPr>
        <w:t>совершенных при предоставлении государственных и муниципальных услуг</w:t>
      </w:r>
      <w:r>
        <w:rPr>
          <w:sz w:val="28"/>
          <w:lang w:val="ru-RU"/>
        </w:rPr>
        <w:t>» (далее</w:t>
      </w:r>
      <w:proofErr w:type="gramEnd"/>
      <w:r>
        <w:rPr>
          <w:sz w:val="28"/>
          <w:lang w:val="ru-RU"/>
        </w:rPr>
        <w:t xml:space="preserve"> – постановление Правительства Российской Федерации № </w:t>
      </w:r>
      <w:r w:rsidRPr="00B3217A">
        <w:rPr>
          <w:sz w:val="28"/>
          <w:lang w:val="ru-RU"/>
        </w:rPr>
        <w:t>1198</w:t>
      </w:r>
      <w:r>
        <w:rPr>
          <w:sz w:val="28"/>
          <w:lang w:val="ru-RU"/>
        </w:rPr>
        <w:t>)</w:t>
      </w:r>
      <w:r w:rsidRPr="00B3217A">
        <w:rPr>
          <w:sz w:val="28"/>
          <w:lang w:val="ru-RU"/>
        </w:rPr>
        <w:t>.</w:t>
      </w:r>
    </w:p>
    <w:p w:rsidR="00415BA8" w:rsidRDefault="00415BA8">
      <w:pPr>
        <w:pStyle w:val="1"/>
        <w:spacing w:line="283" w:lineRule="atLeast"/>
        <w:ind w:left="709" w:right="2"/>
        <w:rPr>
          <w:rFonts w:ascii="Times New Roman" w:hAnsi="Times New Roman"/>
          <w:sz w:val="28"/>
        </w:rPr>
      </w:pPr>
    </w:p>
    <w:p w:rsidR="00415BA8" w:rsidRDefault="00B3217A">
      <w:pPr>
        <w:pStyle w:val="1"/>
        <w:spacing w:line="283" w:lineRule="atLeast"/>
        <w:ind w:left="709" w:right="2"/>
        <w:jc w:val="center"/>
        <w:rPr>
          <w:rFonts w:eastAsia="Arial" w:cs="Arial"/>
          <w:sz w:val="28"/>
        </w:rPr>
      </w:pPr>
      <w:bookmarkStart w:id="27" w:name="_Toc110269048"/>
      <w:r>
        <w:rPr>
          <w:rFonts w:eastAsia="Arial" w:cs="Arial"/>
          <w:sz w:val="28"/>
          <w:szCs w:val="24"/>
        </w:rPr>
        <w:t xml:space="preserve">Раздел IV. Формы </w:t>
      </w:r>
      <w:proofErr w:type="gramStart"/>
      <w:r>
        <w:rPr>
          <w:rFonts w:eastAsia="Arial" w:cs="Arial"/>
          <w:sz w:val="28"/>
          <w:szCs w:val="24"/>
        </w:rPr>
        <w:t>контроля за</w:t>
      </w:r>
      <w:proofErr w:type="gramEnd"/>
      <w:r>
        <w:rPr>
          <w:rFonts w:eastAsia="Arial" w:cs="Arial"/>
          <w:sz w:val="28"/>
          <w:szCs w:val="24"/>
        </w:rPr>
        <w:t xml:space="preserve"> исполнением административного регламента</w:t>
      </w:r>
      <w:bookmarkEnd w:id="27"/>
      <w:r>
        <w:rPr>
          <w:rFonts w:eastAsia="Arial" w:cs="Arial"/>
          <w:sz w:val="28"/>
          <w:szCs w:val="24"/>
        </w:rPr>
        <w:t xml:space="preserve"> </w:t>
      </w:r>
    </w:p>
    <w:p w:rsidR="00415BA8" w:rsidRDefault="00415BA8">
      <w:pPr>
        <w:pStyle w:val="afd"/>
        <w:spacing w:line="283" w:lineRule="atLeast"/>
        <w:ind w:right="2"/>
        <w:jc w:val="left"/>
      </w:pP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 xml:space="preserve">21. Порядок осуществления текущего </w:t>
      </w:r>
      <w:proofErr w:type="gramStart"/>
      <w:r>
        <w:rPr>
          <w:rFonts w:ascii="Times New Roman" w:hAnsi="Times New Roman" w:cs="Times New Roman"/>
          <w:sz w:val="28"/>
          <w:szCs w:val="26"/>
        </w:rPr>
        <w:t>контроля за</w:t>
      </w:r>
      <w:proofErr w:type="gramEnd"/>
      <w:r>
        <w:rPr>
          <w:rFonts w:ascii="Times New Roman" w:hAnsi="Times New Roman" w:cs="Times New Roman"/>
          <w:sz w:val="28"/>
          <w:szCs w:val="26"/>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 xml:space="preserve">Текущий </w:t>
      </w:r>
      <w:proofErr w:type="gramStart"/>
      <w:r>
        <w:rPr>
          <w:rFonts w:ascii="Times New Roman" w:hAnsi="Times New Roman" w:cs="Times New Roman"/>
          <w:sz w:val="28"/>
          <w:szCs w:val="26"/>
        </w:rPr>
        <w:t>контроль за</w:t>
      </w:r>
      <w:proofErr w:type="gramEnd"/>
      <w:r>
        <w:rPr>
          <w:rFonts w:ascii="Times New Roman" w:hAnsi="Times New Roman" w:cs="Times New Roman"/>
          <w:sz w:val="28"/>
          <w:szCs w:val="26"/>
        </w:rPr>
        <w:t xml:space="preserve">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 xml:space="preserve">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sz w:val="28"/>
          <w:szCs w:val="26"/>
        </w:rPr>
        <w:t>контроля за</w:t>
      </w:r>
      <w:proofErr w:type="gramEnd"/>
      <w:r>
        <w:rPr>
          <w:rFonts w:ascii="Times New Roman" w:hAnsi="Times New Roman" w:cs="Times New Roman"/>
          <w:sz w:val="28"/>
          <w:szCs w:val="26"/>
        </w:rPr>
        <w:t xml:space="preserve"> полнотой и качеством предоставления муниципальной услуги.</w:t>
      </w:r>
    </w:p>
    <w:p w:rsidR="00415BA8" w:rsidRDefault="00B3217A">
      <w:pPr>
        <w:pStyle w:val="ConsPlusNormal"/>
        <w:ind w:firstLine="880"/>
        <w:jc w:val="both"/>
        <w:rPr>
          <w:rFonts w:ascii="Times New Roman" w:hAnsi="Times New Roman" w:cs="Times New Roman"/>
          <w:sz w:val="28"/>
        </w:rPr>
      </w:pPr>
      <w:proofErr w:type="gramStart"/>
      <w:r>
        <w:rPr>
          <w:rFonts w:ascii="Times New Roman" w:hAnsi="Times New Roman" w:cs="Times New Roman"/>
          <w:sz w:val="28"/>
          <w:szCs w:val="26"/>
        </w:rPr>
        <w:t>Контроль за</w:t>
      </w:r>
      <w:proofErr w:type="gramEnd"/>
      <w:r>
        <w:rPr>
          <w:rFonts w:ascii="Times New Roman" w:hAnsi="Times New Roman" w:cs="Times New Roman"/>
          <w:sz w:val="28"/>
          <w:szCs w:val="26"/>
        </w:rPr>
        <w:t xml:space="preserve"> полнотой и качеством предоставления муниципальной услуги включает в себя проведение проверок, выявление и устранение </w:t>
      </w:r>
      <w:r>
        <w:rPr>
          <w:rFonts w:ascii="Times New Roman" w:hAnsi="Times New Roman" w:cs="Times New Roman"/>
          <w:sz w:val="28"/>
          <w:szCs w:val="26"/>
        </w:rPr>
        <w:lastRenderedPageBreak/>
        <w:t>нарушений прав заявителей, принятие решений и подготовку ответов на их обращения, содержащие жалобы на действия (бездействие) сотрудников.</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Проверки полноты и качества предоставления муниципальной услуги осуществляются на основании распоряжений уполномоченного органа.</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15BA8" w:rsidRDefault="00B3217A">
      <w:pPr>
        <w:pStyle w:val="14"/>
        <w:ind w:right="0" w:firstLine="880"/>
      </w:pPr>
      <w:r>
        <w:rPr>
          <w:szCs w:val="26"/>
        </w:rPr>
        <w:t>Для проведения проверки полноты и качества предоставления муниципальной услуги формируется комиссия, состав которой утверждается руководителем уполномоченного органа, либо его заместителем.</w:t>
      </w:r>
    </w:p>
    <w:p w:rsidR="00415BA8" w:rsidRDefault="00B3217A">
      <w:pPr>
        <w:pStyle w:val="14"/>
        <w:ind w:right="0" w:firstLine="880"/>
      </w:pPr>
      <w:r>
        <w:rPr>
          <w:szCs w:val="26"/>
        </w:rPr>
        <w:t xml:space="preserve"> 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23.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 xml:space="preserve">24. Положения, характеризующие требования к порядку и формам </w:t>
      </w:r>
      <w:proofErr w:type="gramStart"/>
      <w:r>
        <w:rPr>
          <w:rFonts w:ascii="Times New Roman" w:hAnsi="Times New Roman" w:cs="Times New Roman"/>
          <w:sz w:val="28"/>
          <w:szCs w:val="26"/>
        </w:rPr>
        <w:t>контроля за</w:t>
      </w:r>
      <w:proofErr w:type="gramEnd"/>
      <w:r>
        <w:rPr>
          <w:rFonts w:ascii="Times New Roman" w:hAnsi="Times New Roman" w:cs="Times New Roman"/>
          <w:sz w:val="28"/>
          <w:szCs w:val="26"/>
        </w:rPr>
        <w:t xml:space="preserve"> предоставлением муниципальной услуги, в том числе со стороны </w:t>
      </w:r>
      <w:r>
        <w:rPr>
          <w:rFonts w:ascii="Times New Roman" w:hAnsi="Times New Roman" w:cs="Times New Roman"/>
          <w:sz w:val="28"/>
          <w:szCs w:val="26"/>
        </w:rPr>
        <w:lastRenderedPageBreak/>
        <w:t>граждан, их объединений и организаций.</w:t>
      </w:r>
    </w:p>
    <w:p w:rsidR="00415BA8" w:rsidRDefault="00B3217A">
      <w:pPr>
        <w:pStyle w:val="ConsPlusNormal"/>
        <w:ind w:firstLine="880"/>
        <w:jc w:val="both"/>
        <w:rPr>
          <w:rFonts w:ascii="Times New Roman" w:hAnsi="Times New Roman" w:cs="Times New Roman"/>
          <w:sz w:val="28"/>
        </w:rPr>
      </w:pPr>
      <w:proofErr w:type="gramStart"/>
      <w:r>
        <w:rPr>
          <w:rFonts w:ascii="Times New Roman" w:hAnsi="Times New Roman" w:cs="Times New Roman"/>
          <w:sz w:val="28"/>
          <w:szCs w:val="26"/>
        </w:rPr>
        <w:t>Контроль за</w:t>
      </w:r>
      <w:proofErr w:type="gramEnd"/>
      <w:r>
        <w:rPr>
          <w:rFonts w:ascii="Times New Roman" w:hAnsi="Times New Roman" w:cs="Times New Roman"/>
          <w:sz w:val="28"/>
          <w:szCs w:val="26"/>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15BA8" w:rsidRDefault="00B3217A">
      <w:pPr>
        <w:pStyle w:val="ConsPlusNormal"/>
        <w:ind w:firstLine="880"/>
        <w:jc w:val="both"/>
        <w:rPr>
          <w:rFonts w:ascii="Times New Roman" w:hAnsi="Times New Roman" w:cs="Times New Roman"/>
          <w:sz w:val="28"/>
        </w:rPr>
      </w:pPr>
      <w:r>
        <w:rPr>
          <w:rFonts w:ascii="Times New Roman" w:hAnsi="Times New Roman" w:cs="Times New Roman"/>
          <w:sz w:val="28"/>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15BA8" w:rsidRDefault="00415BA8">
      <w:pPr>
        <w:pStyle w:val="afd"/>
        <w:spacing w:line="283" w:lineRule="atLeast"/>
        <w:ind w:right="2" w:firstLine="709"/>
        <w:jc w:val="left"/>
      </w:pPr>
    </w:p>
    <w:p w:rsidR="00415BA8" w:rsidRDefault="00415BA8">
      <w:pPr>
        <w:pStyle w:val="afd"/>
        <w:spacing w:line="283" w:lineRule="atLeast"/>
        <w:ind w:right="2"/>
        <w:jc w:val="left"/>
      </w:pPr>
    </w:p>
    <w:p w:rsidR="00415BA8" w:rsidRDefault="00B3217A">
      <w:pPr>
        <w:pStyle w:val="1"/>
        <w:spacing w:line="283" w:lineRule="atLeast"/>
        <w:ind w:left="0" w:right="2" w:firstLine="709"/>
        <w:jc w:val="center"/>
        <w:rPr>
          <w:rFonts w:eastAsia="Arial" w:cs="Arial"/>
          <w:sz w:val="28"/>
        </w:rPr>
      </w:pPr>
      <w:bookmarkStart w:id="28" w:name="_Toc110269053"/>
      <w:r>
        <w:rPr>
          <w:rFonts w:eastAsia="Arial" w:cs="Arial"/>
          <w:sz w:val="28"/>
          <w:szCs w:val="24"/>
        </w:rPr>
        <w:t xml:space="preserve">Раздел V. </w:t>
      </w:r>
      <w:proofErr w:type="gramStart"/>
      <w:r>
        <w:rPr>
          <w:rFonts w:eastAsia="Arial" w:cs="Arial"/>
          <w:sz w:val="28"/>
          <w:szCs w:val="24"/>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муниципальных служащих</w:t>
      </w:r>
      <w:bookmarkEnd w:id="28"/>
      <w:proofErr w:type="gramEnd"/>
    </w:p>
    <w:p w:rsidR="00415BA8" w:rsidRDefault="00415BA8">
      <w:pPr>
        <w:pStyle w:val="1"/>
        <w:spacing w:line="283" w:lineRule="atLeast"/>
        <w:ind w:left="0" w:right="2" w:firstLine="709"/>
        <w:rPr>
          <w:rFonts w:ascii="Times New Roman" w:hAnsi="Times New Roman"/>
          <w:sz w:val="28"/>
        </w:rPr>
      </w:pPr>
    </w:p>
    <w:p w:rsidR="00415BA8" w:rsidRDefault="00415BA8">
      <w:pPr>
        <w:pStyle w:val="afd"/>
        <w:spacing w:before="76"/>
        <w:ind w:left="5859" w:right="125" w:firstLine="2359"/>
        <w:jc w:val="right"/>
      </w:pPr>
    </w:p>
    <w:p w:rsidR="00415BA8" w:rsidRDefault="00B3217A">
      <w:pPr>
        <w:ind w:firstLine="880"/>
        <w:jc w:val="both"/>
        <w:outlineLvl w:val="1"/>
        <w:rPr>
          <w:sz w:val="28"/>
        </w:rPr>
      </w:pPr>
      <w:r>
        <w:rPr>
          <w:sz w:val="28"/>
        </w:rPr>
        <w:t>2</w:t>
      </w:r>
      <w:bookmarkStart w:id="29" w:name="Par358"/>
      <w:bookmarkEnd w:id="29"/>
      <w:r>
        <w:rPr>
          <w:sz w:val="28"/>
          <w:szCs w:val="26"/>
        </w:rPr>
        <w:t xml:space="preserve">5.1. </w:t>
      </w:r>
      <w:proofErr w:type="gramStart"/>
      <w:r>
        <w:rPr>
          <w:sz w:val="28"/>
          <w:szCs w:val="26"/>
        </w:rPr>
        <w:t xml:space="preserve">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415BA8" w:rsidRDefault="00B3217A">
      <w:pPr>
        <w:ind w:firstLine="880"/>
        <w:jc w:val="both"/>
        <w:outlineLvl w:val="1"/>
        <w:rPr>
          <w:sz w:val="28"/>
        </w:rPr>
      </w:pPr>
      <w:r>
        <w:rPr>
          <w:sz w:val="28"/>
          <w:szCs w:val="26"/>
        </w:rPr>
        <w:t xml:space="preserve">25.1.1. </w:t>
      </w:r>
      <w:proofErr w:type="gramStart"/>
      <w:r>
        <w:rPr>
          <w:sz w:val="28"/>
          <w:szCs w:val="26"/>
        </w:rPr>
        <w:t>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415BA8" w:rsidRDefault="00B3217A">
      <w:pPr>
        <w:ind w:firstLine="880"/>
        <w:jc w:val="both"/>
        <w:outlineLvl w:val="1"/>
        <w:rPr>
          <w:sz w:val="28"/>
        </w:rPr>
      </w:pPr>
      <w:r>
        <w:rPr>
          <w:sz w:val="28"/>
          <w:szCs w:val="26"/>
        </w:rPr>
        <w:t xml:space="preserve">25.1.2. Заявитель может обратиться с </w:t>
      </w:r>
      <w:proofErr w:type="gramStart"/>
      <w:r>
        <w:rPr>
          <w:sz w:val="28"/>
          <w:szCs w:val="26"/>
        </w:rPr>
        <w:t>жалобой</w:t>
      </w:r>
      <w:proofErr w:type="gramEnd"/>
      <w:r>
        <w:rPr>
          <w:sz w:val="28"/>
          <w:szCs w:val="26"/>
        </w:rPr>
        <w:t xml:space="preserve"> в том числе в следующих случаях:</w:t>
      </w:r>
    </w:p>
    <w:p w:rsidR="00415BA8" w:rsidRDefault="00B3217A">
      <w:pPr>
        <w:jc w:val="both"/>
        <w:outlineLvl w:val="1"/>
        <w:rPr>
          <w:sz w:val="28"/>
        </w:rPr>
      </w:pPr>
      <w:r>
        <w:rPr>
          <w:sz w:val="28"/>
          <w:szCs w:val="26"/>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15BA8" w:rsidRDefault="00B3217A">
      <w:pPr>
        <w:jc w:val="both"/>
        <w:outlineLvl w:val="1"/>
        <w:rPr>
          <w:sz w:val="28"/>
        </w:rPr>
      </w:pPr>
      <w:r>
        <w:rPr>
          <w:sz w:val="28"/>
          <w:szCs w:val="26"/>
        </w:rPr>
        <w:t xml:space="preserve">2) нарушение срока предоставления муниципальной услуги. </w:t>
      </w:r>
      <w:proofErr w:type="gramStart"/>
      <w:r>
        <w:rPr>
          <w:sz w:val="28"/>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Pr>
          <w:sz w:val="28"/>
          <w:szCs w:val="26"/>
        </w:rPr>
        <w:lastRenderedPageBreak/>
        <w:t>статьи 16 Федерального закона от 27.07.2010 № 210-ФЗ «Об организации предоставления государственных и муниципальных услуг»;</w:t>
      </w:r>
      <w:proofErr w:type="gramEnd"/>
    </w:p>
    <w:p w:rsidR="00415BA8" w:rsidRDefault="00B3217A">
      <w:pPr>
        <w:jc w:val="both"/>
        <w:outlineLvl w:val="1"/>
        <w:rPr>
          <w:sz w:val="28"/>
        </w:rPr>
      </w:pPr>
      <w:r>
        <w:rPr>
          <w:sz w:val="28"/>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415BA8" w:rsidRDefault="00B3217A">
      <w:pPr>
        <w:jc w:val="both"/>
        <w:outlineLvl w:val="1"/>
        <w:rPr>
          <w:sz w:val="28"/>
        </w:rPr>
      </w:pPr>
      <w:r>
        <w:rPr>
          <w:sz w:val="28"/>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15BA8" w:rsidRDefault="00B3217A">
      <w:pPr>
        <w:jc w:val="both"/>
        <w:outlineLvl w:val="1"/>
        <w:rPr>
          <w:sz w:val="28"/>
        </w:rPr>
      </w:pPr>
      <w:proofErr w:type="gramStart"/>
      <w:r>
        <w:rPr>
          <w:sz w:val="28"/>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6"/>
        </w:rPr>
        <w:t xml:space="preserve"> </w:t>
      </w:r>
      <w:proofErr w:type="gramStart"/>
      <w:r>
        <w:rPr>
          <w:sz w:val="28"/>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5BA8" w:rsidRDefault="00B3217A">
      <w:pPr>
        <w:jc w:val="both"/>
        <w:outlineLvl w:val="1"/>
        <w:rPr>
          <w:sz w:val="28"/>
        </w:rPr>
      </w:pPr>
      <w:r>
        <w:rPr>
          <w:sz w:val="28"/>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5BA8" w:rsidRDefault="00B3217A">
      <w:pPr>
        <w:jc w:val="both"/>
        <w:outlineLvl w:val="1"/>
        <w:rPr>
          <w:sz w:val="28"/>
        </w:rPr>
      </w:pPr>
      <w:proofErr w:type="gramStart"/>
      <w:r>
        <w:rPr>
          <w:sz w:val="28"/>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6"/>
        </w:rPr>
        <w:t xml:space="preserve"> </w:t>
      </w:r>
      <w:proofErr w:type="gramStart"/>
      <w:r>
        <w:rPr>
          <w:sz w:val="28"/>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5BA8" w:rsidRDefault="00B3217A">
      <w:pPr>
        <w:jc w:val="both"/>
        <w:outlineLvl w:val="1"/>
        <w:rPr>
          <w:sz w:val="28"/>
        </w:rPr>
      </w:pPr>
      <w:r>
        <w:rPr>
          <w:sz w:val="28"/>
          <w:szCs w:val="26"/>
        </w:rPr>
        <w:t>8) нарушение срока или порядка выдачи документов по результатам предоставления муниципальной услуги;</w:t>
      </w:r>
    </w:p>
    <w:p w:rsidR="00415BA8" w:rsidRDefault="00B3217A">
      <w:pPr>
        <w:jc w:val="both"/>
        <w:outlineLvl w:val="1"/>
        <w:rPr>
          <w:sz w:val="28"/>
        </w:rPr>
      </w:pPr>
      <w:proofErr w:type="gramStart"/>
      <w:r>
        <w:rPr>
          <w:sz w:val="28"/>
          <w:szCs w:val="26"/>
        </w:rPr>
        <w:t xml:space="preserve">9) приостановление предоставления муниципальной услуги, если основания </w:t>
      </w:r>
      <w:r>
        <w:rPr>
          <w:sz w:val="28"/>
          <w:szCs w:val="26"/>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6"/>
        </w:rPr>
        <w:t xml:space="preserve"> </w:t>
      </w:r>
      <w:proofErr w:type="gramStart"/>
      <w:r>
        <w:rPr>
          <w:sz w:val="28"/>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5BA8" w:rsidRDefault="00B3217A">
      <w:pPr>
        <w:jc w:val="both"/>
        <w:outlineLvl w:val="1"/>
        <w:rPr>
          <w:sz w:val="28"/>
        </w:rPr>
      </w:pPr>
      <w:r>
        <w:rPr>
          <w:sz w:val="28"/>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w:t>
      </w:r>
      <w:proofErr w:type="gramStart"/>
      <w:r>
        <w:rPr>
          <w:sz w:val="28"/>
          <w:szCs w:val="26"/>
        </w:rPr>
        <w:t xml:space="preserve"> .</w:t>
      </w:r>
      <w:proofErr w:type="gramEnd"/>
      <w:r>
        <w:rPr>
          <w:sz w:val="28"/>
          <w:szCs w:val="26"/>
        </w:rPr>
        <w:t xml:space="preserve"> </w:t>
      </w:r>
      <w:proofErr w:type="gramStart"/>
      <w:r>
        <w:rPr>
          <w:sz w:val="28"/>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roofErr w:type="gramEnd"/>
    </w:p>
    <w:p w:rsidR="00415BA8" w:rsidRDefault="00B3217A">
      <w:pPr>
        <w:ind w:firstLine="880"/>
        <w:jc w:val="both"/>
        <w:outlineLvl w:val="1"/>
        <w:rPr>
          <w:sz w:val="28"/>
        </w:rPr>
      </w:pPr>
      <w:r>
        <w:rPr>
          <w:sz w:val="28"/>
          <w:szCs w:val="26"/>
        </w:rPr>
        <w:t xml:space="preserve">25.2. Предмет жалобы.  </w:t>
      </w:r>
    </w:p>
    <w:p w:rsidR="00415BA8" w:rsidRDefault="00B3217A">
      <w:pPr>
        <w:ind w:firstLine="880"/>
        <w:jc w:val="both"/>
        <w:outlineLvl w:val="1"/>
        <w:rPr>
          <w:sz w:val="28"/>
        </w:rPr>
      </w:pPr>
      <w:r>
        <w:rPr>
          <w:sz w:val="28"/>
          <w:szCs w:val="26"/>
        </w:rPr>
        <w:t>Жалоба должна содержать:</w:t>
      </w:r>
    </w:p>
    <w:p w:rsidR="00415BA8" w:rsidRDefault="00B3217A">
      <w:pPr>
        <w:jc w:val="both"/>
        <w:outlineLvl w:val="1"/>
        <w:rPr>
          <w:sz w:val="28"/>
        </w:rPr>
      </w:pPr>
      <w:proofErr w:type="gramStart"/>
      <w:r>
        <w:rPr>
          <w:sz w:val="28"/>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15BA8" w:rsidRDefault="00B3217A">
      <w:pPr>
        <w:jc w:val="both"/>
        <w:outlineLvl w:val="1"/>
        <w:rPr>
          <w:sz w:val="28"/>
        </w:rPr>
      </w:pPr>
      <w:proofErr w:type="gramStart"/>
      <w:r>
        <w:rPr>
          <w:sz w:val="28"/>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5BA8" w:rsidRDefault="00B3217A">
      <w:pPr>
        <w:jc w:val="both"/>
        <w:outlineLvl w:val="1"/>
        <w:rPr>
          <w:sz w:val="28"/>
        </w:rPr>
      </w:pPr>
      <w:r>
        <w:rPr>
          <w:sz w:val="28"/>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w:t>
      </w:r>
      <w:r>
        <w:rPr>
          <w:sz w:val="28"/>
          <w:szCs w:val="26"/>
        </w:rPr>
        <w:lastRenderedPageBreak/>
        <w:t>27.07.2010 № 210-ФЗ «Об организации предоставления государственных и муниципальных услуг», их работников;</w:t>
      </w:r>
    </w:p>
    <w:p w:rsidR="00415BA8" w:rsidRDefault="00B3217A">
      <w:pPr>
        <w:jc w:val="both"/>
        <w:outlineLvl w:val="1"/>
        <w:rPr>
          <w:sz w:val="28"/>
        </w:rPr>
      </w:pPr>
      <w:proofErr w:type="gramStart"/>
      <w:r>
        <w:rPr>
          <w:sz w:val="28"/>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415BA8" w:rsidRDefault="00B3217A">
      <w:pPr>
        <w:ind w:firstLine="880"/>
        <w:jc w:val="both"/>
        <w:outlineLvl w:val="1"/>
        <w:rPr>
          <w:sz w:val="28"/>
        </w:rPr>
      </w:pPr>
      <w:r>
        <w:rPr>
          <w:sz w:val="28"/>
          <w:szCs w:val="26"/>
        </w:rPr>
        <w:t>Заявителем могут быть представлены документы (при наличии), подтверждающие доводы заявителя, либо их копии.</w:t>
      </w:r>
    </w:p>
    <w:p w:rsidR="00415BA8" w:rsidRDefault="00B3217A">
      <w:pPr>
        <w:ind w:firstLine="880"/>
        <w:jc w:val="both"/>
        <w:outlineLvl w:val="1"/>
        <w:rPr>
          <w:sz w:val="28"/>
        </w:rPr>
      </w:pPr>
      <w:r>
        <w:rPr>
          <w:sz w:val="28"/>
          <w:szCs w:val="26"/>
        </w:rPr>
        <w:t>25.3. Порядок подачи и рассмотрения жалобы.</w:t>
      </w:r>
    </w:p>
    <w:p w:rsidR="00415BA8" w:rsidRDefault="00B3217A">
      <w:pPr>
        <w:ind w:firstLine="880"/>
        <w:jc w:val="both"/>
        <w:outlineLvl w:val="1"/>
        <w:rPr>
          <w:sz w:val="28"/>
        </w:rPr>
      </w:pPr>
      <w:r>
        <w:rPr>
          <w:sz w:val="28"/>
          <w:szCs w:val="26"/>
        </w:rPr>
        <w:t xml:space="preserve">25.3.1. </w:t>
      </w:r>
      <w:proofErr w:type="gramStart"/>
      <w:r>
        <w:rPr>
          <w:sz w:val="28"/>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sz w:val="28"/>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15BA8" w:rsidRDefault="00B3217A">
      <w:pPr>
        <w:ind w:firstLine="880"/>
        <w:jc w:val="both"/>
        <w:outlineLvl w:val="1"/>
        <w:rPr>
          <w:sz w:val="28"/>
        </w:rPr>
      </w:pPr>
      <w:r>
        <w:rPr>
          <w:sz w:val="28"/>
          <w:szCs w:val="26"/>
        </w:rPr>
        <w:t xml:space="preserve">25.3.2. </w:t>
      </w:r>
      <w:proofErr w:type="gramStart"/>
      <w:r>
        <w:rPr>
          <w:sz w:val="28"/>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sz w:val="28"/>
          <w:szCs w:val="26"/>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Pr>
          <w:sz w:val="28"/>
          <w:szCs w:val="26"/>
        </w:rPr>
        <w:lastRenderedPageBreak/>
        <w:t xml:space="preserve">муниципальных услуг, а также может быть принята при личном приеме заявителя. </w:t>
      </w:r>
      <w:proofErr w:type="gramStart"/>
      <w:r>
        <w:rPr>
          <w:sz w:val="28"/>
          <w:szCs w:val="26"/>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415BA8" w:rsidRDefault="00B3217A">
      <w:pPr>
        <w:ind w:firstLine="880"/>
        <w:jc w:val="both"/>
        <w:outlineLvl w:val="1"/>
        <w:rPr>
          <w:sz w:val="28"/>
        </w:rPr>
      </w:pPr>
      <w:r>
        <w:rPr>
          <w:sz w:val="28"/>
          <w:szCs w:val="26"/>
        </w:rPr>
        <w:t xml:space="preserve">25.4. Сроки рассмотрения жалобы. </w:t>
      </w:r>
    </w:p>
    <w:p w:rsidR="00415BA8" w:rsidRDefault="00B3217A">
      <w:pPr>
        <w:jc w:val="both"/>
        <w:outlineLvl w:val="1"/>
        <w:rPr>
          <w:sz w:val="28"/>
        </w:rPr>
      </w:pPr>
      <w:proofErr w:type="gramStart"/>
      <w:r>
        <w:rPr>
          <w:sz w:val="28"/>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sz w:val="28"/>
          <w:szCs w:val="26"/>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5BA8" w:rsidRDefault="00B3217A">
      <w:pPr>
        <w:ind w:firstLine="880"/>
        <w:jc w:val="both"/>
        <w:outlineLvl w:val="1"/>
        <w:rPr>
          <w:sz w:val="28"/>
        </w:rPr>
      </w:pPr>
      <w:r>
        <w:rPr>
          <w:sz w:val="28"/>
          <w:szCs w:val="26"/>
        </w:rPr>
        <w:t xml:space="preserve">25.5. Результат рассмотрения жалобы. </w:t>
      </w:r>
    </w:p>
    <w:p w:rsidR="00415BA8" w:rsidRDefault="00B3217A">
      <w:pPr>
        <w:jc w:val="both"/>
        <w:outlineLvl w:val="1"/>
        <w:rPr>
          <w:sz w:val="28"/>
        </w:rPr>
      </w:pPr>
      <w:r>
        <w:rPr>
          <w:sz w:val="28"/>
          <w:szCs w:val="26"/>
        </w:rPr>
        <w:t>По результатам рассмотрения жалобы принимается одно из следующих решений:</w:t>
      </w:r>
    </w:p>
    <w:p w:rsidR="00415BA8" w:rsidRDefault="00B3217A">
      <w:pPr>
        <w:jc w:val="both"/>
        <w:outlineLvl w:val="1"/>
        <w:rPr>
          <w:sz w:val="28"/>
        </w:rPr>
      </w:pPr>
      <w:proofErr w:type="gramStart"/>
      <w:r>
        <w:rPr>
          <w:sz w:val="28"/>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15BA8" w:rsidRDefault="00B3217A">
      <w:pPr>
        <w:jc w:val="both"/>
        <w:outlineLvl w:val="1"/>
        <w:rPr>
          <w:sz w:val="28"/>
        </w:rPr>
      </w:pPr>
      <w:r>
        <w:rPr>
          <w:sz w:val="28"/>
          <w:szCs w:val="26"/>
        </w:rPr>
        <w:t>2) в удовлетворении жалобы отказывается.</w:t>
      </w:r>
    </w:p>
    <w:p w:rsidR="00415BA8" w:rsidRDefault="00B3217A">
      <w:pPr>
        <w:ind w:firstLine="880"/>
        <w:jc w:val="both"/>
        <w:outlineLvl w:val="1"/>
        <w:rPr>
          <w:sz w:val="28"/>
        </w:rPr>
      </w:pPr>
      <w:r>
        <w:rPr>
          <w:sz w:val="28"/>
          <w:szCs w:val="26"/>
        </w:rPr>
        <w:t xml:space="preserve">25.6. Порядок информирования заявителя о результатах рассмотрения жалобы. </w:t>
      </w:r>
    </w:p>
    <w:p w:rsidR="00415BA8" w:rsidRDefault="00B3217A">
      <w:pPr>
        <w:jc w:val="both"/>
        <w:outlineLvl w:val="1"/>
        <w:rPr>
          <w:sz w:val="28"/>
        </w:rPr>
      </w:pPr>
      <w:r>
        <w:rPr>
          <w:sz w:val="28"/>
          <w:szCs w:val="26"/>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415BA8" w:rsidRDefault="00B3217A">
      <w:pPr>
        <w:ind w:firstLine="880"/>
        <w:jc w:val="both"/>
        <w:outlineLvl w:val="1"/>
        <w:rPr>
          <w:sz w:val="28"/>
        </w:rPr>
      </w:pPr>
      <w:r>
        <w:rPr>
          <w:sz w:val="28"/>
          <w:szCs w:val="26"/>
        </w:rPr>
        <w:t xml:space="preserve">25.7. В ответе по результатам рассмотрения жалобы указываются: </w:t>
      </w:r>
    </w:p>
    <w:p w:rsidR="00415BA8" w:rsidRDefault="00B3217A">
      <w:pPr>
        <w:jc w:val="both"/>
        <w:outlineLvl w:val="1"/>
        <w:rPr>
          <w:sz w:val="28"/>
        </w:rPr>
      </w:pPr>
      <w:proofErr w:type="gramStart"/>
      <w:r>
        <w:rPr>
          <w:sz w:val="28"/>
          <w:szCs w:val="26"/>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415BA8" w:rsidRDefault="00B3217A">
      <w:pPr>
        <w:jc w:val="both"/>
        <w:outlineLvl w:val="1"/>
        <w:rPr>
          <w:sz w:val="28"/>
        </w:rPr>
      </w:pPr>
      <w:proofErr w:type="gramStart"/>
      <w:r>
        <w:rPr>
          <w:sz w:val="28"/>
          <w:szCs w:val="26"/>
        </w:rPr>
        <w:lastRenderedPageBreak/>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415BA8" w:rsidRDefault="00B3217A">
      <w:pPr>
        <w:jc w:val="both"/>
        <w:outlineLvl w:val="1"/>
        <w:rPr>
          <w:sz w:val="28"/>
        </w:rPr>
      </w:pPr>
      <w:r>
        <w:rPr>
          <w:sz w:val="28"/>
          <w:szCs w:val="26"/>
        </w:rPr>
        <w:t>в) фамилия, имя, отчество (при наличии) или наименование заявителя;</w:t>
      </w:r>
    </w:p>
    <w:p w:rsidR="00415BA8" w:rsidRDefault="00B3217A">
      <w:pPr>
        <w:jc w:val="both"/>
        <w:outlineLvl w:val="1"/>
        <w:rPr>
          <w:sz w:val="28"/>
        </w:rPr>
      </w:pPr>
      <w:r>
        <w:rPr>
          <w:sz w:val="28"/>
          <w:szCs w:val="26"/>
        </w:rPr>
        <w:t>г) основания для принятия решения по жалобе;</w:t>
      </w:r>
    </w:p>
    <w:p w:rsidR="00415BA8" w:rsidRDefault="00B3217A">
      <w:pPr>
        <w:jc w:val="both"/>
        <w:outlineLvl w:val="1"/>
        <w:rPr>
          <w:sz w:val="28"/>
        </w:rPr>
      </w:pPr>
      <w:r>
        <w:rPr>
          <w:sz w:val="28"/>
          <w:szCs w:val="26"/>
        </w:rPr>
        <w:t>д) принятое по жалобе решение;</w:t>
      </w:r>
    </w:p>
    <w:p w:rsidR="00415BA8" w:rsidRDefault="00B3217A">
      <w:pPr>
        <w:jc w:val="both"/>
        <w:outlineLvl w:val="1"/>
        <w:rPr>
          <w:sz w:val="28"/>
        </w:rPr>
      </w:pPr>
      <w:r>
        <w:rPr>
          <w:sz w:val="28"/>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15BA8" w:rsidRDefault="00B3217A">
      <w:pPr>
        <w:jc w:val="both"/>
        <w:outlineLvl w:val="1"/>
        <w:rPr>
          <w:sz w:val="28"/>
        </w:rPr>
      </w:pPr>
      <w:r>
        <w:rPr>
          <w:sz w:val="28"/>
          <w:szCs w:val="26"/>
        </w:rPr>
        <w:t xml:space="preserve">ж) сведения о порядке обжалования принятого по жалобе решения.   </w:t>
      </w:r>
    </w:p>
    <w:p w:rsidR="00415BA8" w:rsidRDefault="00B3217A">
      <w:pPr>
        <w:ind w:firstLine="770"/>
        <w:jc w:val="both"/>
        <w:outlineLvl w:val="1"/>
        <w:rPr>
          <w:sz w:val="28"/>
        </w:rPr>
      </w:pPr>
      <w:r>
        <w:rPr>
          <w:sz w:val="28"/>
          <w:szCs w:val="26"/>
        </w:rPr>
        <w:t>25.8. Ответ по результатам рассмотрения жалобы подписывается уполномоченным лицом.</w:t>
      </w:r>
    </w:p>
    <w:p w:rsidR="00415BA8" w:rsidRDefault="00B3217A">
      <w:pPr>
        <w:ind w:firstLine="770"/>
        <w:jc w:val="both"/>
        <w:outlineLvl w:val="1"/>
        <w:rPr>
          <w:sz w:val="28"/>
        </w:rPr>
      </w:pPr>
      <w:r>
        <w:rPr>
          <w:sz w:val="28"/>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415BA8" w:rsidRDefault="00B3217A">
      <w:pPr>
        <w:ind w:firstLine="770"/>
        <w:jc w:val="both"/>
        <w:outlineLvl w:val="1"/>
        <w:rPr>
          <w:sz w:val="28"/>
        </w:rPr>
      </w:pPr>
      <w:r>
        <w:rPr>
          <w:sz w:val="28"/>
          <w:szCs w:val="26"/>
        </w:rPr>
        <w:t>25.9. Перечень оснований для отказа в удовлетворении жалобы.</w:t>
      </w:r>
    </w:p>
    <w:p w:rsidR="00415BA8" w:rsidRDefault="00B3217A">
      <w:pPr>
        <w:ind w:firstLine="770"/>
        <w:jc w:val="both"/>
        <w:outlineLvl w:val="1"/>
        <w:rPr>
          <w:sz w:val="28"/>
        </w:rPr>
      </w:pPr>
      <w:r>
        <w:rPr>
          <w:sz w:val="28"/>
          <w:szCs w:val="26"/>
        </w:rPr>
        <w:t>Уполномоченное лицо вправе отказать в удовлетворении жалобы в следующих случаях:</w:t>
      </w:r>
    </w:p>
    <w:p w:rsidR="00415BA8" w:rsidRDefault="00B3217A">
      <w:pPr>
        <w:jc w:val="both"/>
        <w:outlineLvl w:val="1"/>
        <w:rPr>
          <w:sz w:val="28"/>
        </w:rPr>
      </w:pPr>
      <w:r>
        <w:rPr>
          <w:sz w:val="28"/>
          <w:szCs w:val="26"/>
        </w:rPr>
        <w:t>а) наличие вступившего в законную силу решения суда по жалобе о том же предмете и по тем же основаниям;</w:t>
      </w:r>
    </w:p>
    <w:p w:rsidR="00415BA8" w:rsidRDefault="00B3217A">
      <w:pPr>
        <w:jc w:val="both"/>
        <w:outlineLvl w:val="1"/>
        <w:rPr>
          <w:sz w:val="28"/>
        </w:rPr>
      </w:pPr>
      <w:r>
        <w:rPr>
          <w:sz w:val="28"/>
          <w:szCs w:val="26"/>
        </w:rPr>
        <w:t>б) подача жалобы лицом, полномочия которого не подтверждены в порядке, установленном законодательством Российской Федерации;</w:t>
      </w:r>
    </w:p>
    <w:p w:rsidR="00415BA8" w:rsidRDefault="00B3217A">
      <w:pPr>
        <w:jc w:val="both"/>
        <w:outlineLvl w:val="1"/>
        <w:rPr>
          <w:sz w:val="28"/>
        </w:rPr>
      </w:pPr>
      <w:r>
        <w:rPr>
          <w:sz w:val="28"/>
          <w:szCs w:val="26"/>
        </w:rPr>
        <w:t xml:space="preserve">в) наличие решения по жалобе, принятого в отношении того же заявителя и по тому же предмету жалобы. </w:t>
      </w:r>
    </w:p>
    <w:p w:rsidR="00415BA8" w:rsidRDefault="00B3217A">
      <w:pPr>
        <w:ind w:firstLine="770"/>
        <w:jc w:val="both"/>
        <w:outlineLvl w:val="1"/>
        <w:rPr>
          <w:sz w:val="28"/>
        </w:rPr>
      </w:pPr>
      <w:r>
        <w:rPr>
          <w:sz w:val="28"/>
          <w:szCs w:val="26"/>
        </w:rPr>
        <w:t xml:space="preserve">25.10. Перечень оснований для оставления жалобы без ответа. </w:t>
      </w:r>
    </w:p>
    <w:p w:rsidR="00415BA8" w:rsidRDefault="00B3217A">
      <w:pPr>
        <w:jc w:val="both"/>
        <w:outlineLvl w:val="1"/>
        <w:rPr>
          <w:sz w:val="28"/>
        </w:rPr>
      </w:pPr>
      <w:r>
        <w:rPr>
          <w:sz w:val="28"/>
          <w:szCs w:val="26"/>
        </w:rPr>
        <w:t>Уполномоченное лицо вправе оставить жалобу без ответа в следующих случаях:</w:t>
      </w:r>
    </w:p>
    <w:p w:rsidR="00415BA8" w:rsidRDefault="00B3217A">
      <w:pPr>
        <w:jc w:val="both"/>
        <w:outlineLvl w:val="1"/>
        <w:rPr>
          <w:sz w:val="28"/>
        </w:rPr>
      </w:pPr>
      <w:r>
        <w:rPr>
          <w:sz w:val="28"/>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15BA8" w:rsidRDefault="00B3217A">
      <w:pPr>
        <w:jc w:val="both"/>
        <w:outlineLvl w:val="1"/>
        <w:rPr>
          <w:sz w:val="28"/>
        </w:rPr>
      </w:pPr>
      <w:r>
        <w:rPr>
          <w:sz w:val="28"/>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15BA8" w:rsidRDefault="00B3217A">
      <w:pPr>
        <w:ind w:firstLine="770"/>
        <w:jc w:val="both"/>
        <w:outlineLvl w:val="1"/>
        <w:rPr>
          <w:sz w:val="28"/>
        </w:rPr>
      </w:pPr>
      <w:r>
        <w:rPr>
          <w:sz w:val="28"/>
          <w:szCs w:val="26"/>
        </w:rPr>
        <w:t xml:space="preserve">25.11. </w:t>
      </w:r>
      <w:proofErr w:type="gramStart"/>
      <w:r>
        <w:rPr>
          <w:sz w:val="28"/>
          <w:szCs w:val="26"/>
        </w:rPr>
        <w:t>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sz w:val="28"/>
          <w:szCs w:val="26"/>
        </w:rPr>
        <w:t xml:space="preserve"> доставленные неудобства и указывается информация о дальнейших действиях, которые </w:t>
      </w:r>
      <w:r>
        <w:rPr>
          <w:sz w:val="28"/>
          <w:szCs w:val="26"/>
        </w:rPr>
        <w:lastRenderedPageBreak/>
        <w:t xml:space="preserve">необходимо совершить заявителю в целях получения муниципальной услуги.                   </w:t>
      </w:r>
    </w:p>
    <w:p w:rsidR="00415BA8" w:rsidRDefault="00B3217A">
      <w:pPr>
        <w:ind w:firstLine="770"/>
        <w:jc w:val="both"/>
        <w:outlineLvl w:val="1"/>
        <w:rPr>
          <w:sz w:val="28"/>
        </w:rPr>
      </w:pPr>
      <w:r>
        <w:rPr>
          <w:sz w:val="28"/>
          <w:szCs w:val="26"/>
        </w:rPr>
        <w:t xml:space="preserve"> В случае признания </w:t>
      </w:r>
      <w:proofErr w:type="gramStart"/>
      <w:r>
        <w:rPr>
          <w:sz w:val="28"/>
          <w:szCs w:val="26"/>
        </w:rPr>
        <w:t>жалобы</w:t>
      </w:r>
      <w:proofErr w:type="gramEnd"/>
      <w:r>
        <w:rPr>
          <w:sz w:val="28"/>
          <w:szCs w:val="26"/>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15BA8" w:rsidRDefault="00B3217A">
      <w:pPr>
        <w:ind w:firstLine="770"/>
        <w:jc w:val="both"/>
        <w:outlineLvl w:val="1"/>
        <w:rPr>
          <w:sz w:val="28"/>
        </w:rPr>
      </w:pPr>
      <w:r>
        <w:rPr>
          <w:sz w:val="28"/>
          <w:szCs w:val="26"/>
        </w:rPr>
        <w:t xml:space="preserve">В случае установления в ходе или по результатам </w:t>
      </w:r>
      <w:proofErr w:type="gramStart"/>
      <w:r>
        <w:rPr>
          <w:sz w:val="28"/>
          <w:szCs w:val="26"/>
        </w:rPr>
        <w:t>рассмотрения жалобы признаков состава административного правонарушения</w:t>
      </w:r>
      <w:proofErr w:type="gramEnd"/>
      <w:r>
        <w:rPr>
          <w:sz w:val="28"/>
          <w:szCs w:val="26"/>
        </w:rPr>
        <w:t xml:space="preserve"> или преступления, уполномоченное лицо, незамедлительно направляет имеющиеся материалы в органы прокуратуры.</w:t>
      </w:r>
    </w:p>
    <w:p w:rsidR="00415BA8" w:rsidRDefault="00B3217A">
      <w:pPr>
        <w:ind w:firstLine="770"/>
        <w:jc w:val="both"/>
        <w:outlineLvl w:val="1"/>
        <w:rPr>
          <w:sz w:val="28"/>
        </w:rPr>
      </w:pPr>
      <w:r>
        <w:rPr>
          <w:sz w:val="28"/>
          <w:szCs w:val="26"/>
        </w:rPr>
        <w:t>25.12. Способы информирования заявителей о порядке подачи и рассмотрения жалобы, в том числе с использованием ЕПГУ, РПГУ.</w:t>
      </w:r>
    </w:p>
    <w:p w:rsidR="00415BA8" w:rsidRDefault="00B3217A">
      <w:pPr>
        <w:ind w:firstLine="770"/>
        <w:jc w:val="both"/>
        <w:outlineLvl w:val="1"/>
        <w:rPr>
          <w:sz w:val="28"/>
        </w:rPr>
      </w:pPr>
      <w:r>
        <w:rPr>
          <w:sz w:val="28"/>
          <w:szCs w:val="26"/>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415BA8" w:rsidRDefault="00B3217A">
      <w:pPr>
        <w:jc w:val="both"/>
        <w:outlineLvl w:val="1"/>
        <w:rPr>
          <w:sz w:val="28"/>
        </w:rPr>
      </w:pPr>
      <w:r>
        <w:rPr>
          <w:sz w:val="28"/>
          <w:szCs w:val="26"/>
        </w:rPr>
        <w:t>1) оснащение мест приема жалоб;</w:t>
      </w:r>
    </w:p>
    <w:p w:rsidR="00415BA8" w:rsidRDefault="00B3217A">
      <w:pPr>
        <w:jc w:val="both"/>
        <w:outlineLvl w:val="1"/>
        <w:rPr>
          <w:sz w:val="28"/>
        </w:rPr>
      </w:pPr>
      <w:proofErr w:type="gramStart"/>
      <w:r>
        <w:rPr>
          <w:sz w:val="28"/>
          <w:szCs w:val="26"/>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w:t>
      </w:r>
      <w:proofErr w:type="gramEnd"/>
      <w:r>
        <w:rPr>
          <w:sz w:val="28"/>
          <w:szCs w:val="26"/>
        </w:rPr>
        <w:t xml:space="preserve"> и муниципальных услуг (функций), на региональном портале государственных и муниципальных услуг;</w:t>
      </w:r>
    </w:p>
    <w:p w:rsidR="00415BA8" w:rsidRDefault="00B3217A">
      <w:pPr>
        <w:jc w:val="both"/>
        <w:outlineLvl w:val="1"/>
        <w:rPr>
          <w:sz w:val="28"/>
        </w:rPr>
      </w:pPr>
      <w:proofErr w:type="gramStart"/>
      <w:r>
        <w:rPr>
          <w:sz w:val="28"/>
          <w:szCs w:val="26"/>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415BA8" w:rsidRDefault="00415BA8">
      <w:pPr>
        <w:jc w:val="both"/>
        <w:rPr>
          <w:sz w:val="28"/>
        </w:rPr>
      </w:pPr>
    </w:p>
    <w:p w:rsidR="00415BA8" w:rsidRDefault="00415BA8">
      <w:pPr>
        <w:pStyle w:val="25"/>
        <w:shd w:val="clear" w:color="auto" w:fill="auto"/>
        <w:tabs>
          <w:tab w:val="left" w:leader="underscore" w:pos="9955"/>
        </w:tabs>
        <w:spacing w:before="0" w:line="240" w:lineRule="auto"/>
        <w:rPr>
          <w:color w:val="000000"/>
        </w:rPr>
      </w:pPr>
    </w:p>
    <w:p w:rsidR="00415BA8" w:rsidRDefault="00415BA8">
      <w:pPr>
        <w:pStyle w:val="25"/>
        <w:shd w:val="clear" w:color="auto" w:fill="auto"/>
        <w:tabs>
          <w:tab w:val="left" w:leader="underscore" w:pos="9955"/>
        </w:tabs>
        <w:spacing w:before="0" w:line="240" w:lineRule="auto"/>
        <w:rPr>
          <w:color w:val="000000"/>
        </w:rPr>
      </w:pPr>
    </w:p>
    <w:p w:rsidR="00415BA8" w:rsidRDefault="00415BA8">
      <w:pPr>
        <w:pStyle w:val="25"/>
        <w:shd w:val="clear" w:color="auto" w:fill="auto"/>
        <w:tabs>
          <w:tab w:val="left" w:leader="underscore" w:pos="9955"/>
        </w:tabs>
        <w:spacing w:before="0" w:line="240" w:lineRule="auto"/>
        <w:rPr>
          <w:color w:val="000000"/>
        </w:rPr>
      </w:pPr>
    </w:p>
    <w:p w:rsidR="00415BA8" w:rsidRDefault="00415BA8">
      <w:pPr>
        <w:pStyle w:val="afd"/>
        <w:spacing w:before="76"/>
        <w:ind w:right="125"/>
        <w:jc w:val="lef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left="5859" w:right="125" w:firstLine="2359"/>
        <w:jc w:val="right"/>
      </w:pPr>
    </w:p>
    <w:p w:rsidR="00415BA8" w:rsidRDefault="00415BA8">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C51AC4" w:rsidRDefault="00C51AC4">
      <w:pPr>
        <w:pStyle w:val="afd"/>
        <w:spacing w:before="76"/>
        <w:ind w:right="125"/>
        <w:jc w:val="left"/>
      </w:pPr>
    </w:p>
    <w:p w:rsidR="00415BA8" w:rsidRDefault="00B3217A">
      <w:pPr>
        <w:pStyle w:val="afd"/>
        <w:spacing w:before="76"/>
        <w:ind w:right="125" w:firstLine="709"/>
        <w:contextualSpacing/>
        <w:jc w:val="right"/>
      </w:pPr>
      <w:r>
        <w:rPr>
          <w:sz w:val="24"/>
          <w:szCs w:val="24"/>
        </w:rPr>
        <w:t>Приложение №</w:t>
      </w:r>
      <w:r w:rsidR="00C51AC4">
        <w:rPr>
          <w:sz w:val="24"/>
          <w:szCs w:val="24"/>
        </w:rPr>
        <w:t xml:space="preserve"> </w:t>
      </w:r>
      <w:r>
        <w:rPr>
          <w:sz w:val="24"/>
          <w:szCs w:val="24"/>
        </w:rPr>
        <w:t>1</w:t>
      </w:r>
      <w:r>
        <w:rPr>
          <w:spacing w:val="1"/>
          <w:sz w:val="24"/>
          <w:szCs w:val="24"/>
        </w:rPr>
        <w:t xml:space="preserve"> </w:t>
      </w:r>
    </w:p>
    <w:p w:rsidR="00415BA8" w:rsidRDefault="00B3217A">
      <w:pPr>
        <w:pStyle w:val="afd"/>
        <w:spacing w:before="76"/>
        <w:ind w:right="125" w:firstLine="709"/>
        <w:contextualSpacing/>
        <w:jc w:val="right"/>
      </w:pPr>
      <w:r>
        <w:rPr>
          <w:sz w:val="24"/>
          <w:szCs w:val="24"/>
        </w:rPr>
        <w:t>к</w:t>
      </w:r>
      <w:r>
        <w:rPr>
          <w:spacing w:val="4"/>
          <w:sz w:val="24"/>
          <w:szCs w:val="24"/>
        </w:rPr>
        <w:t xml:space="preserve"> </w:t>
      </w:r>
      <w:r>
        <w:rPr>
          <w:sz w:val="24"/>
          <w:szCs w:val="24"/>
        </w:rPr>
        <w:t>Административному</w:t>
      </w:r>
      <w:r>
        <w:rPr>
          <w:spacing w:val="5"/>
          <w:sz w:val="24"/>
          <w:szCs w:val="24"/>
        </w:rPr>
        <w:t xml:space="preserve"> </w:t>
      </w:r>
      <w:r>
        <w:rPr>
          <w:sz w:val="24"/>
          <w:szCs w:val="24"/>
        </w:rPr>
        <w:t>регламенту</w:t>
      </w:r>
      <w:r>
        <w:rPr>
          <w:spacing w:val="1"/>
          <w:sz w:val="24"/>
          <w:szCs w:val="24"/>
        </w:rPr>
        <w:t xml:space="preserve"> </w:t>
      </w:r>
    </w:p>
    <w:p w:rsidR="00415BA8" w:rsidRDefault="00B3217A">
      <w:pPr>
        <w:pStyle w:val="afd"/>
        <w:spacing w:before="76"/>
        <w:ind w:right="125" w:firstLine="709"/>
        <w:contextualSpacing/>
        <w:jc w:val="right"/>
      </w:pPr>
      <w:r>
        <w:rPr>
          <w:sz w:val="24"/>
          <w:szCs w:val="24"/>
        </w:rPr>
        <w:t>по</w:t>
      </w:r>
      <w:r>
        <w:rPr>
          <w:spacing w:val="-13"/>
          <w:sz w:val="24"/>
          <w:szCs w:val="24"/>
        </w:rPr>
        <w:t xml:space="preserve"> </w:t>
      </w:r>
      <w:r>
        <w:rPr>
          <w:sz w:val="24"/>
          <w:szCs w:val="24"/>
        </w:rPr>
        <w:t>предоставлению</w:t>
      </w:r>
      <w:r>
        <w:rPr>
          <w:spacing w:val="-12"/>
          <w:sz w:val="24"/>
          <w:szCs w:val="24"/>
        </w:rPr>
        <w:t xml:space="preserve"> </w:t>
      </w:r>
    </w:p>
    <w:p w:rsidR="00415BA8" w:rsidRDefault="00B3217A">
      <w:pPr>
        <w:pStyle w:val="afd"/>
        <w:ind w:right="196"/>
        <w:contextualSpacing/>
        <w:jc w:val="right"/>
        <w:rPr>
          <w:sz w:val="24"/>
          <w:szCs w:val="24"/>
        </w:rPr>
      </w:pPr>
      <w:r>
        <w:rPr>
          <w:sz w:val="24"/>
          <w:szCs w:val="24"/>
        </w:rPr>
        <w:t xml:space="preserve">Муниципальной услуги </w:t>
      </w:r>
    </w:p>
    <w:p w:rsidR="00415BA8" w:rsidRDefault="00B3217A">
      <w:pPr>
        <w:pStyle w:val="afd"/>
        <w:ind w:right="196"/>
        <w:contextualSpacing/>
        <w:jc w:val="right"/>
      </w:pPr>
      <w:r>
        <w:rPr>
          <w:sz w:val="24"/>
          <w:szCs w:val="24"/>
        </w:rPr>
        <w:t>Выдача разрешений на право вырубки зеленых насаждений</w:t>
      </w:r>
    </w:p>
    <w:p w:rsidR="00415BA8" w:rsidRDefault="00415BA8">
      <w:pPr>
        <w:pStyle w:val="2"/>
      </w:pPr>
      <w:bookmarkStart w:id="30" w:name="_Toc88758301"/>
    </w:p>
    <w:p w:rsidR="00415BA8" w:rsidRDefault="00B3217A">
      <w:pPr>
        <w:widowControl/>
        <w:tabs>
          <w:tab w:val="left" w:pos="0"/>
          <w:tab w:val="left" w:pos="851"/>
          <w:tab w:val="left" w:pos="1644"/>
          <w:tab w:val="left" w:pos="1928"/>
          <w:tab w:val="left" w:pos="2325"/>
        </w:tabs>
        <w:spacing w:after="60" w:line="276" w:lineRule="auto"/>
        <w:contextualSpacing/>
        <w:jc w:val="center"/>
        <w:outlineLvl w:val="1"/>
      </w:pPr>
      <w:bookmarkStart w:id="31" w:name="_Toc52367295"/>
      <w:bookmarkStart w:id="32" w:name="_Toc51940844"/>
      <w:bookmarkStart w:id="33" w:name="_Toc57644485"/>
      <w:bookmarkStart w:id="34" w:name="_Toc53408330"/>
      <w:bookmarkStart w:id="35" w:name="_Toc88758305"/>
      <w:bookmarkStart w:id="36" w:name="_Toc58342191"/>
      <w:bookmarkStart w:id="37" w:name="_Toc110269062"/>
      <w:r>
        <w:rPr>
          <w:b/>
          <w:sz w:val="28"/>
          <w:szCs w:val="28"/>
        </w:rPr>
        <w:t xml:space="preserve">Форма заявления о </w:t>
      </w:r>
      <w:bookmarkEnd w:id="31"/>
      <w:bookmarkEnd w:id="32"/>
      <w:r>
        <w:rPr>
          <w:b/>
          <w:sz w:val="28"/>
          <w:szCs w:val="28"/>
        </w:rPr>
        <w:t xml:space="preserve">выдаче </w:t>
      </w:r>
      <w:bookmarkEnd w:id="33"/>
      <w:bookmarkEnd w:id="34"/>
      <w:r>
        <w:rPr>
          <w:b/>
          <w:sz w:val="28"/>
          <w:szCs w:val="28"/>
        </w:rPr>
        <w:t>разрешения на право вырубки зеленых насаждений</w:t>
      </w:r>
      <w:bookmarkEnd w:id="35"/>
      <w:bookmarkEnd w:id="36"/>
      <w:bookmarkEnd w:id="37"/>
    </w:p>
    <w:p w:rsidR="00415BA8" w:rsidRDefault="00415BA8">
      <w:pPr>
        <w:widowControl/>
        <w:tabs>
          <w:tab w:val="left" w:pos="0"/>
        </w:tabs>
        <w:spacing w:line="360" w:lineRule="auto"/>
        <w:ind w:left="5245"/>
        <w:contextualSpacing/>
      </w:pPr>
    </w:p>
    <w:tbl>
      <w:tblPr>
        <w:tblpPr w:leftFromText="180" w:rightFromText="180" w:bottomFromText="160" w:vertAnchor="text" w:tblpY="1"/>
        <w:tblW w:w="9747" w:type="dxa"/>
        <w:tblLook w:val="0400" w:firstRow="0" w:lastRow="0" w:firstColumn="0" w:lastColumn="0" w:noHBand="0" w:noVBand="1"/>
      </w:tblPr>
      <w:tblGrid>
        <w:gridCol w:w="2836"/>
        <w:gridCol w:w="6911"/>
      </w:tblGrid>
      <w:tr w:rsidR="00415BA8">
        <w:tc>
          <w:tcPr>
            <w:tcW w:w="2836" w:type="dxa"/>
            <w:tcBorders>
              <w:top w:val="none" w:sz="0" w:space="0" w:color="000000"/>
              <w:left w:val="none" w:sz="0" w:space="0" w:color="000000"/>
              <w:bottom w:val="none" w:sz="0" w:space="0" w:color="000000"/>
              <w:right w:val="none" w:sz="0" w:space="0" w:color="000000"/>
            </w:tcBorders>
          </w:tcPr>
          <w:p w:rsidR="00415BA8" w:rsidRDefault="00B3217A">
            <w:pPr>
              <w:widowControl/>
              <w:spacing w:before="120" w:after="120" w:line="276" w:lineRule="auto"/>
              <w:contextualSpacing/>
              <w:rPr>
                <w:lang w:eastAsia="en-US"/>
              </w:rPr>
            </w:pPr>
            <w:r>
              <w:rPr>
                <w:bCs/>
                <w:i/>
                <w:iCs/>
                <w:sz w:val="24"/>
                <w:szCs w:val="24"/>
                <w:lang w:eastAsia="en-US"/>
              </w:rPr>
              <w:t>Кому:</w:t>
            </w:r>
            <w:r>
              <w:rPr>
                <w:bCs/>
                <w:i/>
                <w:iCs/>
                <w:sz w:val="24"/>
                <w:szCs w:val="24"/>
                <w:lang w:eastAsia="en-US"/>
              </w:rPr>
              <w:tab/>
            </w:r>
          </w:p>
        </w:tc>
        <w:tc>
          <w:tcPr>
            <w:tcW w:w="6911" w:type="dxa"/>
            <w:tcBorders>
              <w:top w:val="none" w:sz="0" w:space="0" w:color="000000"/>
              <w:left w:val="none" w:sz="0" w:space="0" w:color="000000"/>
              <w:bottom w:val="none" w:sz="0" w:space="0" w:color="000000"/>
              <w:right w:val="none" w:sz="0" w:space="0" w:color="000000"/>
            </w:tcBorders>
          </w:tcPr>
          <w:p w:rsidR="00415BA8" w:rsidRDefault="00B3217A">
            <w:pPr>
              <w:widowControl/>
              <w:spacing w:before="120" w:after="120" w:line="276" w:lineRule="auto"/>
              <w:contextualSpacing/>
              <w:rPr>
                <w:lang w:eastAsia="en-US"/>
              </w:rPr>
            </w:pPr>
            <w:r>
              <w:rPr>
                <w:bCs/>
                <w:sz w:val="24"/>
                <w:szCs w:val="24"/>
                <w:lang w:eastAsia="en-US"/>
              </w:rPr>
              <w:t>(Комитет Администрации города Новоалтайска по жилищн</w:t>
            </w:r>
            <w:proofErr w:type="gramStart"/>
            <w:r>
              <w:rPr>
                <w:bCs/>
                <w:sz w:val="24"/>
                <w:szCs w:val="24"/>
                <w:lang w:eastAsia="en-US"/>
              </w:rPr>
              <w:t>о-</w:t>
            </w:r>
            <w:proofErr w:type="gramEnd"/>
            <w:r>
              <w:rPr>
                <w:bCs/>
                <w:sz w:val="24"/>
                <w:szCs w:val="24"/>
                <w:lang w:eastAsia="en-US"/>
              </w:rPr>
              <w:t xml:space="preserve"> коммунальному, газовому хозяйству, </w:t>
            </w:r>
            <w:proofErr w:type="spellStart"/>
            <w:r>
              <w:rPr>
                <w:bCs/>
                <w:sz w:val="24"/>
                <w:szCs w:val="24"/>
                <w:lang w:eastAsia="en-US"/>
              </w:rPr>
              <w:t>энерегетике</w:t>
            </w:r>
            <w:proofErr w:type="spellEnd"/>
            <w:r>
              <w:rPr>
                <w:bCs/>
                <w:sz w:val="24"/>
                <w:szCs w:val="24"/>
                <w:lang w:eastAsia="en-US"/>
              </w:rPr>
              <w:t xml:space="preserve">, </w:t>
            </w:r>
            <w:proofErr w:type="spellStart"/>
            <w:r>
              <w:rPr>
                <w:bCs/>
                <w:sz w:val="24"/>
                <w:szCs w:val="24"/>
                <w:lang w:eastAsia="en-US"/>
              </w:rPr>
              <w:t>трснопрту</w:t>
            </w:r>
            <w:proofErr w:type="spellEnd"/>
            <w:r>
              <w:rPr>
                <w:bCs/>
                <w:sz w:val="24"/>
                <w:szCs w:val="24"/>
                <w:lang w:eastAsia="en-US"/>
              </w:rPr>
              <w:t xml:space="preserve"> и </w:t>
            </w:r>
            <w:proofErr w:type="spellStart"/>
            <w:r>
              <w:rPr>
                <w:bCs/>
                <w:sz w:val="24"/>
                <w:szCs w:val="24"/>
                <w:lang w:eastAsia="en-US"/>
              </w:rPr>
              <w:t>строитестсву</w:t>
            </w:r>
            <w:proofErr w:type="spellEnd"/>
            <w:r>
              <w:rPr>
                <w:bCs/>
                <w:sz w:val="24"/>
                <w:szCs w:val="24"/>
                <w:lang w:eastAsia="en-US"/>
              </w:rPr>
              <w:t>)</w:t>
            </w:r>
            <w:r>
              <w:rPr>
                <w:bCs/>
                <w:sz w:val="24"/>
                <w:szCs w:val="24"/>
                <w:lang w:eastAsia="en-US"/>
              </w:rPr>
              <w:tab/>
            </w:r>
          </w:p>
        </w:tc>
      </w:tr>
    </w:tbl>
    <w:p w:rsidR="00415BA8" w:rsidRDefault="00415BA8">
      <w:pPr>
        <w:widowControl/>
        <w:tabs>
          <w:tab w:val="left" w:pos="0"/>
        </w:tabs>
        <w:spacing w:line="360" w:lineRule="auto"/>
        <w:ind w:left="5245"/>
      </w:pPr>
    </w:p>
    <w:tbl>
      <w:tblPr>
        <w:tblW w:w="9857" w:type="dxa"/>
        <w:tblInd w:w="-5" w:type="dxa"/>
        <w:tblLook w:val="0400" w:firstRow="0" w:lastRow="0" w:firstColumn="0" w:lastColumn="0" w:noHBand="0" w:noVBand="1"/>
      </w:tblPr>
      <w:tblGrid>
        <w:gridCol w:w="2835"/>
        <w:gridCol w:w="5216"/>
        <w:gridCol w:w="1806"/>
      </w:tblGrid>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Представителя (Физическое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Кем </w:t>
            </w:r>
            <w:proofErr w:type="gramStart"/>
            <w:r>
              <w:rPr>
                <w:bCs/>
                <w:sz w:val="24"/>
                <w:szCs w:val="24"/>
                <w:lang w:eastAsia="en-US"/>
              </w:rPr>
              <w:t>выдан</w:t>
            </w:r>
            <w:proofErr w:type="gramEnd"/>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Представителя (Индивидуальный предприниматель)</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ОГРНИП</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Представителя (Юридическое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Полное наименование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Организационно-правовая форма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ОГРН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Кем </w:t>
            </w:r>
            <w:proofErr w:type="gramStart"/>
            <w:r>
              <w:rPr>
                <w:bCs/>
                <w:sz w:val="24"/>
                <w:szCs w:val="24"/>
                <w:lang w:eastAsia="en-US"/>
              </w:rPr>
              <w:t>выдан</w:t>
            </w:r>
            <w:proofErr w:type="gramEnd"/>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Заявителя (Физическое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Серия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Номер</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Кем </w:t>
            </w:r>
            <w:proofErr w:type="gramStart"/>
            <w:r>
              <w:rPr>
                <w:bCs/>
                <w:sz w:val="24"/>
                <w:szCs w:val="24"/>
                <w:lang w:eastAsia="en-US"/>
              </w:rPr>
              <w:t>выдан</w:t>
            </w:r>
            <w:proofErr w:type="gramEnd"/>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Заявителя (Индивидуальный предприниматель)</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ОГРНИП</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Серия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Номер</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Кем </w:t>
            </w:r>
            <w:proofErr w:type="gramStart"/>
            <w:r>
              <w:rPr>
                <w:bCs/>
                <w:sz w:val="24"/>
                <w:szCs w:val="24"/>
                <w:lang w:eastAsia="en-US"/>
              </w:rPr>
              <w:t>выдан</w:t>
            </w:r>
            <w:proofErr w:type="gramEnd"/>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i/>
                <w:iCs/>
                <w:sz w:val="24"/>
                <w:szCs w:val="24"/>
                <w:lang w:eastAsia="en-US"/>
              </w:rPr>
              <w:t>Данные Заявителя (Юридическое лицо)</w:t>
            </w: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Полное наименование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Организационно-правовая форма организации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ОГРН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ИНН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Фамилия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Имя</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Отчество</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Наименование документа, удостоверяющего личность</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Серия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Номер </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Дата выдачи</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 xml:space="preserve">Кем </w:t>
            </w:r>
            <w:proofErr w:type="gramStart"/>
            <w:r>
              <w:rPr>
                <w:bCs/>
                <w:sz w:val="24"/>
                <w:szCs w:val="24"/>
                <w:lang w:eastAsia="en-US"/>
              </w:rPr>
              <w:t>выдан</w:t>
            </w:r>
            <w:proofErr w:type="gramEnd"/>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rPr>
          <w:trHeight w:val="67"/>
        </w:trPr>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Телефон</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r w:rsidR="00415BA8">
        <w:tc>
          <w:tcPr>
            <w:tcW w:w="2835"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rPr>
                <w:lang w:eastAsia="en-US"/>
              </w:rPr>
            </w:pPr>
          </w:p>
        </w:tc>
        <w:tc>
          <w:tcPr>
            <w:tcW w:w="5216" w:type="dxa"/>
            <w:tcBorders>
              <w:top w:val="none" w:sz="0" w:space="0" w:color="000000"/>
              <w:left w:val="none" w:sz="0" w:space="0" w:color="000000"/>
              <w:bottom w:val="none" w:sz="0" w:space="0" w:color="000000"/>
              <w:right w:val="none" w:sz="0" w:space="0" w:color="000000"/>
            </w:tcBorders>
            <w:vAlign w:val="center"/>
          </w:tcPr>
          <w:p w:rsidR="00415BA8" w:rsidRDefault="00B3217A">
            <w:pPr>
              <w:widowControl/>
              <w:spacing w:before="120" w:after="120"/>
              <w:contextualSpacing/>
              <w:rPr>
                <w:lang w:eastAsia="en-US"/>
              </w:rPr>
            </w:pPr>
            <w:r>
              <w:rPr>
                <w:bCs/>
                <w:sz w:val="24"/>
                <w:szCs w:val="24"/>
                <w:lang w:eastAsia="en-US"/>
              </w:rPr>
              <w:t>Электронная почта</w:t>
            </w:r>
          </w:p>
        </w:tc>
        <w:tc>
          <w:tcPr>
            <w:tcW w:w="1806" w:type="dxa"/>
            <w:tcBorders>
              <w:top w:val="none" w:sz="0" w:space="0" w:color="000000"/>
              <w:left w:val="none" w:sz="0" w:space="0" w:color="000000"/>
              <w:bottom w:val="none" w:sz="0" w:space="0" w:color="000000"/>
              <w:right w:val="none" w:sz="0" w:space="0" w:color="000000"/>
            </w:tcBorders>
            <w:vAlign w:val="center"/>
          </w:tcPr>
          <w:p w:rsidR="00415BA8" w:rsidRDefault="00415BA8">
            <w:pPr>
              <w:widowControl/>
              <w:spacing w:before="120" w:after="120"/>
              <w:contextualSpacing/>
              <w:jc w:val="center"/>
              <w:rPr>
                <w:lang w:eastAsia="en-US"/>
              </w:rPr>
            </w:pPr>
          </w:p>
        </w:tc>
      </w:tr>
    </w:tbl>
    <w:p w:rsidR="00415BA8" w:rsidRDefault="00415BA8">
      <w:pPr>
        <w:widowControl/>
        <w:jc w:val="center"/>
      </w:pPr>
    </w:p>
    <w:p w:rsidR="00415BA8" w:rsidRDefault="00415BA8">
      <w:pPr>
        <w:widowControl/>
      </w:pPr>
    </w:p>
    <w:p w:rsidR="00415BA8" w:rsidRDefault="00B3217A">
      <w:pPr>
        <w:widowControl/>
        <w:jc w:val="center"/>
      </w:pPr>
      <w:r>
        <w:rPr>
          <w:b/>
          <w:bCs/>
          <w:sz w:val="28"/>
          <w:szCs w:val="28"/>
        </w:rPr>
        <w:t xml:space="preserve">ЗАЯВЛЕНИЕ </w:t>
      </w:r>
    </w:p>
    <w:p w:rsidR="00415BA8" w:rsidRDefault="00B3217A">
      <w:pPr>
        <w:widowControl/>
        <w:jc w:val="center"/>
        <w:rPr>
          <w:highlight w:val="yellow"/>
        </w:rPr>
      </w:pPr>
      <w:r>
        <w:rPr>
          <w:b/>
          <w:bCs/>
          <w:sz w:val="28"/>
          <w:szCs w:val="28"/>
        </w:rPr>
        <w:t>о выдаче разрешения на право вырубки зеленых насаждений</w:t>
      </w:r>
    </w:p>
    <w:p w:rsidR="00415BA8" w:rsidRDefault="00415BA8">
      <w:pPr>
        <w:widowControl/>
        <w:jc w:val="center"/>
        <w:rPr>
          <w:highlight w:val="yellow"/>
        </w:rPr>
      </w:pPr>
    </w:p>
    <w:tbl>
      <w:tblPr>
        <w:tblW w:w="9327" w:type="dxa"/>
        <w:tblInd w:w="137" w:type="dxa"/>
        <w:tblLook w:val="04A0" w:firstRow="1" w:lastRow="0" w:firstColumn="1" w:lastColumn="0" w:noHBand="0" w:noVBand="1"/>
      </w:tblPr>
      <w:tblGrid>
        <w:gridCol w:w="4116"/>
        <w:gridCol w:w="5211"/>
      </w:tblGrid>
      <w:tr w:rsidR="00415BA8">
        <w:trPr>
          <w:trHeight w:val="713"/>
        </w:trPr>
        <w:tc>
          <w:tcPr>
            <w:tcW w:w="9327" w:type="dxa"/>
            <w:gridSpan w:val="2"/>
            <w:tcBorders>
              <w:top w:val="none" w:sz="0" w:space="0" w:color="000000"/>
              <w:left w:val="none" w:sz="0" w:space="0" w:color="000000"/>
              <w:bottom w:val="none" w:sz="0" w:space="0" w:color="000000"/>
              <w:right w:val="none" w:sz="0" w:space="0" w:color="000000"/>
            </w:tcBorders>
          </w:tcPr>
          <w:p w:rsidR="00415BA8" w:rsidRDefault="00B3217A">
            <w:pPr>
              <w:widowControl/>
              <w:ind w:firstLine="463"/>
              <w:jc w:val="both"/>
              <w:rPr>
                <w:lang w:eastAsia="en-US"/>
              </w:rPr>
            </w:pPr>
            <w:r>
              <w:rPr>
                <w:rFonts w:eastAsia="Calibri"/>
                <w:sz w:val="24"/>
                <w:szCs w:val="24"/>
                <w:lang w:eastAsia="en-US"/>
              </w:rPr>
              <w:t>Прошу выдать разрешение на право вырубки зеленых насаждений ____________________________________</w:t>
            </w:r>
            <w:r>
              <w:rPr>
                <w:rFonts w:eastAsia="Calibri"/>
                <w:bCs/>
                <w:sz w:val="24"/>
                <w:szCs w:val="24"/>
                <w:lang w:eastAsia="en-US"/>
              </w:rPr>
              <w:t>.</w:t>
            </w:r>
          </w:p>
          <w:p w:rsidR="00415BA8" w:rsidRDefault="00B3217A">
            <w:pPr>
              <w:widowControl/>
              <w:ind w:firstLine="463"/>
              <w:rPr>
                <w:rFonts w:eastAsia="Calibri"/>
                <w:lang w:eastAsia="en-US"/>
              </w:rPr>
            </w:pPr>
            <w:r>
              <w:rPr>
                <w:rFonts w:eastAsia="Calibri"/>
                <w:bCs/>
                <w:sz w:val="24"/>
                <w:szCs w:val="24"/>
                <w:lang w:eastAsia="en-US"/>
              </w:rPr>
              <w:t>Сведения о документах, в соответствии с которыми проводится вырубка зеленых насаждений:</w:t>
            </w:r>
          </w:p>
          <w:p w:rsidR="00415BA8" w:rsidRDefault="00415BA8">
            <w:pPr>
              <w:widowControl/>
              <w:ind w:firstLine="321"/>
              <w:jc w:val="both"/>
              <w:rPr>
                <w:lang w:eastAsia="en-US"/>
              </w:rPr>
            </w:pPr>
          </w:p>
        </w:tc>
      </w:tr>
      <w:tr w:rsidR="00415BA8">
        <w:trPr>
          <w:trHeight w:val="146"/>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r w:rsidR="00415BA8">
        <w:trPr>
          <w:trHeight w:val="70"/>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r w:rsidR="00415BA8">
        <w:trPr>
          <w:trHeight w:val="238"/>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r w:rsidR="00415BA8">
        <w:trPr>
          <w:trHeight w:val="270"/>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r w:rsidR="00415BA8">
        <w:trPr>
          <w:trHeight w:val="70"/>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r w:rsidR="00415BA8">
        <w:trPr>
          <w:trHeight w:val="887"/>
        </w:trPr>
        <w:tc>
          <w:tcPr>
            <w:tcW w:w="4116" w:type="dxa"/>
            <w:tcBorders>
              <w:top w:val="none" w:sz="0" w:space="0" w:color="000000"/>
              <w:left w:val="none" w:sz="0" w:space="0" w:color="000000"/>
              <w:bottom w:val="none" w:sz="0" w:space="0" w:color="000000"/>
              <w:right w:val="none" w:sz="0" w:space="0" w:color="000000"/>
            </w:tcBorders>
          </w:tcPr>
          <w:p w:rsidR="00415BA8" w:rsidRDefault="00415BA8">
            <w:pPr>
              <w:widowControl/>
              <w:rPr>
                <w:lang w:eastAsia="en-US"/>
              </w:rPr>
            </w:pPr>
          </w:p>
        </w:tc>
        <w:tc>
          <w:tcPr>
            <w:tcW w:w="5211" w:type="dxa"/>
            <w:tcBorders>
              <w:top w:val="none" w:sz="0" w:space="0" w:color="000000"/>
              <w:left w:val="none" w:sz="0" w:space="0" w:color="000000"/>
              <w:bottom w:val="none" w:sz="0" w:space="0" w:color="000000"/>
              <w:right w:val="none" w:sz="0" w:space="0" w:color="000000"/>
            </w:tcBorders>
          </w:tcPr>
          <w:p w:rsidR="00415BA8" w:rsidRDefault="00415BA8">
            <w:pPr>
              <w:widowControl/>
              <w:jc w:val="both"/>
              <w:rPr>
                <w:lang w:eastAsia="en-US"/>
              </w:rPr>
            </w:pPr>
          </w:p>
        </w:tc>
      </w:tr>
    </w:tbl>
    <w:p w:rsidR="00415BA8" w:rsidRDefault="00415BA8"/>
    <w:tbl>
      <w:tblPr>
        <w:tblW w:w="9876" w:type="dxa"/>
        <w:tblLook w:val="04A0" w:firstRow="1" w:lastRow="0" w:firstColumn="1" w:lastColumn="0" w:noHBand="0" w:noVBand="1"/>
      </w:tblPr>
      <w:tblGrid>
        <w:gridCol w:w="9876"/>
      </w:tblGrid>
      <w:tr w:rsidR="00415BA8">
        <w:trPr>
          <w:trHeight w:val="887"/>
        </w:trPr>
        <w:tc>
          <w:tcPr>
            <w:tcW w:w="10566" w:type="dxa"/>
            <w:tcBorders>
              <w:top w:val="none" w:sz="0" w:space="0" w:color="000000"/>
              <w:left w:val="none" w:sz="0" w:space="0" w:color="000000"/>
              <w:bottom w:val="none" w:sz="0" w:space="0" w:color="000000"/>
              <w:right w:val="none" w:sz="0" w:space="0" w:color="000000"/>
            </w:tcBorders>
          </w:tcPr>
          <w:p w:rsidR="00415BA8" w:rsidRDefault="00B3217A">
            <w:pPr>
              <w:widowControl/>
              <w:ind w:firstLine="321"/>
              <w:rPr>
                <w:lang w:eastAsia="en-US"/>
              </w:rPr>
            </w:pPr>
            <w:r>
              <w:rPr>
                <w:rFonts w:eastAsia="Calibri"/>
                <w:sz w:val="24"/>
                <w:szCs w:val="24"/>
                <w:lang w:eastAsia="en-US"/>
              </w:rPr>
              <w:t>Приложения:</w:t>
            </w:r>
          </w:p>
          <w:p w:rsidR="00415BA8" w:rsidRDefault="00415BA8">
            <w:pPr>
              <w:widowControl/>
              <w:ind w:firstLine="321"/>
              <w:rPr>
                <w:lang w:eastAsia="en-US"/>
              </w:rPr>
            </w:pPr>
          </w:p>
        </w:tc>
      </w:tr>
    </w:tbl>
    <w:p w:rsidR="00415BA8" w:rsidRDefault="00415BA8"/>
    <w:tbl>
      <w:tblPr>
        <w:tblW w:w="9780" w:type="dxa"/>
        <w:tblInd w:w="137" w:type="dxa"/>
        <w:tblLook w:val="04A0" w:firstRow="1" w:lastRow="0" w:firstColumn="1" w:lastColumn="0" w:noHBand="0" w:noVBand="1"/>
      </w:tblPr>
      <w:tblGrid>
        <w:gridCol w:w="4956"/>
        <w:gridCol w:w="4824"/>
      </w:tblGrid>
      <w:tr w:rsidR="00415BA8">
        <w:tc>
          <w:tcPr>
            <w:tcW w:w="4957" w:type="dxa"/>
            <w:tcBorders>
              <w:top w:val="single" w:sz="4" w:space="0" w:color="000000"/>
              <w:left w:val="single" w:sz="4" w:space="0" w:color="000000"/>
              <w:bottom w:val="single" w:sz="4" w:space="0" w:color="000000"/>
              <w:right w:val="single" w:sz="4" w:space="0" w:color="000000"/>
            </w:tcBorders>
            <w:vAlign w:val="center"/>
          </w:tcPr>
          <w:p w:rsidR="00415BA8" w:rsidRDefault="00B3217A">
            <w:pPr>
              <w:widowControl/>
              <w:jc w:val="center"/>
              <w:rPr>
                <w:lang w:eastAsia="en-US"/>
              </w:rPr>
            </w:pPr>
            <w:r>
              <w:rPr>
                <w:rFonts w:eastAsia="Calibri"/>
                <w:sz w:val="24"/>
                <w:szCs w:val="24"/>
                <w:lang w:eastAsia="en-US"/>
              </w:rPr>
              <w:t>{Ф.И.О.}</w:t>
            </w:r>
          </w:p>
          <w:p w:rsidR="00415BA8" w:rsidRDefault="00B3217A">
            <w:pPr>
              <w:widowControl/>
              <w:jc w:val="center"/>
              <w:rPr>
                <w:lang w:eastAsia="en-US"/>
              </w:rPr>
            </w:pPr>
            <w:r>
              <w:rPr>
                <w:rFonts w:eastAsia="Calibri"/>
                <w:sz w:val="24"/>
                <w:szCs w:val="24"/>
                <w:lang w:eastAsia="en-US"/>
              </w:rPr>
              <w:t>ДД.ММ</w:t>
            </w:r>
            <w:proofErr w:type="gramStart"/>
            <w:r>
              <w:rPr>
                <w:rFonts w:eastAsia="Calibri"/>
                <w:sz w:val="24"/>
                <w:szCs w:val="24"/>
                <w:lang w:eastAsia="en-US"/>
              </w:rPr>
              <w:t>.Г</w:t>
            </w:r>
            <w:proofErr w:type="gramEnd"/>
            <w:r>
              <w:rPr>
                <w:rFonts w:eastAsia="Calibri"/>
                <w:sz w:val="24"/>
                <w:szCs w:val="24"/>
                <w:lang w:eastAsia="en-US"/>
              </w:rPr>
              <w:t>ГГГ</w:t>
            </w:r>
          </w:p>
        </w:tc>
        <w:tc>
          <w:tcPr>
            <w:tcW w:w="4824" w:type="dxa"/>
            <w:tcBorders>
              <w:top w:val="single" w:sz="4" w:space="0" w:color="000000"/>
              <w:left w:val="single" w:sz="4" w:space="0" w:color="000000"/>
              <w:bottom w:val="single" w:sz="4" w:space="0" w:color="000000"/>
              <w:right w:val="single" w:sz="4" w:space="0" w:color="000000"/>
            </w:tcBorders>
            <w:vAlign w:val="center"/>
          </w:tcPr>
          <w:p w:rsidR="00415BA8" w:rsidRDefault="00B3217A">
            <w:pPr>
              <w:widowControl/>
              <w:rPr>
                <w:lang w:eastAsia="en-US"/>
              </w:rPr>
            </w:pPr>
            <w:r>
              <w:rPr>
                <w:rFonts w:eastAsia="Calibri"/>
                <w:b/>
                <w:sz w:val="24"/>
                <w:szCs w:val="24"/>
                <w:lang w:eastAsia="en-US"/>
              </w:rPr>
              <w:t>Сведения об электронной подписи</w:t>
            </w:r>
          </w:p>
        </w:tc>
      </w:tr>
    </w:tbl>
    <w:p w:rsidR="00415BA8" w:rsidRDefault="00415BA8">
      <w:pPr>
        <w:widowControl/>
        <w:spacing w:after="160" w:line="256" w:lineRule="auto"/>
      </w:pPr>
    </w:p>
    <w:p w:rsidR="00415BA8" w:rsidRDefault="00415BA8">
      <w:pPr>
        <w:pStyle w:val="2"/>
      </w:pPr>
    </w:p>
    <w:p w:rsidR="00415BA8" w:rsidRDefault="00415BA8">
      <w:pPr>
        <w:pStyle w:val="2"/>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rPr>
          <w:lang w:eastAsia="en-US"/>
        </w:rPr>
      </w:pPr>
    </w:p>
    <w:p w:rsidR="00415BA8" w:rsidRDefault="00415BA8">
      <w:pPr>
        <w:jc w:val="right"/>
        <w:rPr>
          <w:lang w:eastAsia="en-US"/>
        </w:rPr>
      </w:pPr>
    </w:p>
    <w:p w:rsidR="00415BA8" w:rsidRDefault="00415BA8">
      <w:pPr>
        <w:jc w:val="right"/>
        <w:rPr>
          <w:lang w:eastAsia="en-US"/>
        </w:rPr>
      </w:pPr>
    </w:p>
    <w:p w:rsidR="00415BA8" w:rsidRDefault="00415BA8">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p>
    <w:p w:rsidR="00C51AC4" w:rsidRDefault="00C51AC4">
      <w:pPr>
        <w:jc w:val="right"/>
        <w:rPr>
          <w:lang w:eastAsia="en-US"/>
        </w:rPr>
      </w:pPr>
      <w:bookmarkStart w:id="38" w:name="_GoBack"/>
      <w:bookmarkEnd w:id="38"/>
    </w:p>
    <w:p w:rsidR="00415BA8" w:rsidRDefault="00415BA8">
      <w:pPr>
        <w:jc w:val="right"/>
        <w:rPr>
          <w:lang w:eastAsia="en-US"/>
        </w:rPr>
      </w:pPr>
    </w:p>
    <w:p w:rsidR="00415BA8" w:rsidRDefault="00415BA8">
      <w:pPr>
        <w:jc w:val="right"/>
        <w:rPr>
          <w:lang w:eastAsia="en-US"/>
        </w:rPr>
      </w:pPr>
    </w:p>
    <w:p w:rsidR="00415BA8" w:rsidRDefault="00415BA8">
      <w:pPr>
        <w:jc w:val="right"/>
        <w:rPr>
          <w:lang w:eastAsia="en-US"/>
        </w:rPr>
      </w:pPr>
    </w:p>
    <w:p w:rsidR="00415BA8" w:rsidRDefault="00B3217A">
      <w:pPr>
        <w:jc w:val="right"/>
        <w:rPr>
          <w:lang w:eastAsia="en-US"/>
        </w:rPr>
      </w:pPr>
      <w:r>
        <w:rPr>
          <w:lang w:eastAsia="en-US"/>
        </w:rPr>
        <w:lastRenderedPageBreak/>
        <w:t xml:space="preserve">Приложение № 2 </w:t>
      </w:r>
    </w:p>
    <w:p w:rsidR="00415BA8" w:rsidRDefault="00B3217A">
      <w:pPr>
        <w:jc w:val="right"/>
        <w:rPr>
          <w:lang w:eastAsia="en-US"/>
        </w:rPr>
      </w:pPr>
      <w:r>
        <w:rPr>
          <w:lang w:eastAsia="en-US"/>
        </w:rPr>
        <w:t xml:space="preserve">к Административному регламенту </w:t>
      </w:r>
    </w:p>
    <w:p w:rsidR="00415BA8" w:rsidRDefault="00B3217A">
      <w:pPr>
        <w:jc w:val="right"/>
        <w:rPr>
          <w:lang w:eastAsia="en-US"/>
        </w:rPr>
      </w:pPr>
      <w:r>
        <w:rPr>
          <w:lang w:eastAsia="en-US"/>
        </w:rPr>
        <w:t xml:space="preserve">по предоставлению </w:t>
      </w:r>
    </w:p>
    <w:p w:rsidR="00415BA8" w:rsidRDefault="00B3217A">
      <w:pPr>
        <w:jc w:val="right"/>
        <w:rPr>
          <w:lang w:eastAsia="en-US"/>
        </w:rPr>
      </w:pPr>
      <w:r>
        <w:rPr>
          <w:lang w:eastAsia="en-US"/>
        </w:rPr>
        <w:t xml:space="preserve">Муниципальной услуги </w:t>
      </w:r>
    </w:p>
    <w:p w:rsidR="00415BA8" w:rsidRDefault="00B3217A">
      <w:pPr>
        <w:jc w:val="right"/>
        <w:rPr>
          <w:lang w:eastAsia="en-US"/>
        </w:rPr>
      </w:pPr>
      <w:r>
        <w:rPr>
          <w:bCs/>
          <w:sz w:val="24"/>
          <w:szCs w:val="24"/>
        </w:rPr>
        <w:t>Выдача разрешений на право вырубки зеленых насаждений</w:t>
      </w:r>
    </w:p>
    <w:p w:rsidR="00415BA8" w:rsidRDefault="00415BA8">
      <w:pPr>
        <w:pStyle w:val="2"/>
      </w:pPr>
    </w:p>
    <w:p w:rsidR="00415BA8" w:rsidRDefault="00B3217A">
      <w:pPr>
        <w:pStyle w:val="2"/>
        <w:rPr>
          <w:sz w:val="26"/>
          <w:szCs w:val="26"/>
        </w:rPr>
      </w:pPr>
      <w:bookmarkStart w:id="39" w:name="_Toc110269063"/>
      <w:r>
        <w:rPr>
          <w:bCs/>
          <w:sz w:val="26"/>
          <w:szCs w:val="26"/>
        </w:rPr>
        <w:t xml:space="preserve">Форма </w:t>
      </w:r>
      <w:bookmarkEnd w:id="30"/>
      <w:r>
        <w:rPr>
          <w:bCs/>
          <w:sz w:val="26"/>
          <w:szCs w:val="26"/>
        </w:rPr>
        <w:t>разрешения на право вырубки зеленых насаждений</w:t>
      </w:r>
      <w:bookmarkEnd w:id="39"/>
    </w:p>
    <w:p w:rsidR="00415BA8" w:rsidRDefault="00415BA8">
      <w:pPr>
        <w:jc w:val="center"/>
      </w:pPr>
      <w:bookmarkStart w:id="40" w:name="_Hlk51692325"/>
    </w:p>
    <w:p w:rsidR="00415BA8" w:rsidRDefault="00B3217A">
      <w:pPr>
        <w:contextualSpacing/>
      </w:pPr>
      <w:r>
        <w:rPr>
          <w:bCs/>
          <w:sz w:val="24"/>
          <w:szCs w:val="24"/>
        </w:rPr>
        <w:t xml:space="preserve">                                                                                                    От: </w:t>
      </w:r>
      <w:r>
        <w:rPr>
          <w:bCs/>
          <w:i/>
          <w:iCs/>
          <w:sz w:val="24"/>
          <w:szCs w:val="24"/>
        </w:rPr>
        <w:t>_______________________</w:t>
      </w:r>
    </w:p>
    <w:p w:rsidR="00415BA8" w:rsidRDefault="00B3217A">
      <w:pPr>
        <w:ind w:left="6096"/>
        <w:contextualSpacing/>
      </w:pPr>
      <w:r>
        <w:rPr>
          <w:bCs/>
          <w:i/>
          <w:iCs/>
          <w:sz w:val="24"/>
          <w:szCs w:val="24"/>
        </w:rPr>
        <w:t>(наименование уполномоченного органа)</w:t>
      </w:r>
    </w:p>
    <w:p w:rsidR="00415BA8" w:rsidRDefault="00415BA8">
      <w:pPr>
        <w:ind w:left="6096"/>
        <w:contextualSpacing/>
      </w:pPr>
    </w:p>
    <w:tbl>
      <w:tblPr>
        <w:tblW w:w="9214" w:type="dxa"/>
        <w:tblLook w:val="0400" w:firstRow="0" w:lastRow="0" w:firstColumn="0" w:lastColumn="0" w:noHBand="0" w:noVBand="1"/>
      </w:tblPr>
      <w:tblGrid>
        <w:gridCol w:w="5954"/>
        <w:gridCol w:w="3260"/>
      </w:tblGrid>
      <w:tr w:rsidR="00415BA8">
        <w:trPr>
          <w:trHeight w:val="586"/>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pPr>
              <w:ind w:firstLine="4707"/>
            </w:pPr>
            <w:r>
              <w:rPr>
                <w:bCs/>
                <w:sz w:val="24"/>
                <w:szCs w:val="24"/>
              </w:rPr>
              <w:t xml:space="preserve">   Кому</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r>
              <w:rPr>
                <w:bCs/>
                <w:i/>
                <w:sz w:val="24"/>
                <w:szCs w:val="24"/>
              </w:rPr>
              <w:t xml:space="preserve"> ______________________</w:t>
            </w:r>
          </w:p>
          <w:p w:rsidR="00415BA8" w:rsidRDefault="00B3217A">
            <w:proofErr w:type="gramStart"/>
            <w:r>
              <w:rPr>
                <w:bCs/>
                <w:i/>
                <w:sz w:val="24"/>
                <w:szCs w:val="24"/>
              </w:rPr>
              <w:t xml:space="preserve">(фамилия, имя, отчество - для граждан и индивидуальных предпринимателей, или полное наименование </w:t>
            </w:r>
            <w:r>
              <w:rPr>
                <w:bCs/>
                <w:i/>
                <w:sz w:val="24"/>
                <w:szCs w:val="24"/>
              </w:rPr>
              <w:br/>
              <w:t>организации – для юридических лиц</w:t>
            </w:r>
            <w:proofErr w:type="gramEnd"/>
          </w:p>
        </w:tc>
      </w:tr>
      <w:tr w:rsidR="00415BA8">
        <w:trPr>
          <w:trHeight w:val="977"/>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r>
              <w:rPr>
                <w:bCs/>
                <w:sz w:val="24"/>
                <w:szCs w:val="24"/>
              </w:rPr>
              <w:t> </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r>
              <w:rPr>
                <w:bCs/>
                <w:sz w:val="24"/>
                <w:szCs w:val="24"/>
              </w:rPr>
              <w:t>______________________</w:t>
            </w:r>
          </w:p>
          <w:p w:rsidR="00415BA8" w:rsidRDefault="00B32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proofErr w:type="gramStart"/>
            <w:r>
              <w:rPr>
                <w:bCs/>
                <w:sz w:val="24"/>
                <w:szCs w:val="24"/>
              </w:rPr>
              <w:t>(</w:t>
            </w:r>
            <w:r>
              <w:rPr>
                <w:bCs/>
                <w:i/>
                <w:sz w:val="24"/>
                <w:szCs w:val="24"/>
              </w:rPr>
              <w:t>почтовый индекс</w:t>
            </w:r>
            <w:proofErr w:type="gramEnd"/>
          </w:p>
          <w:p w:rsidR="00415BA8" w:rsidRDefault="00B32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r>
              <w:rPr>
                <w:bCs/>
                <w:i/>
                <w:sz w:val="24"/>
                <w:szCs w:val="24"/>
              </w:rPr>
              <w:t>и адрес, адрес электронной почты)</w:t>
            </w:r>
          </w:p>
          <w:p w:rsidR="00415BA8" w:rsidRDefault="00415BA8"/>
        </w:tc>
      </w:tr>
    </w:tbl>
    <w:p w:rsidR="00415BA8" w:rsidRDefault="00B3217A">
      <w:pPr>
        <w:jc w:val="center"/>
      </w:pPr>
      <w:r>
        <w:rPr>
          <w:b/>
          <w:bCs/>
          <w:sz w:val="24"/>
          <w:szCs w:val="24"/>
        </w:rPr>
        <w:t>РАЗРЕШЕНИЕ</w:t>
      </w:r>
    </w:p>
    <w:p w:rsidR="00415BA8" w:rsidRDefault="00B3217A">
      <w:pPr>
        <w:jc w:val="center"/>
      </w:pPr>
      <w:r>
        <w:rPr>
          <w:b/>
          <w:bCs/>
          <w:sz w:val="24"/>
          <w:szCs w:val="24"/>
        </w:rPr>
        <w:t>на право вырубки зеленых насаждений</w:t>
      </w:r>
    </w:p>
    <w:tbl>
      <w:tblPr>
        <w:tblW w:w="0" w:type="auto"/>
        <w:tblInd w:w="-28" w:type="dxa"/>
        <w:tblCellMar>
          <w:left w:w="28" w:type="dxa"/>
          <w:right w:w="28" w:type="dxa"/>
        </w:tblCellMar>
        <w:tblLook w:val="04A0" w:firstRow="1" w:lastRow="0" w:firstColumn="1" w:lastColumn="0" w:noHBand="0" w:noVBand="1"/>
      </w:tblPr>
      <w:tblGrid>
        <w:gridCol w:w="3119"/>
        <w:gridCol w:w="3855"/>
        <w:gridCol w:w="2438"/>
      </w:tblGrid>
      <w:tr w:rsidR="00415BA8">
        <w:tc>
          <w:tcPr>
            <w:tcW w:w="3119" w:type="dxa"/>
            <w:tcBorders>
              <w:top w:val="none" w:sz="4" w:space="0" w:color="000000"/>
              <w:left w:val="none" w:sz="4" w:space="0" w:color="000000"/>
              <w:bottom w:val="single" w:sz="4" w:space="0" w:color="000000"/>
              <w:right w:val="none" w:sz="4" w:space="0" w:color="000000"/>
            </w:tcBorders>
            <w:vAlign w:val="bottom"/>
          </w:tcPr>
          <w:p w:rsidR="00415BA8" w:rsidRDefault="00415BA8">
            <w:pPr>
              <w:jc w:val="center"/>
            </w:pPr>
          </w:p>
        </w:tc>
        <w:tc>
          <w:tcPr>
            <w:tcW w:w="3855" w:type="dxa"/>
            <w:vAlign w:val="bottom"/>
          </w:tcPr>
          <w:p w:rsidR="00415BA8" w:rsidRDefault="00415BA8">
            <w:pPr>
              <w:ind w:right="85"/>
              <w:jc w:val="right"/>
            </w:pPr>
          </w:p>
        </w:tc>
        <w:tc>
          <w:tcPr>
            <w:tcW w:w="2438" w:type="dxa"/>
            <w:tcBorders>
              <w:top w:val="none" w:sz="4" w:space="0" w:color="000000"/>
              <w:left w:val="none" w:sz="4" w:space="0" w:color="000000"/>
              <w:bottom w:val="single" w:sz="4" w:space="0" w:color="000000"/>
              <w:right w:val="none" w:sz="4" w:space="0" w:color="000000"/>
            </w:tcBorders>
            <w:vAlign w:val="bottom"/>
          </w:tcPr>
          <w:p w:rsidR="00415BA8" w:rsidRDefault="00415BA8">
            <w:pPr>
              <w:jc w:val="center"/>
            </w:pPr>
          </w:p>
        </w:tc>
      </w:tr>
      <w:tr w:rsidR="00415BA8">
        <w:tc>
          <w:tcPr>
            <w:tcW w:w="3119" w:type="dxa"/>
            <w:tcBorders>
              <w:top w:val="none" w:sz="0" w:space="0" w:color="000000"/>
              <w:left w:val="none" w:sz="0" w:space="0" w:color="000000"/>
              <w:bottom w:val="none" w:sz="0" w:space="0" w:color="000000"/>
              <w:right w:val="none" w:sz="0" w:space="0" w:color="000000"/>
            </w:tcBorders>
          </w:tcPr>
          <w:p w:rsidR="00415BA8" w:rsidRDefault="00B3217A">
            <w:pPr>
              <w:jc w:val="center"/>
            </w:pPr>
            <w:r>
              <w:rPr>
                <w:bCs/>
                <w:i/>
                <w:iCs/>
                <w:sz w:val="24"/>
                <w:szCs w:val="24"/>
              </w:rPr>
              <w:t>дата решения уполномоченного органа местного самоуправления</w:t>
            </w:r>
          </w:p>
        </w:tc>
        <w:tc>
          <w:tcPr>
            <w:tcW w:w="3855" w:type="dxa"/>
            <w:tcBorders>
              <w:top w:val="none" w:sz="0" w:space="0" w:color="000000"/>
              <w:left w:val="none" w:sz="0" w:space="0" w:color="000000"/>
              <w:bottom w:val="none" w:sz="0" w:space="0" w:color="000000"/>
              <w:right w:val="none" w:sz="0" w:space="0" w:color="000000"/>
            </w:tcBorders>
          </w:tcPr>
          <w:p w:rsidR="00415BA8" w:rsidRDefault="00415BA8">
            <w:pPr>
              <w:ind w:right="85"/>
              <w:jc w:val="right"/>
            </w:pPr>
          </w:p>
        </w:tc>
        <w:tc>
          <w:tcPr>
            <w:tcW w:w="2438" w:type="dxa"/>
            <w:tcBorders>
              <w:top w:val="none" w:sz="0" w:space="0" w:color="000000"/>
              <w:left w:val="none" w:sz="0" w:space="0" w:color="000000"/>
              <w:bottom w:val="none" w:sz="0" w:space="0" w:color="000000"/>
              <w:right w:val="none" w:sz="0" w:space="0" w:color="000000"/>
            </w:tcBorders>
          </w:tcPr>
          <w:p w:rsidR="00415BA8" w:rsidRDefault="00B3217A">
            <w:pPr>
              <w:jc w:val="center"/>
            </w:pPr>
            <w:r>
              <w:rPr>
                <w:bCs/>
                <w:i/>
                <w:iCs/>
                <w:sz w:val="24"/>
                <w:szCs w:val="24"/>
              </w:rPr>
              <w:t xml:space="preserve">номер решения уполномоченного органа местного самоуправления </w:t>
            </w:r>
          </w:p>
        </w:tc>
      </w:tr>
      <w:tr w:rsidR="00415BA8">
        <w:tc>
          <w:tcPr>
            <w:tcW w:w="3119" w:type="dxa"/>
            <w:tcBorders>
              <w:top w:val="none" w:sz="0" w:space="0" w:color="000000"/>
              <w:left w:val="none" w:sz="0" w:space="0" w:color="000000"/>
              <w:bottom w:val="none" w:sz="0" w:space="0" w:color="000000"/>
              <w:right w:val="none" w:sz="0" w:space="0" w:color="000000"/>
            </w:tcBorders>
          </w:tcPr>
          <w:p w:rsidR="00415BA8" w:rsidRDefault="00415BA8">
            <w:pPr>
              <w:jc w:val="center"/>
            </w:pPr>
          </w:p>
        </w:tc>
        <w:tc>
          <w:tcPr>
            <w:tcW w:w="3855" w:type="dxa"/>
            <w:tcBorders>
              <w:top w:val="none" w:sz="0" w:space="0" w:color="000000"/>
              <w:left w:val="none" w:sz="0" w:space="0" w:color="000000"/>
              <w:bottom w:val="none" w:sz="0" w:space="0" w:color="000000"/>
              <w:right w:val="none" w:sz="0" w:space="0" w:color="000000"/>
            </w:tcBorders>
          </w:tcPr>
          <w:p w:rsidR="00415BA8" w:rsidRDefault="00415BA8">
            <w:pPr>
              <w:ind w:right="85"/>
              <w:jc w:val="right"/>
            </w:pPr>
          </w:p>
        </w:tc>
        <w:tc>
          <w:tcPr>
            <w:tcW w:w="2438" w:type="dxa"/>
            <w:tcBorders>
              <w:top w:val="none" w:sz="0" w:space="0" w:color="000000"/>
              <w:left w:val="none" w:sz="0" w:space="0" w:color="000000"/>
              <w:bottom w:val="none" w:sz="0" w:space="0" w:color="000000"/>
              <w:right w:val="none" w:sz="0" w:space="0" w:color="000000"/>
            </w:tcBorders>
          </w:tcPr>
          <w:p w:rsidR="00415BA8" w:rsidRDefault="00415BA8">
            <w:pPr>
              <w:jc w:val="center"/>
            </w:pPr>
          </w:p>
        </w:tc>
      </w:tr>
    </w:tbl>
    <w:p w:rsidR="00415BA8" w:rsidRDefault="00B3217A">
      <w:pPr>
        <w:ind w:firstLine="709"/>
        <w:jc w:val="both"/>
      </w:pPr>
      <w:r>
        <w:rPr>
          <w:bCs/>
          <w:sz w:val="24"/>
          <w:szCs w:val="24"/>
        </w:rPr>
        <w:t xml:space="preserve">По результатам рассмотрения запроса </w:t>
      </w:r>
      <w:r>
        <w:rPr>
          <w:bCs/>
          <w:i/>
          <w:iCs/>
          <w:sz w:val="24"/>
          <w:szCs w:val="24"/>
        </w:rPr>
        <w:t>________________________</w:t>
      </w:r>
      <w:r>
        <w:rPr>
          <w:bCs/>
          <w:sz w:val="24"/>
          <w:szCs w:val="24"/>
        </w:rPr>
        <w:t xml:space="preserve">, уведомляем о предоставлении разрешения на право вырубки зеленых насаждений </w:t>
      </w:r>
      <w:r>
        <w:rPr>
          <w:bCs/>
          <w:i/>
          <w:iCs/>
          <w:sz w:val="24"/>
          <w:szCs w:val="24"/>
        </w:rPr>
        <w:t>____________</w:t>
      </w:r>
      <w:r>
        <w:rPr>
          <w:bCs/>
          <w:sz w:val="24"/>
          <w:szCs w:val="24"/>
        </w:rPr>
        <w:t xml:space="preserve"> на основании </w:t>
      </w:r>
      <w:r>
        <w:rPr>
          <w:bCs/>
          <w:i/>
          <w:iCs/>
          <w:sz w:val="24"/>
          <w:szCs w:val="24"/>
        </w:rPr>
        <w:t>_______________</w:t>
      </w:r>
      <w:r>
        <w:rPr>
          <w:bCs/>
          <w:sz w:val="24"/>
          <w:szCs w:val="24"/>
        </w:rPr>
        <w:t>на земельном участке</w:t>
      </w:r>
      <w:r>
        <w:rPr>
          <w:bCs/>
          <w:i/>
          <w:iCs/>
          <w:sz w:val="24"/>
          <w:szCs w:val="24"/>
        </w:rPr>
        <w:t xml:space="preserve"> </w:t>
      </w:r>
      <w:r>
        <w:rPr>
          <w:bCs/>
          <w:sz w:val="24"/>
          <w:szCs w:val="24"/>
        </w:rPr>
        <w:t xml:space="preserve">с кадастровым номером </w:t>
      </w:r>
      <w:r>
        <w:rPr>
          <w:bCs/>
          <w:i/>
          <w:iCs/>
          <w:sz w:val="24"/>
          <w:szCs w:val="24"/>
        </w:rPr>
        <w:t>__________________</w:t>
      </w:r>
      <w:r>
        <w:rPr>
          <w:bCs/>
          <w:sz w:val="24"/>
          <w:szCs w:val="24"/>
        </w:rPr>
        <w:t xml:space="preserve"> на срок </w:t>
      </w:r>
      <w:proofErr w:type="gramStart"/>
      <w:r>
        <w:rPr>
          <w:bCs/>
          <w:sz w:val="24"/>
          <w:szCs w:val="24"/>
        </w:rPr>
        <w:t>до</w:t>
      </w:r>
      <w:proofErr w:type="gramEnd"/>
      <w:r>
        <w:rPr>
          <w:bCs/>
          <w:i/>
          <w:iCs/>
          <w:sz w:val="24"/>
          <w:szCs w:val="24"/>
        </w:rPr>
        <w:t>____________________</w:t>
      </w:r>
      <w:r>
        <w:rPr>
          <w:bCs/>
          <w:sz w:val="24"/>
          <w:szCs w:val="24"/>
        </w:rPr>
        <w:t>.</w:t>
      </w:r>
    </w:p>
    <w:p w:rsidR="00415BA8" w:rsidRDefault="00B3217A">
      <w:r>
        <w:rPr>
          <w:bCs/>
          <w:sz w:val="24"/>
          <w:szCs w:val="24"/>
        </w:rPr>
        <w:t>Приложение: схема участка с нанесением зеленых насаждений, подлежащих вырубке.</w:t>
      </w:r>
    </w:p>
    <w:p w:rsidR="00415BA8" w:rsidRDefault="00415BA8"/>
    <w:p w:rsidR="00415BA8" w:rsidRDefault="00415BA8"/>
    <w:p w:rsidR="00415BA8" w:rsidRDefault="00415BA8"/>
    <w:p w:rsidR="00415BA8" w:rsidRDefault="00B3217A">
      <w:bookmarkStart w:id="41" w:name="_Hlk55827197"/>
      <w:r>
        <w:rPr>
          <w:bCs/>
          <w:i/>
          <w:iCs/>
          <w:sz w:val="24"/>
          <w:szCs w:val="24"/>
        </w:rPr>
        <w:t>________________________________________</w:t>
      </w:r>
    </w:p>
    <w:tbl>
      <w:tblPr>
        <w:tblW w:w="10206" w:type="dxa"/>
        <w:tblLook w:val="04A0" w:firstRow="1" w:lastRow="0" w:firstColumn="1" w:lastColumn="0" w:noHBand="0" w:noVBand="1"/>
      </w:tblPr>
      <w:tblGrid>
        <w:gridCol w:w="5098"/>
        <w:gridCol w:w="5108"/>
      </w:tblGrid>
      <w:tr w:rsidR="00415BA8">
        <w:tc>
          <w:tcPr>
            <w:tcW w:w="5098" w:type="dxa"/>
            <w:tcBorders>
              <w:right w:val="single" w:sz="4" w:space="0" w:color="000000"/>
            </w:tcBorders>
          </w:tcPr>
          <w:bookmarkEnd w:id="41"/>
          <w:p w:rsidR="00415BA8" w:rsidRDefault="00B3217A">
            <w:pPr>
              <w:spacing w:after="160" w:line="259" w:lineRule="auto"/>
              <w:ind w:left="350" w:right="262"/>
              <w:jc w:val="center"/>
            </w:pPr>
            <w:r>
              <w:rPr>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415BA8" w:rsidRDefault="00B3217A">
            <w:pPr>
              <w:ind w:left="350" w:right="262"/>
              <w:contextualSpacing/>
              <w:jc w:val="center"/>
            </w:pPr>
            <w:r>
              <w:rPr>
                <w:b/>
                <w:bCs/>
                <w:sz w:val="24"/>
                <w:szCs w:val="24"/>
              </w:rPr>
              <w:t xml:space="preserve">Сведения </w:t>
            </w:r>
            <w:proofErr w:type="gramStart"/>
            <w:r>
              <w:rPr>
                <w:b/>
                <w:bCs/>
                <w:sz w:val="24"/>
                <w:szCs w:val="24"/>
              </w:rPr>
              <w:t>об</w:t>
            </w:r>
            <w:proofErr w:type="gramEnd"/>
          </w:p>
          <w:p w:rsidR="00415BA8" w:rsidRDefault="00B3217A">
            <w:pPr>
              <w:ind w:left="350" w:right="262"/>
              <w:contextualSpacing/>
              <w:jc w:val="center"/>
            </w:pPr>
            <w:r>
              <w:rPr>
                <w:b/>
                <w:bCs/>
                <w:sz w:val="24"/>
                <w:szCs w:val="24"/>
              </w:rPr>
              <w:t>электронной</w:t>
            </w:r>
          </w:p>
          <w:p w:rsidR="00415BA8" w:rsidRDefault="00B3217A">
            <w:pPr>
              <w:ind w:left="350" w:right="262"/>
              <w:contextualSpacing/>
              <w:jc w:val="center"/>
            </w:pPr>
            <w:r>
              <w:rPr>
                <w:b/>
                <w:bCs/>
                <w:sz w:val="24"/>
                <w:szCs w:val="24"/>
              </w:rPr>
              <w:t>подписи</w:t>
            </w:r>
          </w:p>
        </w:tc>
      </w:tr>
      <w:bookmarkEnd w:id="40"/>
    </w:tbl>
    <w:p w:rsidR="00415BA8" w:rsidRDefault="00415BA8">
      <w:pPr>
        <w:shd w:val="clear" w:color="auto" w:fill="FFFFFF"/>
        <w:rPr>
          <w:color w:val="000000"/>
        </w:rPr>
      </w:pPr>
    </w:p>
    <w:p w:rsidR="00415BA8" w:rsidRDefault="00B3217A">
      <w:pPr>
        <w:spacing w:after="160" w:line="259" w:lineRule="auto"/>
        <w:jc w:val="right"/>
        <w:rPr>
          <w:color w:val="000000"/>
          <w:sz w:val="24"/>
          <w:szCs w:val="24"/>
        </w:rPr>
      </w:pPr>
      <w:r>
        <w:rPr>
          <w:color w:val="000000"/>
          <w:sz w:val="24"/>
          <w:szCs w:val="24"/>
        </w:rPr>
        <w:br w:type="page"/>
      </w:r>
    </w:p>
    <w:p w:rsidR="00415BA8" w:rsidRDefault="00415BA8">
      <w:pPr>
        <w:spacing w:after="160" w:line="259" w:lineRule="auto"/>
        <w:jc w:val="right"/>
        <w:rPr>
          <w:color w:val="000000"/>
        </w:rPr>
      </w:pPr>
    </w:p>
    <w:p w:rsidR="00415BA8" w:rsidRDefault="00B3217A">
      <w:pPr>
        <w:jc w:val="right"/>
        <w:rPr>
          <w:lang w:eastAsia="en-US"/>
        </w:rPr>
      </w:pPr>
      <w:r>
        <w:rPr>
          <w:lang w:eastAsia="en-US"/>
        </w:rPr>
        <w:t xml:space="preserve">Приложение № 3 </w:t>
      </w:r>
    </w:p>
    <w:p w:rsidR="00415BA8" w:rsidRDefault="00B3217A">
      <w:pPr>
        <w:jc w:val="right"/>
        <w:rPr>
          <w:lang w:eastAsia="en-US"/>
        </w:rPr>
      </w:pPr>
      <w:r>
        <w:rPr>
          <w:lang w:eastAsia="en-US"/>
        </w:rPr>
        <w:t xml:space="preserve">к Административному регламенту </w:t>
      </w:r>
    </w:p>
    <w:p w:rsidR="00415BA8" w:rsidRDefault="00B3217A">
      <w:pPr>
        <w:jc w:val="right"/>
        <w:rPr>
          <w:lang w:eastAsia="en-US"/>
        </w:rPr>
      </w:pPr>
      <w:r>
        <w:rPr>
          <w:lang w:eastAsia="en-US"/>
        </w:rPr>
        <w:t xml:space="preserve">по предоставлению </w:t>
      </w:r>
    </w:p>
    <w:p w:rsidR="00415BA8" w:rsidRDefault="00B3217A">
      <w:pPr>
        <w:jc w:val="right"/>
        <w:rPr>
          <w:lang w:eastAsia="en-US"/>
        </w:rPr>
      </w:pPr>
      <w:r>
        <w:rPr>
          <w:lang w:eastAsia="en-US"/>
        </w:rPr>
        <w:t xml:space="preserve">Муниципальной услуги </w:t>
      </w:r>
    </w:p>
    <w:p w:rsidR="00415BA8" w:rsidRDefault="00B3217A">
      <w:pPr>
        <w:ind w:left="5387"/>
        <w:jc w:val="right"/>
        <w:rPr>
          <w:lang w:eastAsia="en-US"/>
        </w:rPr>
      </w:pPr>
      <w:r>
        <w:rPr>
          <w:bCs/>
          <w:sz w:val="24"/>
          <w:szCs w:val="24"/>
        </w:rPr>
        <w:t>Выдача разрешений на право вырубки зеленых насаждений</w:t>
      </w:r>
    </w:p>
    <w:p w:rsidR="00415BA8" w:rsidRDefault="00415BA8">
      <w:pPr>
        <w:rPr>
          <w:color w:val="000000"/>
        </w:rPr>
      </w:pPr>
    </w:p>
    <w:p w:rsidR="00415BA8" w:rsidRDefault="00415BA8">
      <w:pPr>
        <w:rPr>
          <w:color w:val="000000"/>
        </w:rPr>
      </w:pPr>
    </w:p>
    <w:p w:rsidR="00415BA8" w:rsidRDefault="00B3217A">
      <w:pPr>
        <w:jc w:val="center"/>
        <w:outlineLvl w:val="2"/>
        <w:rPr>
          <w:color w:val="000000"/>
        </w:rPr>
      </w:pPr>
      <w:bookmarkStart w:id="42" w:name="_Toc110269064"/>
      <w:r>
        <w:rPr>
          <w:b/>
          <w:bCs/>
          <w:color w:val="000000"/>
          <w:sz w:val="24"/>
          <w:szCs w:val="24"/>
        </w:rPr>
        <w:t>СХЕМА УЧАСТКА С НАНЕСЕНИЕМ ЗЕЛЕНЫХ НАСАЖДЕНИЙ, ПОДЛЕЖАЩИХ ВЫРУБКЕ</w:t>
      </w:r>
      <w:bookmarkEnd w:id="42"/>
    </w:p>
    <w:p w:rsidR="00415BA8" w:rsidRDefault="00415BA8">
      <w:pPr>
        <w:rPr>
          <w:color w:val="000000"/>
        </w:rPr>
      </w:pPr>
    </w:p>
    <w:p w:rsidR="00415BA8" w:rsidRDefault="00415BA8">
      <w:pPr>
        <w:rPr>
          <w:color w:val="000000"/>
        </w:rPr>
      </w:pPr>
    </w:p>
    <w:p w:rsidR="00415BA8" w:rsidRDefault="00415BA8">
      <w:pPr>
        <w:rPr>
          <w:color w:val="000000"/>
        </w:rPr>
      </w:pPr>
    </w:p>
    <w:p w:rsidR="00415BA8" w:rsidRDefault="00415BA8">
      <w:pPr>
        <w:rPr>
          <w:color w:val="000000"/>
        </w:rPr>
      </w:pPr>
    </w:p>
    <w:p w:rsidR="00415BA8" w:rsidRDefault="00415BA8">
      <w:pPr>
        <w:rPr>
          <w:color w:val="000000"/>
        </w:rPr>
      </w:pPr>
    </w:p>
    <w:p w:rsidR="00415BA8" w:rsidRDefault="00B3217A">
      <w:r>
        <w:rPr>
          <w:bCs/>
          <w:i/>
          <w:iCs/>
          <w:sz w:val="24"/>
          <w:szCs w:val="24"/>
        </w:rPr>
        <w:t xml:space="preserve"> </w:t>
      </w:r>
      <w:r>
        <w:rPr>
          <w:bCs/>
          <w:i/>
          <w:iCs/>
          <w:sz w:val="24"/>
          <w:szCs w:val="24"/>
        </w:rPr>
        <w:br/>
      </w:r>
    </w:p>
    <w:p w:rsidR="00415BA8" w:rsidRDefault="00415BA8"/>
    <w:p w:rsidR="00415BA8" w:rsidRDefault="00415BA8"/>
    <w:p w:rsidR="00415BA8" w:rsidRDefault="00415BA8"/>
    <w:p w:rsidR="00415BA8" w:rsidRDefault="00415BA8"/>
    <w:p w:rsidR="00415BA8" w:rsidRDefault="00415BA8"/>
    <w:p w:rsidR="00415BA8" w:rsidRDefault="00415BA8"/>
    <w:p w:rsidR="00415BA8" w:rsidRDefault="00415BA8"/>
    <w:p w:rsidR="00415BA8" w:rsidRDefault="00415BA8"/>
    <w:p w:rsidR="00415BA8" w:rsidRDefault="00415BA8"/>
    <w:p w:rsidR="00415BA8" w:rsidRDefault="00415BA8"/>
    <w:p w:rsidR="00415BA8" w:rsidRDefault="00415BA8">
      <w:pPr>
        <w:rPr>
          <w:color w:val="000000"/>
        </w:rPr>
      </w:pPr>
    </w:p>
    <w:tbl>
      <w:tblPr>
        <w:tblW w:w="0" w:type="auto"/>
        <w:tblLook w:val="04A0" w:firstRow="1" w:lastRow="0" w:firstColumn="1" w:lastColumn="0" w:noHBand="0" w:noVBand="1"/>
      </w:tblPr>
      <w:tblGrid>
        <w:gridCol w:w="5098"/>
        <w:gridCol w:w="4529"/>
      </w:tblGrid>
      <w:tr w:rsidR="00415BA8">
        <w:tc>
          <w:tcPr>
            <w:tcW w:w="5098" w:type="dxa"/>
            <w:tcBorders>
              <w:right w:val="single" w:sz="4" w:space="0" w:color="000000"/>
            </w:tcBorders>
          </w:tcPr>
          <w:p w:rsidR="00415BA8" w:rsidRDefault="00B3217A">
            <w:pPr>
              <w:spacing w:after="160" w:line="259" w:lineRule="auto"/>
              <w:ind w:left="350" w:right="262"/>
              <w:jc w:val="center"/>
            </w:pPr>
            <w:r>
              <w:rPr>
                <w:b/>
                <w:bCs/>
                <w:sz w:val="24"/>
                <w:szCs w:val="24"/>
              </w:rPr>
              <w:t>{</w:t>
            </w:r>
            <w:r>
              <w:rPr>
                <w:b/>
                <w:bCs/>
                <w:i/>
                <w:sz w:val="24"/>
                <w:szCs w:val="24"/>
              </w:rPr>
              <w:t>Ф.И.О. должность уполномоченного сотрудника</w:t>
            </w:r>
            <w:r>
              <w:rPr>
                <w:b/>
                <w:bCs/>
                <w:sz w:val="24"/>
                <w:szCs w:val="24"/>
              </w:rPr>
              <w:t>}</w:t>
            </w:r>
          </w:p>
        </w:tc>
        <w:tc>
          <w:tcPr>
            <w:tcW w:w="4529" w:type="dxa"/>
            <w:tcBorders>
              <w:top w:val="single" w:sz="4" w:space="0" w:color="000000"/>
              <w:left w:val="single" w:sz="4" w:space="0" w:color="000000"/>
              <w:bottom w:val="single" w:sz="4" w:space="0" w:color="000000"/>
              <w:right w:val="single" w:sz="4" w:space="0" w:color="000000"/>
            </w:tcBorders>
          </w:tcPr>
          <w:p w:rsidR="00415BA8" w:rsidRDefault="00B3217A">
            <w:pPr>
              <w:ind w:left="350" w:right="262"/>
              <w:jc w:val="center"/>
            </w:pPr>
            <w:r>
              <w:rPr>
                <w:b/>
                <w:bCs/>
                <w:sz w:val="24"/>
                <w:szCs w:val="24"/>
              </w:rPr>
              <w:t xml:space="preserve">Сведения </w:t>
            </w:r>
            <w:proofErr w:type="gramStart"/>
            <w:r>
              <w:rPr>
                <w:b/>
                <w:bCs/>
                <w:sz w:val="24"/>
                <w:szCs w:val="24"/>
              </w:rPr>
              <w:t>об</w:t>
            </w:r>
            <w:proofErr w:type="gramEnd"/>
          </w:p>
          <w:p w:rsidR="00415BA8" w:rsidRDefault="00B3217A">
            <w:pPr>
              <w:ind w:left="350" w:right="262"/>
              <w:jc w:val="center"/>
            </w:pPr>
            <w:r>
              <w:rPr>
                <w:b/>
                <w:bCs/>
                <w:sz w:val="24"/>
                <w:szCs w:val="24"/>
              </w:rPr>
              <w:t>электронной</w:t>
            </w:r>
          </w:p>
          <w:p w:rsidR="00415BA8" w:rsidRDefault="00B3217A">
            <w:pPr>
              <w:ind w:left="350" w:right="262"/>
              <w:jc w:val="center"/>
            </w:pPr>
            <w:r>
              <w:rPr>
                <w:b/>
                <w:bCs/>
                <w:sz w:val="24"/>
                <w:szCs w:val="24"/>
              </w:rPr>
              <w:t>подписи</w:t>
            </w:r>
          </w:p>
        </w:tc>
      </w:tr>
    </w:tbl>
    <w:p w:rsidR="00415BA8" w:rsidRDefault="00415BA8">
      <w:pPr>
        <w:rPr>
          <w:color w:val="000000"/>
        </w:rPr>
      </w:pPr>
    </w:p>
    <w:p w:rsidR="00415BA8" w:rsidRDefault="00415BA8">
      <w:pPr>
        <w:rPr>
          <w:color w:val="000000"/>
        </w:rPr>
      </w:pPr>
    </w:p>
    <w:p w:rsidR="00415BA8" w:rsidRDefault="00415BA8">
      <w:pPr>
        <w:spacing w:after="160" w:line="259" w:lineRule="auto"/>
        <w:rPr>
          <w:color w:val="000000"/>
        </w:rPr>
      </w:pPr>
    </w:p>
    <w:p w:rsidR="00415BA8" w:rsidRDefault="00415BA8">
      <w:pPr>
        <w:spacing w:after="160" w:line="259" w:lineRule="auto"/>
        <w:rPr>
          <w:color w:val="000000"/>
        </w:rPr>
      </w:pPr>
    </w:p>
    <w:p w:rsidR="00415BA8" w:rsidRDefault="00415BA8">
      <w:pPr>
        <w:spacing w:after="160" w:line="259" w:lineRule="auto"/>
        <w:rPr>
          <w:color w:val="000000"/>
        </w:rPr>
      </w:pPr>
    </w:p>
    <w:p w:rsidR="00415BA8" w:rsidRDefault="00B3217A">
      <w:pPr>
        <w:jc w:val="right"/>
        <w:rPr>
          <w:lang w:eastAsia="en-US"/>
        </w:rPr>
      </w:pPr>
      <w:r>
        <w:rPr>
          <w:color w:val="000000"/>
          <w:sz w:val="24"/>
          <w:szCs w:val="24"/>
        </w:rPr>
        <w:br w:type="page"/>
      </w:r>
      <w:r>
        <w:rPr>
          <w:lang w:eastAsia="en-US"/>
        </w:rPr>
        <w:lastRenderedPageBreak/>
        <w:t xml:space="preserve">Приложение № 4 </w:t>
      </w:r>
    </w:p>
    <w:p w:rsidR="00415BA8" w:rsidRDefault="00B3217A">
      <w:pPr>
        <w:jc w:val="right"/>
        <w:rPr>
          <w:lang w:eastAsia="en-US"/>
        </w:rPr>
      </w:pPr>
      <w:r>
        <w:rPr>
          <w:lang w:eastAsia="en-US"/>
        </w:rPr>
        <w:t xml:space="preserve">к Административному регламенту </w:t>
      </w:r>
    </w:p>
    <w:p w:rsidR="00415BA8" w:rsidRDefault="00B3217A">
      <w:pPr>
        <w:jc w:val="right"/>
        <w:rPr>
          <w:lang w:eastAsia="en-US"/>
        </w:rPr>
      </w:pPr>
      <w:r>
        <w:rPr>
          <w:lang w:eastAsia="en-US"/>
        </w:rPr>
        <w:t xml:space="preserve">по предоставлению </w:t>
      </w:r>
    </w:p>
    <w:p w:rsidR="00415BA8" w:rsidRDefault="00B3217A">
      <w:pPr>
        <w:jc w:val="right"/>
        <w:rPr>
          <w:lang w:eastAsia="en-US"/>
        </w:rPr>
      </w:pPr>
      <w:r>
        <w:rPr>
          <w:lang w:eastAsia="en-US"/>
        </w:rPr>
        <w:t xml:space="preserve">Муниципальной услуги </w:t>
      </w:r>
    </w:p>
    <w:p w:rsidR="00415BA8" w:rsidRDefault="00B3217A">
      <w:pPr>
        <w:jc w:val="right"/>
        <w:rPr>
          <w:lang w:eastAsia="en-US"/>
        </w:rPr>
      </w:pPr>
      <w:r>
        <w:rPr>
          <w:bCs/>
          <w:sz w:val="24"/>
          <w:szCs w:val="24"/>
        </w:rPr>
        <w:t>Выдача разрешений на право вырубки зеленых насаждений</w:t>
      </w:r>
    </w:p>
    <w:p w:rsidR="00415BA8" w:rsidRDefault="00415BA8">
      <w:pPr>
        <w:pStyle w:val="2"/>
      </w:pPr>
    </w:p>
    <w:p w:rsidR="00415BA8" w:rsidRDefault="00B3217A">
      <w:pPr>
        <w:pStyle w:val="2"/>
      </w:pPr>
      <w:bookmarkStart w:id="43" w:name="_Toc110269065"/>
      <w:r>
        <w:rPr>
          <w:bCs/>
          <w:sz w:val="24"/>
          <w:szCs w:val="24"/>
        </w:rPr>
        <w:t xml:space="preserve">Форма решения </w:t>
      </w:r>
      <w:bookmarkStart w:id="44" w:name="_Hlk88216683"/>
      <w:r>
        <w:rPr>
          <w:bCs/>
          <w:sz w:val="24"/>
          <w:szCs w:val="24"/>
        </w:rPr>
        <w:t>об отказе в приеме документов, необходимых для предоставления услуги / об отказе в предоставлении услуги</w:t>
      </w:r>
      <w:bookmarkEnd w:id="43"/>
      <w:r>
        <w:rPr>
          <w:bCs/>
          <w:sz w:val="24"/>
          <w:szCs w:val="24"/>
        </w:rPr>
        <w:t xml:space="preserve"> </w:t>
      </w:r>
      <w:bookmarkEnd w:id="44"/>
    </w:p>
    <w:tbl>
      <w:tblPr>
        <w:tblW w:w="9214" w:type="dxa"/>
        <w:tblLook w:val="0400" w:firstRow="0" w:lastRow="0" w:firstColumn="0" w:lastColumn="0" w:noHBand="0" w:noVBand="1"/>
      </w:tblPr>
      <w:tblGrid>
        <w:gridCol w:w="5954"/>
        <w:gridCol w:w="3260"/>
      </w:tblGrid>
      <w:tr w:rsidR="00415BA8">
        <w:trPr>
          <w:trHeight w:val="459"/>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pPr>
              <w:ind w:firstLine="4707"/>
            </w:pPr>
            <w:r>
              <w:rPr>
                <w:bCs/>
                <w:sz w:val="24"/>
                <w:szCs w:val="24"/>
              </w:rPr>
              <w:t>Кому</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r>
              <w:rPr>
                <w:bCs/>
                <w:sz w:val="24"/>
                <w:szCs w:val="24"/>
              </w:rPr>
              <w:t>______________________ (</w:t>
            </w:r>
            <w:r>
              <w:rPr>
                <w:bCs/>
                <w:i/>
                <w:sz w:val="24"/>
                <w:szCs w:val="24"/>
              </w:rPr>
              <w:t xml:space="preserve">фамилия, имя, отчество - для граждан и индивидуальных предпринимателей или полное наименование </w:t>
            </w:r>
            <w:r>
              <w:rPr>
                <w:bCs/>
                <w:i/>
                <w:sz w:val="24"/>
                <w:szCs w:val="24"/>
              </w:rPr>
              <w:br/>
              <w:t>организации – для юридических лиц)</w:t>
            </w:r>
          </w:p>
        </w:tc>
      </w:tr>
      <w:tr w:rsidR="00415BA8">
        <w:trPr>
          <w:trHeight w:val="490"/>
        </w:trPr>
        <w:tc>
          <w:tcPr>
            <w:tcW w:w="5954"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r>
              <w:rPr>
                <w:bCs/>
                <w:sz w:val="24"/>
                <w:szCs w:val="24"/>
              </w:rPr>
              <w:t> </w:t>
            </w:r>
          </w:p>
        </w:tc>
        <w:tc>
          <w:tcPr>
            <w:tcW w:w="3260" w:type="dxa"/>
            <w:tcBorders>
              <w:top w:val="none" w:sz="0" w:space="0" w:color="000000"/>
              <w:left w:val="none" w:sz="0" w:space="0" w:color="000000"/>
              <w:bottom w:val="none" w:sz="0" w:space="0" w:color="000000"/>
              <w:right w:val="none" w:sz="0" w:space="0" w:color="000000"/>
            </w:tcBorders>
            <w:tcMar>
              <w:top w:w="75" w:type="dxa"/>
              <w:left w:w="255" w:type="dxa"/>
              <w:bottom w:w="75" w:type="dxa"/>
              <w:right w:w="255" w:type="dxa"/>
            </w:tcMar>
          </w:tcPr>
          <w:p w:rsidR="00415BA8" w:rsidRDefault="00B32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proofErr w:type="gramStart"/>
            <w:r>
              <w:rPr>
                <w:bCs/>
                <w:i/>
                <w:sz w:val="24"/>
                <w:szCs w:val="24"/>
              </w:rPr>
              <w:t>______________________ (почтовый индекс</w:t>
            </w:r>
            <w:proofErr w:type="gramEnd"/>
          </w:p>
          <w:p w:rsidR="00415BA8" w:rsidRDefault="00B32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pPr>
            <w:r>
              <w:rPr>
                <w:bCs/>
                <w:i/>
                <w:sz w:val="24"/>
                <w:szCs w:val="24"/>
              </w:rPr>
              <w:t>и адрес, адрес электронной почты)</w:t>
            </w:r>
          </w:p>
          <w:p w:rsidR="00415BA8" w:rsidRDefault="00415BA8"/>
        </w:tc>
      </w:tr>
    </w:tbl>
    <w:p w:rsidR="00415BA8" w:rsidRDefault="00B3217A">
      <w:pPr>
        <w:ind w:left="5103" w:firstLine="709"/>
        <w:contextualSpacing/>
      </w:pPr>
      <w:r>
        <w:rPr>
          <w:bCs/>
          <w:sz w:val="24"/>
          <w:szCs w:val="24"/>
        </w:rPr>
        <w:t xml:space="preserve">От: </w:t>
      </w:r>
      <w:r>
        <w:rPr>
          <w:bCs/>
          <w:sz w:val="24"/>
          <w:szCs w:val="24"/>
        </w:rPr>
        <w:tab/>
        <w:t xml:space="preserve"> </w:t>
      </w:r>
      <w:r>
        <w:rPr>
          <w:bCs/>
          <w:i/>
          <w:iCs/>
          <w:sz w:val="24"/>
          <w:szCs w:val="24"/>
        </w:rPr>
        <w:t>_________________</w:t>
      </w:r>
    </w:p>
    <w:p w:rsidR="00415BA8" w:rsidRDefault="00B3217A">
      <w:pPr>
        <w:ind w:left="5954"/>
        <w:contextualSpacing/>
      </w:pPr>
      <w:r>
        <w:rPr>
          <w:bCs/>
          <w:i/>
          <w:iCs/>
          <w:sz w:val="24"/>
          <w:szCs w:val="24"/>
        </w:rPr>
        <w:t>(наименование уполномоченного органа)</w:t>
      </w:r>
    </w:p>
    <w:p w:rsidR="00415BA8" w:rsidRDefault="00415BA8">
      <w:pPr>
        <w:ind w:left="5387" w:firstLine="709"/>
        <w:contextualSpacing/>
      </w:pPr>
    </w:p>
    <w:p w:rsidR="00415BA8" w:rsidRDefault="00415BA8">
      <w:pPr>
        <w:contextualSpacing/>
        <w:jc w:val="center"/>
      </w:pPr>
    </w:p>
    <w:p w:rsidR="00415BA8" w:rsidRDefault="00B3217A">
      <w:pPr>
        <w:contextualSpacing/>
        <w:jc w:val="center"/>
      </w:pPr>
      <w:r>
        <w:rPr>
          <w:b/>
          <w:spacing w:val="2"/>
          <w:sz w:val="24"/>
          <w:szCs w:val="24"/>
          <w:shd w:val="clear" w:color="auto" w:fill="FFFFFF"/>
        </w:rPr>
        <w:t>РЕШЕНИЕ</w:t>
      </w:r>
    </w:p>
    <w:p w:rsidR="00415BA8" w:rsidRDefault="00B3217A">
      <w:pPr>
        <w:contextualSpacing/>
        <w:jc w:val="center"/>
      </w:pPr>
      <w:r>
        <w:rPr>
          <w:b/>
          <w:sz w:val="26"/>
          <w:szCs w:val="26"/>
        </w:rPr>
        <w:t xml:space="preserve">об отказе в приеме документов, необходимых для предоставления услуги  </w:t>
      </w:r>
      <w:r>
        <w:rPr>
          <w:b/>
          <w:sz w:val="26"/>
          <w:szCs w:val="26"/>
        </w:rPr>
        <w:br/>
        <w:t>об отказе в предоставлении услуги</w:t>
      </w:r>
    </w:p>
    <w:p w:rsidR="00415BA8" w:rsidRDefault="00B3217A">
      <w:pPr>
        <w:contextualSpacing/>
        <w:jc w:val="center"/>
      </w:pPr>
      <w:r>
        <w:rPr>
          <w:bCs/>
          <w:sz w:val="24"/>
          <w:szCs w:val="24"/>
        </w:rPr>
        <w:t xml:space="preserve">№ </w:t>
      </w:r>
      <w:r>
        <w:rPr>
          <w:rFonts w:eastAsia="Calibri"/>
          <w:sz w:val="24"/>
          <w:szCs w:val="24"/>
        </w:rPr>
        <w:t>_____________</w:t>
      </w:r>
      <w:r>
        <w:rPr>
          <w:bCs/>
          <w:sz w:val="24"/>
          <w:szCs w:val="24"/>
        </w:rPr>
        <w:t xml:space="preserve">/ от </w:t>
      </w:r>
      <w:r>
        <w:rPr>
          <w:rFonts w:eastAsia="Calibri"/>
          <w:sz w:val="24"/>
          <w:szCs w:val="24"/>
        </w:rPr>
        <w:t>_______________</w:t>
      </w:r>
    </w:p>
    <w:p w:rsidR="00415BA8" w:rsidRDefault="00B3217A">
      <w:pPr>
        <w:tabs>
          <w:tab w:val="left" w:pos="851"/>
        </w:tabs>
        <w:contextualSpacing/>
        <w:jc w:val="center"/>
        <w:rPr>
          <w:rFonts w:eastAsia="Calibri"/>
        </w:rPr>
      </w:pPr>
      <w:r>
        <w:rPr>
          <w:rFonts w:eastAsia="Calibri"/>
          <w:bCs/>
          <w:i/>
          <w:iCs/>
          <w:sz w:val="24"/>
          <w:szCs w:val="24"/>
        </w:rPr>
        <w:t>(номер и дата решения)</w:t>
      </w:r>
    </w:p>
    <w:p w:rsidR="00415BA8" w:rsidRDefault="00B3217A">
      <w:pPr>
        <w:pStyle w:val="a4"/>
        <w:ind w:firstLine="709"/>
      </w:pPr>
      <w:r>
        <w:rPr>
          <w:rFonts w:eastAsia="Calibri"/>
          <w:bCs/>
          <w:sz w:val="24"/>
          <w:szCs w:val="24"/>
        </w:rPr>
        <w:t xml:space="preserve">По результатам рассмотрения заявления по услуге «Выдача разрешения на право вырубки зеленых насаждений» </w:t>
      </w:r>
      <w:r>
        <w:rPr>
          <w:bCs/>
          <w:i/>
          <w:iCs/>
          <w:sz w:val="24"/>
          <w:szCs w:val="24"/>
        </w:rPr>
        <w:t>_________</w:t>
      </w:r>
      <w:r>
        <w:rPr>
          <w:bCs/>
          <w:sz w:val="24"/>
          <w:szCs w:val="24"/>
        </w:rPr>
        <w:t xml:space="preserve"> от </w:t>
      </w:r>
      <w:r>
        <w:rPr>
          <w:bCs/>
          <w:i/>
          <w:iCs/>
          <w:sz w:val="24"/>
          <w:szCs w:val="24"/>
        </w:rPr>
        <w:t>___________</w:t>
      </w:r>
      <w:r>
        <w:rPr>
          <w:bCs/>
          <w:sz w:val="24"/>
          <w:szCs w:val="24"/>
        </w:rPr>
        <w:t xml:space="preserve"> </w:t>
      </w:r>
      <w:r>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415BA8" w:rsidRDefault="00B3217A">
      <w:pPr>
        <w:ind w:firstLine="709"/>
        <w:contextualSpacing/>
        <w:jc w:val="both"/>
        <w:rPr>
          <w:rFonts w:eastAsia="Calibri"/>
        </w:rPr>
      </w:pPr>
      <w:r>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15BA8" w:rsidRDefault="00B3217A">
      <w:pPr>
        <w:ind w:firstLine="709"/>
        <w:contextualSpacing/>
        <w:jc w:val="both"/>
        <w:rPr>
          <w:rFonts w:eastAsia="Calibri"/>
        </w:rPr>
      </w:pPr>
      <w:r>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15BA8" w:rsidRDefault="00B3217A">
      <w:r>
        <w:rPr>
          <w:bCs/>
          <w:i/>
          <w:iCs/>
          <w:sz w:val="24"/>
          <w:szCs w:val="24"/>
        </w:rPr>
        <w:t>_______________________________</w:t>
      </w:r>
    </w:p>
    <w:p w:rsidR="00415BA8" w:rsidRDefault="00415BA8">
      <w:pPr>
        <w:ind w:firstLine="709"/>
        <w:contextualSpacing/>
        <w:rPr>
          <w:rFonts w:eastAsia="Calibri"/>
        </w:rPr>
      </w:pPr>
    </w:p>
    <w:tbl>
      <w:tblPr>
        <w:tblW w:w="10206" w:type="dxa"/>
        <w:tblLook w:val="04A0" w:firstRow="1" w:lastRow="0" w:firstColumn="1" w:lastColumn="0" w:noHBand="0" w:noVBand="1"/>
      </w:tblPr>
      <w:tblGrid>
        <w:gridCol w:w="5098"/>
        <w:gridCol w:w="5108"/>
      </w:tblGrid>
      <w:tr w:rsidR="00415BA8">
        <w:tc>
          <w:tcPr>
            <w:tcW w:w="5098" w:type="dxa"/>
            <w:tcBorders>
              <w:right w:val="single" w:sz="4" w:space="0" w:color="000000"/>
            </w:tcBorders>
          </w:tcPr>
          <w:p w:rsidR="00415BA8" w:rsidRDefault="00B3217A">
            <w:pPr>
              <w:spacing w:after="160"/>
              <w:ind w:left="350" w:right="262"/>
              <w:contextualSpacing/>
              <w:jc w:val="center"/>
            </w:pPr>
            <w:r>
              <w:rPr>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415BA8" w:rsidRDefault="00B3217A">
            <w:pPr>
              <w:ind w:left="350" w:right="262"/>
              <w:contextualSpacing/>
              <w:jc w:val="center"/>
            </w:pPr>
            <w:r>
              <w:rPr>
                <w:b/>
                <w:bCs/>
                <w:sz w:val="24"/>
                <w:szCs w:val="24"/>
              </w:rPr>
              <w:t xml:space="preserve">Сведения </w:t>
            </w:r>
            <w:proofErr w:type="gramStart"/>
            <w:r>
              <w:rPr>
                <w:b/>
                <w:bCs/>
                <w:sz w:val="24"/>
                <w:szCs w:val="24"/>
              </w:rPr>
              <w:t>об</w:t>
            </w:r>
            <w:proofErr w:type="gramEnd"/>
          </w:p>
          <w:p w:rsidR="00415BA8" w:rsidRDefault="00B3217A">
            <w:pPr>
              <w:ind w:left="350" w:right="262"/>
              <w:contextualSpacing/>
              <w:jc w:val="center"/>
            </w:pPr>
            <w:r>
              <w:rPr>
                <w:b/>
                <w:bCs/>
                <w:sz w:val="24"/>
                <w:szCs w:val="24"/>
              </w:rPr>
              <w:t>электронной</w:t>
            </w:r>
          </w:p>
          <w:p w:rsidR="00415BA8" w:rsidRDefault="00B3217A">
            <w:pPr>
              <w:ind w:left="350" w:right="262"/>
              <w:contextualSpacing/>
              <w:jc w:val="center"/>
            </w:pPr>
            <w:r>
              <w:rPr>
                <w:b/>
                <w:bCs/>
                <w:sz w:val="24"/>
                <w:szCs w:val="24"/>
              </w:rPr>
              <w:t>подписи</w:t>
            </w:r>
          </w:p>
        </w:tc>
      </w:tr>
    </w:tbl>
    <w:p w:rsidR="00415BA8" w:rsidRDefault="00415BA8">
      <w:pPr>
        <w:spacing w:after="160" w:line="259" w:lineRule="auto"/>
        <w:rPr>
          <w:color w:val="000000"/>
        </w:rPr>
      </w:pPr>
    </w:p>
    <w:p w:rsidR="00415BA8" w:rsidRDefault="00415BA8">
      <w:pPr>
        <w:jc w:val="both"/>
        <w:rPr>
          <w:sz w:val="28"/>
        </w:rPr>
      </w:pPr>
    </w:p>
    <w:p w:rsidR="00415BA8" w:rsidRDefault="00415BA8">
      <w:pPr>
        <w:jc w:val="both"/>
        <w:rPr>
          <w:sz w:val="28"/>
        </w:rPr>
      </w:pPr>
    </w:p>
    <w:p w:rsidR="00415BA8" w:rsidRDefault="00415BA8">
      <w:pPr>
        <w:jc w:val="both"/>
        <w:rPr>
          <w:sz w:val="28"/>
        </w:rPr>
      </w:pPr>
    </w:p>
    <w:p w:rsidR="00415BA8" w:rsidRDefault="00415BA8">
      <w:pPr>
        <w:jc w:val="both"/>
        <w:rPr>
          <w:sz w:val="28"/>
        </w:rPr>
      </w:pPr>
    </w:p>
    <w:p w:rsidR="00415BA8" w:rsidRDefault="00415BA8">
      <w:pPr>
        <w:jc w:val="both"/>
        <w:rPr>
          <w:sz w:val="28"/>
        </w:rPr>
      </w:pPr>
    </w:p>
    <w:p w:rsidR="00415BA8" w:rsidRDefault="00415BA8">
      <w:pPr>
        <w:jc w:val="both"/>
        <w:rPr>
          <w:sz w:val="28"/>
        </w:rPr>
      </w:pPr>
    </w:p>
    <w:p w:rsidR="00415BA8" w:rsidRDefault="00415BA8">
      <w:pPr>
        <w:spacing w:after="160" w:line="259" w:lineRule="auto"/>
        <w:jc w:val="right"/>
        <w:rPr>
          <w:color w:val="000000"/>
        </w:rPr>
      </w:pPr>
    </w:p>
    <w:p w:rsidR="00415BA8" w:rsidRDefault="00B3217A">
      <w:pPr>
        <w:jc w:val="right"/>
        <w:rPr>
          <w:lang w:eastAsia="en-US"/>
        </w:rPr>
      </w:pPr>
      <w:r>
        <w:rPr>
          <w:lang w:eastAsia="en-US"/>
        </w:rPr>
        <w:t xml:space="preserve">Приложение № 5 </w:t>
      </w:r>
    </w:p>
    <w:p w:rsidR="00415BA8" w:rsidRDefault="00B3217A">
      <w:pPr>
        <w:jc w:val="right"/>
        <w:rPr>
          <w:lang w:eastAsia="en-US"/>
        </w:rPr>
      </w:pPr>
      <w:r>
        <w:rPr>
          <w:lang w:eastAsia="en-US"/>
        </w:rPr>
        <w:t xml:space="preserve">к Административному регламенту </w:t>
      </w:r>
    </w:p>
    <w:p w:rsidR="00415BA8" w:rsidRDefault="00B3217A">
      <w:pPr>
        <w:jc w:val="right"/>
        <w:rPr>
          <w:lang w:eastAsia="en-US"/>
        </w:rPr>
      </w:pPr>
      <w:r>
        <w:rPr>
          <w:lang w:eastAsia="en-US"/>
        </w:rPr>
        <w:t xml:space="preserve">по предоставлению </w:t>
      </w:r>
    </w:p>
    <w:p w:rsidR="00415BA8" w:rsidRDefault="00B3217A">
      <w:pPr>
        <w:jc w:val="right"/>
        <w:rPr>
          <w:lang w:eastAsia="en-US"/>
        </w:rPr>
      </w:pPr>
      <w:r>
        <w:rPr>
          <w:lang w:eastAsia="en-US"/>
        </w:rPr>
        <w:t xml:space="preserve">Муниципальной услуги </w:t>
      </w:r>
    </w:p>
    <w:p w:rsidR="00415BA8" w:rsidRDefault="00B3217A">
      <w:pPr>
        <w:ind w:left="5387"/>
        <w:jc w:val="right"/>
        <w:rPr>
          <w:lang w:eastAsia="en-US"/>
        </w:rPr>
      </w:pPr>
      <w:r>
        <w:rPr>
          <w:bCs/>
          <w:sz w:val="24"/>
          <w:szCs w:val="24"/>
        </w:rPr>
        <w:t>Выдача разрешений на право вырубки зеленых насаждений</w:t>
      </w:r>
    </w:p>
    <w:p w:rsidR="00415BA8" w:rsidRDefault="00415BA8">
      <w:pPr>
        <w:rPr>
          <w:color w:val="000000"/>
        </w:rPr>
      </w:pPr>
    </w:p>
    <w:p w:rsidR="00415BA8" w:rsidRDefault="00415BA8">
      <w:pPr>
        <w:jc w:val="both"/>
        <w:rPr>
          <w:sz w:val="28"/>
        </w:rPr>
      </w:pPr>
    </w:p>
    <w:p w:rsidR="00415BA8" w:rsidRDefault="00B3217A">
      <w:pPr>
        <w:jc w:val="center"/>
        <w:rPr>
          <w:b/>
          <w:sz w:val="28"/>
        </w:rPr>
      </w:pPr>
      <w:r>
        <w:rPr>
          <w:b/>
          <w:sz w:val="28"/>
        </w:rPr>
        <w:t>БЛОК СХЕМА</w:t>
      </w:r>
    </w:p>
    <w:p w:rsidR="00415BA8" w:rsidRDefault="00415BA8">
      <w:pPr>
        <w:jc w:val="both"/>
        <w:rPr>
          <w:b/>
          <w:sz w:val="28"/>
        </w:rPr>
      </w:pPr>
    </w:p>
    <w:p w:rsidR="00415BA8" w:rsidRDefault="00415BA8">
      <w:pPr>
        <w:jc w:val="both"/>
        <w:rPr>
          <w:sz w:val="28"/>
        </w:rPr>
      </w:pPr>
    </w:p>
    <w:p w:rsidR="00415BA8" w:rsidRDefault="00415BA8">
      <w:pPr>
        <w:jc w:val="both"/>
        <w:rPr>
          <w:sz w:val="28"/>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3469"/>
        <w:gridCol w:w="2524"/>
        <w:gridCol w:w="3197"/>
      </w:tblGrid>
      <w:tr w:rsidR="00415BA8">
        <w:trPr>
          <w:tblHeader/>
        </w:trPr>
        <w:tc>
          <w:tcPr>
            <w:tcW w:w="587" w:type="dxa"/>
            <w:shd w:val="clear" w:color="FFFFFF" w:fill="D6E3BC"/>
          </w:tcPr>
          <w:p w:rsidR="00415BA8" w:rsidRDefault="00B3217A">
            <w:pPr>
              <w:jc w:val="center"/>
            </w:pPr>
            <w:r>
              <w:rPr>
                <w:bCs/>
                <w:sz w:val="20"/>
                <w:szCs w:val="24"/>
              </w:rPr>
              <w:t xml:space="preserve">№ </w:t>
            </w:r>
            <w:proofErr w:type="gramStart"/>
            <w:r>
              <w:rPr>
                <w:bCs/>
                <w:sz w:val="20"/>
                <w:szCs w:val="24"/>
              </w:rPr>
              <w:t>п</w:t>
            </w:r>
            <w:proofErr w:type="gramEnd"/>
            <w:r>
              <w:rPr>
                <w:bCs/>
                <w:sz w:val="20"/>
                <w:szCs w:val="24"/>
              </w:rPr>
              <w:t>/п</w:t>
            </w:r>
          </w:p>
        </w:tc>
        <w:tc>
          <w:tcPr>
            <w:tcW w:w="2922" w:type="dxa"/>
            <w:shd w:val="clear" w:color="FFFFFF" w:fill="D6E3BC"/>
          </w:tcPr>
          <w:p w:rsidR="00415BA8" w:rsidRDefault="00B3217A">
            <w:pPr>
              <w:jc w:val="center"/>
            </w:pPr>
            <w:r>
              <w:rPr>
                <w:bCs/>
                <w:sz w:val="20"/>
                <w:szCs w:val="24"/>
              </w:rPr>
              <w:t>Место</w:t>
            </w:r>
            <w:r>
              <w:rPr>
                <w:sz w:val="20"/>
                <w:szCs w:val="24"/>
              </w:rPr>
              <w:t xml:space="preserve"> выполнения</w:t>
            </w:r>
            <w:r>
              <w:rPr>
                <w:bCs/>
                <w:sz w:val="20"/>
                <w:szCs w:val="24"/>
              </w:rPr>
              <w:t xml:space="preserve"> действия/ используемая ИС</w:t>
            </w:r>
          </w:p>
        </w:tc>
        <w:tc>
          <w:tcPr>
            <w:tcW w:w="2126" w:type="dxa"/>
            <w:shd w:val="clear" w:color="FFFFFF" w:fill="D6E3BC"/>
          </w:tcPr>
          <w:p w:rsidR="00415BA8" w:rsidRDefault="00B3217A">
            <w:pPr>
              <w:jc w:val="center"/>
            </w:pPr>
            <w:r>
              <w:rPr>
                <w:bCs/>
                <w:sz w:val="20"/>
                <w:szCs w:val="24"/>
              </w:rPr>
              <w:t>Процедуры</w:t>
            </w:r>
          </w:p>
        </w:tc>
        <w:tc>
          <w:tcPr>
            <w:tcW w:w="2693" w:type="dxa"/>
            <w:shd w:val="clear" w:color="FFFFFF" w:fill="D6E3BC"/>
          </w:tcPr>
          <w:p w:rsidR="00415BA8" w:rsidRDefault="00B3217A">
            <w:pPr>
              <w:jc w:val="center"/>
            </w:pPr>
            <w:r>
              <w:rPr>
                <w:bCs/>
                <w:sz w:val="20"/>
                <w:szCs w:val="24"/>
              </w:rPr>
              <w:t>Действия</w:t>
            </w:r>
          </w:p>
        </w:tc>
      </w:tr>
      <w:tr w:rsidR="00415BA8">
        <w:trPr>
          <w:tblHeader/>
        </w:trPr>
        <w:tc>
          <w:tcPr>
            <w:tcW w:w="587" w:type="dxa"/>
            <w:shd w:val="clear" w:color="FFFFFF" w:fill="D6E3BC"/>
          </w:tcPr>
          <w:p w:rsidR="00415BA8" w:rsidRDefault="00B3217A">
            <w:pPr>
              <w:jc w:val="center"/>
            </w:pPr>
            <w:r>
              <w:rPr>
                <w:b/>
                <w:sz w:val="20"/>
                <w:szCs w:val="24"/>
              </w:rPr>
              <w:t>1</w:t>
            </w:r>
          </w:p>
        </w:tc>
        <w:tc>
          <w:tcPr>
            <w:tcW w:w="2922" w:type="dxa"/>
            <w:shd w:val="clear" w:color="FFFFFF" w:fill="D6E3BC"/>
          </w:tcPr>
          <w:p w:rsidR="00415BA8" w:rsidRDefault="00B3217A">
            <w:pPr>
              <w:jc w:val="center"/>
            </w:pPr>
            <w:r>
              <w:rPr>
                <w:b/>
                <w:sz w:val="20"/>
                <w:szCs w:val="24"/>
              </w:rPr>
              <w:t>2</w:t>
            </w:r>
          </w:p>
        </w:tc>
        <w:tc>
          <w:tcPr>
            <w:tcW w:w="2126" w:type="dxa"/>
            <w:shd w:val="clear" w:color="FFFFFF" w:fill="D6E3BC"/>
          </w:tcPr>
          <w:p w:rsidR="00415BA8" w:rsidRDefault="00B3217A">
            <w:pPr>
              <w:jc w:val="center"/>
            </w:pPr>
            <w:r>
              <w:rPr>
                <w:b/>
                <w:sz w:val="20"/>
                <w:szCs w:val="24"/>
              </w:rPr>
              <w:t>3</w:t>
            </w:r>
          </w:p>
        </w:tc>
        <w:tc>
          <w:tcPr>
            <w:tcW w:w="2693" w:type="dxa"/>
            <w:shd w:val="clear" w:color="FFFFFF" w:fill="D6E3BC"/>
          </w:tcPr>
          <w:p w:rsidR="00415BA8" w:rsidRDefault="00B3217A">
            <w:pPr>
              <w:jc w:val="center"/>
            </w:pPr>
            <w:r>
              <w:rPr>
                <w:b/>
                <w:sz w:val="20"/>
                <w:szCs w:val="24"/>
              </w:rPr>
              <w:t>4</w:t>
            </w:r>
          </w:p>
        </w:tc>
      </w:tr>
      <w:tr w:rsidR="00415BA8">
        <w:trPr>
          <w:cantSplit/>
        </w:trPr>
        <w:tc>
          <w:tcPr>
            <w:tcW w:w="587" w:type="dxa"/>
            <w:vAlign w:val="center"/>
          </w:tcPr>
          <w:p w:rsidR="00415BA8" w:rsidRDefault="00B3217A">
            <w:pPr>
              <w:jc w:val="center"/>
            </w:pPr>
            <w:r>
              <w:rPr>
                <w:bCs/>
                <w:sz w:val="20"/>
                <w:szCs w:val="24"/>
              </w:rPr>
              <w:t>1</w:t>
            </w:r>
          </w:p>
        </w:tc>
        <w:tc>
          <w:tcPr>
            <w:tcW w:w="2922" w:type="dxa"/>
            <w:vAlign w:val="center"/>
          </w:tcPr>
          <w:p w:rsidR="00415BA8" w:rsidRDefault="00B3217A">
            <w:r>
              <w:rPr>
                <w:bCs/>
                <w:sz w:val="20"/>
                <w:szCs w:val="24"/>
              </w:rPr>
              <w:t>Ведомство/ПГС (платформа государственных сервисов)</w:t>
            </w:r>
          </w:p>
        </w:tc>
        <w:tc>
          <w:tcPr>
            <w:tcW w:w="2126" w:type="dxa"/>
            <w:vAlign w:val="center"/>
          </w:tcPr>
          <w:p w:rsidR="00415BA8" w:rsidRDefault="00B3217A">
            <w:r>
              <w:rPr>
                <w:bCs/>
                <w:sz w:val="20"/>
                <w:szCs w:val="24"/>
              </w:rPr>
              <w:t>Проверка документов</w:t>
            </w:r>
            <w:r>
              <w:rPr>
                <w:sz w:val="20"/>
                <w:szCs w:val="24"/>
              </w:rPr>
              <w:t xml:space="preserve"> и регистрация заявления</w:t>
            </w:r>
          </w:p>
        </w:tc>
        <w:tc>
          <w:tcPr>
            <w:tcW w:w="2693" w:type="dxa"/>
            <w:vAlign w:val="center"/>
          </w:tcPr>
          <w:p w:rsidR="00415BA8" w:rsidRDefault="00B3217A">
            <w:r>
              <w:rPr>
                <w:bCs/>
                <w:sz w:val="20"/>
                <w:szCs w:val="24"/>
              </w:rPr>
              <w:t>Контроль комплектности предоставленных документов</w:t>
            </w:r>
          </w:p>
        </w:tc>
      </w:tr>
      <w:tr w:rsidR="00415BA8">
        <w:trPr>
          <w:cantSplit/>
        </w:trPr>
        <w:tc>
          <w:tcPr>
            <w:tcW w:w="587" w:type="dxa"/>
            <w:vAlign w:val="center"/>
          </w:tcPr>
          <w:p w:rsidR="00415BA8" w:rsidRDefault="00B3217A">
            <w:pPr>
              <w:jc w:val="center"/>
            </w:pPr>
            <w:r>
              <w:rPr>
                <w:sz w:val="20"/>
                <w:szCs w:val="24"/>
              </w:rPr>
              <w:t>2</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bCs/>
                <w:sz w:val="20"/>
                <w:szCs w:val="24"/>
              </w:rPr>
              <w:t>Подтверждение полномочий Представителя</w:t>
            </w:r>
            <w:r>
              <w:rPr>
                <w:sz w:val="20"/>
                <w:szCs w:val="24"/>
              </w:rPr>
              <w:t xml:space="preserve"> заявителя</w:t>
            </w:r>
          </w:p>
        </w:tc>
      </w:tr>
      <w:tr w:rsidR="00415BA8">
        <w:trPr>
          <w:cantSplit/>
        </w:trPr>
        <w:tc>
          <w:tcPr>
            <w:tcW w:w="587" w:type="dxa"/>
            <w:vAlign w:val="center"/>
          </w:tcPr>
          <w:p w:rsidR="00415BA8" w:rsidRDefault="00B3217A">
            <w:pPr>
              <w:jc w:val="center"/>
            </w:pPr>
            <w:r>
              <w:rPr>
                <w:sz w:val="20"/>
                <w:szCs w:val="24"/>
              </w:rPr>
              <w:t>3</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sz w:val="20"/>
                <w:szCs w:val="24"/>
              </w:rPr>
              <w:t>Регистрация заявления</w:t>
            </w:r>
          </w:p>
        </w:tc>
      </w:tr>
      <w:tr w:rsidR="00415BA8">
        <w:trPr>
          <w:cantSplit/>
        </w:trPr>
        <w:tc>
          <w:tcPr>
            <w:tcW w:w="587" w:type="dxa"/>
            <w:vAlign w:val="center"/>
          </w:tcPr>
          <w:p w:rsidR="00415BA8" w:rsidRDefault="00B3217A">
            <w:pPr>
              <w:jc w:val="center"/>
            </w:pPr>
            <w:r>
              <w:rPr>
                <w:bCs/>
                <w:sz w:val="20"/>
                <w:szCs w:val="24"/>
              </w:rPr>
              <w:t>4</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bCs/>
                <w:sz w:val="20"/>
                <w:szCs w:val="24"/>
              </w:rPr>
              <w:t>Принятие решения об отказе в приеме</w:t>
            </w:r>
            <w:r>
              <w:rPr>
                <w:sz w:val="20"/>
                <w:szCs w:val="24"/>
              </w:rPr>
              <w:t xml:space="preserve"> документов</w:t>
            </w:r>
          </w:p>
        </w:tc>
      </w:tr>
      <w:tr w:rsidR="00415BA8">
        <w:trPr>
          <w:cantSplit/>
        </w:trPr>
        <w:tc>
          <w:tcPr>
            <w:tcW w:w="587" w:type="dxa"/>
            <w:vAlign w:val="center"/>
          </w:tcPr>
          <w:p w:rsidR="00415BA8" w:rsidRDefault="00B3217A">
            <w:pPr>
              <w:jc w:val="center"/>
            </w:pPr>
            <w:r>
              <w:rPr>
                <w:bCs/>
                <w:sz w:val="20"/>
                <w:szCs w:val="24"/>
              </w:rPr>
              <w:t>5</w:t>
            </w:r>
          </w:p>
        </w:tc>
        <w:tc>
          <w:tcPr>
            <w:tcW w:w="2922" w:type="dxa"/>
            <w:vAlign w:val="center"/>
          </w:tcPr>
          <w:p w:rsidR="00415BA8" w:rsidRDefault="00B3217A">
            <w:r>
              <w:rPr>
                <w:bCs/>
                <w:sz w:val="20"/>
                <w:szCs w:val="24"/>
              </w:rPr>
              <w:t xml:space="preserve">Ведомство/ПГС/ СМЭВ </w:t>
            </w:r>
          </w:p>
        </w:tc>
        <w:tc>
          <w:tcPr>
            <w:tcW w:w="2126" w:type="dxa"/>
            <w:vAlign w:val="center"/>
          </w:tcPr>
          <w:p w:rsidR="00415BA8" w:rsidRDefault="00B3217A">
            <w:r>
              <w:rPr>
                <w:bCs/>
                <w:sz w:val="20"/>
                <w:szCs w:val="24"/>
              </w:rPr>
              <w:t>Получение</w:t>
            </w:r>
            <w:r>
              <w:rPr>
                <w:sz w:val="20"/>
                <w:szCs w:val="24"/>
              </w:rPr>
              <w:t xml:space="preserve"> сведений </w:t>
            </w:r>
            <w:r>
              <w:rPr>
                <w:bCs/>
                <w:sz w:val="20"/>
                <w:szCs w:val="24"/>
              </w:rPr>
              <w:t>посредством СМЭВ</w:t>
            </w:r>
          </w:p>
        </w:tc>
        <w:tc>
          <w:tcPr>
            <w:tcW w:w="2693" w:type="dxa"/>
            <w:vAlign w:val="center"/>
          </w:tcPr>
          <w:p w:rsidR="00415BA8" w:rsidRDefault="00B3217A">
            <w:r>
              <w:rPr>
                <w:bCs/>
                <w:sz w:val="20"/>
                <w:szCs w:val="24"/>
              </w:rPr>
              <w:t>Направление межведомственных запросов</w:t>
            </w:r>
          </w:p>
        </w:tc>
      </w:tr>
      <w:tr w:rsidR="00415BA8">
        <w:trPr>
          <w:cantSplit/>
        </w:trPr>
        <w:tc>
          <w:tcPr>
            <w:tcW w:w="587" w:type="dxa"/>
            <w:vAlign w:val="center"/>
          </w:tcPr>
          <w:p w:rsidR="00415BA8" w:rsidRDefault="00B3217A">
            <w:pPr>
              <w:jc w:val="center"/>
            </w:pPr>
            <w:r>
              <w:rPr>
                <w:bCs/>
                <w:sz w:val="20"/>
                <w:szCs w:val="24"/>
              </w:rPr>
              <w:t>6</w:t>
            </w:r>
          </w:p>
        </w:tc>
        <w:tc>
          <w:tcPr>
            <w:tcW w:w="2922" w:type="dxa"/>
            <w:vAlign w:val="center"/>
          </w:tcPr>
          <w:p w:rsidR="00415BA8" w:rsidRDefault="00B3217A">
            <w:r>
              <w:rPr>
                <w:bCs/>
                <w:sz w:val="20"/>
                <w:szCs w:val="24"/>
              </w:rPr>
              <w:t>Ведомство/ПГС/ СМЭВ</w:t>
            </w:r>
          </w:p>
        </w:tc>
        <w:tc>
          <w:tcPr>
            <w:tcW w:w="2126" w:type="dxa"/>
            <w:vAlign w:val="center"/>
          </w:tcPr>
          <w:p w:rsidR="00415BA8" w:rsidRDefault="00415BA8"/>
        </w:tc>
        <w:tc>
          <w:tcPr>
            <w:tcW w:w="2693" w:type="dxa"/>
            <w:vAlign w:val="center"/>
          </w:tcPr>
          <w:p w:rsidR="00415BA8" w:rsidRDefault="00B3217A">
            <w:r>
              <w:rPr>
                <w:bCs/>
                <w:sz w:val="20"/>
                <w:szCs w:val="24"/>
              </w:rPr>
              <w:t>Получение ответов на межведомственные запросы</w:t>
            </w:r>
          </w:p>
        </w:tc>
      </w:tr>
      <w:tr w:rsidR="00415BA8">
        <w:trPr>
          <w:cantSplit/>
          <w:trHeight w:val="192"/>
        </w:trPr>
        <w:tc>
          <w:tcPr>
            <w:tcW w:w="587" w:type="dxa"/>
            <w:vMerge w:val="restart"/>
            <w:vAlign w:val="center"/>
          </w:tcPr>
          <w:p w:rsidR="00415BA8" w:rsidRDefault="00B3217A">
            <w:pPr>
              <w:jc w:val="center"/>
            </w:pPr>
            <w:r>
              <w:rPr>
                <w:bCs/>
                <w:sz w:val="20"/>
                <w:szCs w:val="24"/>
              </w:rPr>
              <w:t>7</w:t>
            </w:r>
          </w:p>
        </w:tc>
        <w:tc>
          <w:tcPr>
            <w:tcW w:w="2922" w:type="dxa"/>
            <w:vMerge w:val="restart"/>
            <w:vAlign w:val="center"/>
          </w:tcPr>
          <w:p w:rsidR="00415BA8" w:rsidRDefault="00B3217A">
            <w:r>
              <w:rPr>
                <w:bCs/>
                <w:sz w:val="20"/>
                <w:szCs w:val="24"/>
              </w:rPr>
              <w:t>Ведомство/ПГС/ СМЭВ</w:t>
            </w:r>
          </w:p>
        </w:tc>
        <w:tc>
          <w:tcPr>
            <w:tcW w:w="2126" w:type="dxa"/>
            <w:vMerge w:val="restart"/>
            <w:vAlign w:val="center"/>
          </w:tcPr>
          <w:p w:rsidR="00415BA8" w:rsidRDefault="00B3217A">
            <w:r>
              <w:rPr>
                <w:bCs/>
                <w:sz w:val="20"/>
                <w:szCs w:val="24"/>
              </w:rPr>
              <w:t>Подготовка акта обследования, направление начислений компенсационной стоимости (при наличии)</w:t>
            </w:r>
          </w:p>
        </w:tc>
        <w:tc>
          <w:tcPr>
            <w:tcW w:w="2693" w:type="dxa"/>
          </w:tcPr>
          <w:p w:rsidR="00415BA8" w:rsidRDefault="00B3217A">
            <w:r>
              <w:rPr>
                <w:bCs/>
                <w:sz w:val="20"/>
                <w:szCs w:val="24"/>
              </w:rPr>
              <w:t>Выезд на место проведения работ для обследования участка</w:t>
            </w:r>
          </w:p>
        </w:tc>
      </w:tr>
      <w:tr w:rsidR="00415BA8">
        <w:trPr>
          <w:cantSplit/>
          <w:trHeight w:val="230"/>
        </w:trPr>
        <w:tc>
          <w:tcPr>
            <w:tcW w:w="587" w:type="dxa"/>
            <w:vMerge/>
            <w:vAlign w:val="center"/>
          </w:tcPr>
          <w:p w:rsidR="00415BA8" w:rsidRDefault="00415BA8">
            <w:pPr>
              <w:jc w:val="center"/>
            </w:pPr>
          </w:p>
        </w:tc>
        <w:tc>
          <w:tcPr>
            <w:tcW w:w="2922" w:type="dxa"/>
            <w:vMerge/>
            <w:vAlign w:val="center"/>
          </w:tcPr>
          <w:p w:rsidR="00415BA8" w:rsidRDefault="00415BA8"/>
        </w:tc>
        <w:tc>
          <w:tcPr>
            <w:tcW w:w="2126" w:type="dxa"/>
            <w:vMerge/>
            <w:vAlign w:val="center"/>
          </w:tcPr>
          <w:p w:rsidR="00415BA8" w:rsidRDefault="00415BA8"/>
        </w:tc>
        <w:tc>
          <w:tcPr>
            <w:tcW w:w="2693" w:type="dxa"/>
          </w:tcPr>
          <w:p w:rsidR="00415BA8" w:rsidRDefault="00B3217A">
            <w:r>
              <w:rPr>
                <w:sz w:val="20"/>
                <w:szCs w:val="24"/>
              </w:rPr>
              <w:t xml:space="preserve">Направление </w:t>
            </w:r>
            <w:r>
              <w:rPr>
                <w:bCs/>
                <w:sz w:val="20"/>
                <w:szCs w:val="24"/>
              </w:rPr>
              <w:t>акта обследования, расчета</w:t>
            </w:r>
            <w:r>
              <w:rPr>
                <w:sz w:val="20"/>
                <w:szCs w:val="24"/>
              </w:rPr>
              <w:t xml:space="preserve"> компенсационной стоимости (при наличии) </w:t>
            </w:r>
          </w:p>
        </w:tc>
      </w:tr>
      <w:tr w:rsidR="00415BA8">
        <w:trPr>
          <w:cantSplit/>
          <w:trHeight w:val="230"/>
        </w:trPr>
        <w:tc>
          <w:tcPr>
            <w:tcW w:w="587" w:type="dxa"/>
            <w:vMerge/>
            <w:vAlign w:val="center"/>
          </w:tcPr>
          <w:p w:rsidR="00415BA8" w:rsidRDefault="00415BA8">
            <w:pPr>
              <w:jc w:val="center"/>
            </w:pPr>
          </w:p>
        </w:tc>
        <w:tc>
          <w:tcPr>
            <w:tcW w:w="2922" w:type="dxa"/>
            <w:vMerge/>
            <w:vAlign w:val="center"/>
          </w:tcPr>
          <w:p w:rsidR="00415BA8" w:rsidRDefault="00415BA8"/>
        </w:tc>
        <w:tc>
          <w:tcPr>
            <w:tcW w:w="2126" w:type="dxa"/>
            <w:vAlign w:val="center"/>
          </w:tcPr>
          <w:p w:rsidR="00415BA8" w:rsidRDefault="00415BA8"/>
        </w:tc>
        <w:tc>
          <w:tcPr>
            <w:tcW w:w="2693" w:type="dxa"/>
            <w:vAlign w:val="center"/>
          </w:tcPr>
          <w:p w:rsidR="00415BA8" w:rsidRDefault="00B3217A">
            <w:r>
              <w:rPr>
                <w:bCs/>
                <w:sz w:val="20"/>
                <w:szCs w:val="24"/>
              </w:rPr>
              <w:t>Выдача (при наличии) акта обследования и счета для оплаты компенсационной стоимости</w:t>
            </w:r>
          </w:p>
        </w:tc>
      </w:tr>
      <w:tr w:rsidR="00415BA8">
        <w:trPr>
          <w:cantSplit/>
          <w:trHeight w:val="135"/>
        </w:trPr>
        <w:tc>
          <w:tcPr>
            <w:tcW w:w="587" w:type="dxa"/>
            <w:vMerge/>
            <w:vAlign w:val="center"/>
          </w:tcPr>
          <w:p w:rsidR="00415BA8" w:rsidRDefault="00415BA8">
            <w:pPr>
              <w:jc w:val="center"/>
            </w:pPr>
          </w:p>
        </w:tc>
        <w:tc>
          <w:tcPr>
            <w:tcW w:w="2922" w:type="dxa"/>
            <w:vMerge/>
            <w:vAlign w:val="center"/>
          </w:tcPr>
          <w:p w:rsidR="00415BA8" w:rsidRDefault="00415BA8"/>
        </w:tc>
        <w:tc>
          <w:tcPr>
            <w:tcW w:w="2126" w:type="dxa"/>
            <w:vAlign w:val="center"/>
          </w:tcPr>
          <w:p w:rsidR="00415BA8" w:rsidRDefault="00415BA8"/>
        </w:tc>
        <w:tc>
          <w:tcPr>
            <w:tcW w:w="2693" w:type="dxa"/>
            <w:vAlign w:val="center"/>
          </w:tcPr>
          <w:p w:rsidR="00415BA8" w:rsidRDefault="00B3217A">
            <w:r>
              <w:rPr>
                <w:bCs/>
                <w:sz w:val="20"/>
                <w:szCs w:val="24"/>
              </w:rPr>
              <w:t>Контроль поступления оплаты</w:t>
            </w:r>
          </w:p>
        </w:tc>
      </w:tr>
      <w:tr w:rsidR="00415BA8">
        <w:trPr>
          <w:cantSplit/>
          <w:trHeight w:val="135"/>
        </w:trPr>
        <w:tc>
          <w:tcPr>
            <w:tcW w:w="587" w:type="dxa"/>
            <w:vMerge/>
            <w:vAlign w:val="center"/>
          </w:tcPr>
          <w:p w:rsidR="00415BA8" w:rsidRDefault="00415BA8">
            <w:pPr>
              <w:jc w:val="center"/>
            </w:pPr>
          </w:p>
        </w:tc>
        <w:tc>
          <w:tcPr>
            <w:tcW w:w="2922" w:type="dxa"/>
            <w:vMerge/>
            <w:vAlign w:val="center"/>
          </w:tcPr>
          <w:p w:rsidR="00415BA8" w:rsidRDefault="00415BA8"/>
        </w:tc>
        <w:tc>
          <w:tcPr>
            <w:tcW w:w="2126" w:type="dxa"/>
            <w:vAlign w:val="center"/>
          </w:tcPr>
          <w:p w:rsidR="00415BA8" w:rsidRDefault="00415BA8"/>
        </w:tc>
        <w:tc>
          <w:tcPr>
            <w:tcW w:w="2693" w:type="dxa"/>
            <w:vAlign w:val="center"/>
          </w:tcPr>
          <w:p w:rsidR="00415BA8" w:rsidRDefault="00B3217A">
            <w:r>
              <w:rPr>
                <w:bCs/>
                <w:sz w:val="20"/>
                <w:szCs w:val="24"/>
              </w:rPr>
              <w:t>Прием</w:t>
            </w:r>
            <w:r>
              <w:rPr>
                <w:sz w:val="20"/>
                <w:szCs w:val="24"/>
              </w:rPr>
              <w:t xml:space="preserve"> сведений об оплате</w:t>
            </w:r>
          </w:p>
        </w:tc>
      </w:tr>
      <w:tr w:rsidR="00415BA8">
        <w:tc>
          <w:tcPr>
            <w:tcW w:w="587" w:type="dxa"/>
            <w:vAlign w:val="center"/>
          </w:tcPr>
          <w:p w:rsidR="00415BA8" w:rsidRDefault="00B3217A">
            <w:pPr>
              <w:jc w:val="center"/>
            </w:pPr>
            <w:r>
              <w:rPr>
                <w:bCs/>
                <w:sz w:val="20"/>
                <w:szCs w:val="24"/>
              </w:rPr>
              <w:t>8</w:t>
            </w:r>
          </w:p>
        </w:tc>
        <w:tc>
          <w:tcPr>
            <w:tcW w:w="2922" w:type="dxa"/>
            <w:vAlign w:val="center"/>
          </w:tcPr>
          <w:p w:rsidR="00415BA8" w:rsidRDefault="00B3217A">
            <w:r>
              <w:rPr>
                <w:bCs/>
                <w:sz w:val="20"/>
                <w:szCs w:val="24"/>
              </w:rPr>
              <w:t>Ведомство/ПГС</w:t>
            </w:r>
          </w:p>
        </w:tc>
        <w:tc>
          <w:tcPr>
            <w:tcW w:w="2126" w:type="dxa"/>
            <w:vAlign w:val="center"/>
          </w:tcPr>
          <w:p w:rsidR="00415BA8" w:rsidRDefault="00B3217A">
            <w:r>
              <w:rPr>
                <w:bCs/>
                <w:sz w:val="20"/>
                <w:szCs w:val="24"/>
              </w:rPr>
              <w:t>Рассмотрение документов и сведений</w:t>
            </w:r>
          </w:p>
        </w:tc>
        <w:tc>
          <w:tcPr>
            <w:tcW w:w="2693" w:type="dxa"/>
            <w:vAlign w:val="center"/>
          </w:tcPr>
          <w:p w:rsidR="00415BA8" w:rsidRDefault="00B3217A">
            <w:r>
              <w:rPr>
                <w:bCs/>
                <w:sz w:val="20"/>
                <w:szCs w:val="24"/>
              </w:rPr>
              <w:t>Проверка соответствия документов и сведений установленным критериям для принятия решения</w:t>
            </w:r>
          </w:p>
        </w:tc>
      </w:tr>
      <w:tr w:rsidR="00415BA8">
        <w:tc>
          <w:tcPr>
            <w:tcW w:w="587" w:type="dxa"/>
            <w:vAlign w:val="center"/>
          </w:tcPr>
          <w:p w:rsidR="00415BA8" w:rsidRDefault="00B3217A">
            <w:pPr>
              <w:jc w:val="center"/>
            </w:pPr>
            <w:r>
              <w:rPr>
                <w:bCs/>
                <w:sz w:val="20"/>
                <w:szCs w:val="24"/>
              </w:rPr>
              <w:t>9</w:t>
            </w:r>
          </w:p>
        </w:tc>
        <w:tc>
          <w:tcPr>
            <w:tcW w:w="2922" w:type="dxa"/>
            <w:vAlign w:val="center"/>
          </w:tcPr>
          <w:p w:rsidR="00415BA8" w:rsidRDefault="00B3217A">
            <w:r>
              <w:rPr>
                <w:bCs/>
                <w:sz w:val="20"/>
                <w:szCs w:val="24"/>
              </w:rPr>
              <w:t>Ведомство/ПГС</w:t>
            </w:r>
          </w:p>
        </w:tc>
        <w:tc>
          <w:tcPr>
            <w:tcW w:w="2126" w:type="dxa"/>
            <w:vAlign w:val="center"/>
          </w:tcPr>
          <w:p w:rsidR="00415BA8" w:rsidRDefault="00B3217A">
            <w:r>
              <w:rPr>
                <w:bCs/>
                <w:sz w:val="20"/>
                <w:szCs w:val="24"/>
              </w:rPr>
              <w:t xml:space="preserve">Принятие решения </w:t>
            </w:r>
          </w:p>
        </w:tc>
        <w:tc>
          <w:tcPr>
            <w:tcW w:w="2693" w:type="dxa"/>
            <w:vAlign w:val="center"/>
          </w:tcPr>
          <w:p w:rsidR="00415BA8" w:rsidRDefault="00B3217A">
            <w:r>
              <w:rPr>
                <w:sz w:val="20"/>
                <w:szCs w:val="24"/>
              </w:rPr>
              <w:t>Принятие решения о предоставлении услуги</w:t>
            </w:r>
          </w:p>
        </w:tc>
      </w:tr>
      <w:tr w:rsidR="00415BA8">
        <w:tc>
          <w:tcPr>
            <w:tcW w:w="587" w:type="dxa"/>
            <w:vAlign w:val="center"/>
          </w:tcPr>
          <w:p w:rsidR="00415BA8" w:rsidRDefault="00B3217A">
            <w:pPr>
              <w:jc w:val="center"/>
            </w:pPr>
            <w:r>
              <w:rPr>
                <w:bCs/>
                <w:sz w:val="20"/>
                <w:szCs w:val="24"/>
              </w:rPr>
              <w:t>10</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bCs/>
                <w:sz w:val="20"/>
                <w:szCs w:val="24"/>
              </w:rPr>
              <w:t>Формирование решения</w:t>
            </w:r>
            <w:r>
              <w:rPr>
                <w:sz w:val="20"/>
                <w:szCs w:val="24"/>
              </w:rPr>
              <w:t xml:space="preserve"> о предоставлении услуги</w:t>
            </w:r>
          </w:p>
        </w:tc>
      </w:tr>
      <w:tr w:rsidR="00415BA8">
        <w:tc>
          <w:tcPr>
            <w:tcW w:w="587" w:type="dxa"/>
            <w:vAlign w:val="center"/>
          </w:tcPr>
          <w:p w:rsidR="00415BA8" w:rsidRDefault="00B3217A">
            <w:pPr>
              <w:jc w:val="center"/>
            </w:pPr>
            <w:r>
              <w:rPr>
                <w:bCs/>
                <w:sz w:val="20"/>
                <w:szCs w:val="24"/>
              </w:rPr>
              <w:t>11</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bCs/>
                <w:sz w:val="20"/>
                <w:szCs w:val="24"/>
              </w:rPr>
              <w:t>Принятие решения об отказе</w:t>
            </w:r>
            <w:r>
              <w:rPr>
                <w:sz w:val="20"/>
                <w:szCs w:val="24"/>
              </w:rPr>
              <w:t xml:space="preserve"> в предоставлении услуги</w:t>
            </w:r>
          </w:p>
        </w:tc>
      </w:tr>
      <w:tr w:rsidR="00415BA8">
        <w:tc>
          <w:tcPr>
            <w:tcW w:w="587" w:type="dxa"/>
            <w:vAlign w:val="center"/>
          </w:tcPr>
          <w:p w:rsidR="00415BA8" w:rsidRDefault="00B3217A">
            <w:pPr>
              <w:jc w:val="center"/>
            </w:pPr>
            <w:r>
              <w:rPr>
                <w:bCs/>
                <w:sz w:val="20"/>
                <w:szCs w:val="24"/>
              </w:rPr>
              <w:t>12</w:t>
            </w:r>
          </w:p>
        </w:tc>
        <w:tc>
          <w:tcPr>
            <w:tcW w:w="2922" w:type="dxa"/>
            <w:vAlign w:val="center"/>
          </w:tcPr>
          <w:p w:rsidR="00415BA8" w:rsidRDefault="00B3217A">
            <w:r>
              <w:rPr>
                <w:bCs/>
                <w:sz w:val="20"/>
                <w:szCs w:val="24"/>
              </w:rPr>
              <w:t>Ведомство/ПГС</w:t>
            </w:r>
          </w:p>
        </w:tc>
        <w:tc>
          <w:tcPr>
            <w:tcW w:w="2126" w:type="dxa"/>
            <w:vAlign w:val="center"/>
          </w:tcPr>
          <w:p w:rsidR="00415BA8" w:rsidRDefault="00415BA8"/>
        </w:tc>
        <w:tc>
          <w:tcPr>
            <w:tcW w:w="2693" w:type="dxa"/>
            <w:vAlign w:val="center"/>
          </w:tcPr>
          <w:p w:rsidR="00415BA8" w:rsidRDefault="00B3217A">
            <w:r>
              <w:rPr>
                <w:bCs/>
                <w:sz w:val="20"/>
                <w:szCs w:val="24"/>
              </w:rPr>
              <w:t>Формирование</w:t>
            </w:r>
            <w:r>
              <w:rPr>
                <w:sz w:val="20"/>
                <w:szCs w:val="24"/>
              </w:rPr>
              <w:t xml:space="preserve"> отказа в предоставлении услуги</w:t>
            </w:r>
          </w:p>
        </w:tc>
      </w:tr>
      <w:tr w:rsidR="00415BA8">
        <w:tc>
          <w:tcPr>
            <w:tcW w:w="587" w:type="dxa"/>
            <w:vAlign w:val="center"/>
          </w:tcPr>
          <w:p w:rsidR="00415BA8" w:rsidRDefault="00B3217A">
            <w:pPr>
              <w:jc w:val="center"/>
            </w:pPr>
            <w:r>
              <w:rPr>
                <w:bCs/>
                <w:sz w:val="20"/>
                <w:szCs w:val="24"/>
              </w:rPr>
              <w:t>13</w:t>
            </w:r>
          </w:p>
        </w:tc>
        <w:tc>
          <w:tcPr>
            <w:tcW w:w="2922" w:type="dxa"/>
            <w:vAlign w:val="center"/>
          </w:tcPr>
          <w:p w:rsidR="00415BA8" w:rsidRDefault="00B3217A">
            <w:pPr>
              <w:spacing w:before="110"/>
              <w:contextualSpacing/>
              <w:rPr>
                <w:color w:val="000000"/>
              </w:rPr>
            </w:pPr>
            <w:r>
              <w:rPr>
                <w:bCs/>
                <w:color w:val="000000"/>
                <w:sz w:val="20"/>
                <w:szCs w:val="24"/>
              </w:rPr>
              <w:t>Модуль МФЦ /</w:t>
            </w:r>
          </w:p>
          <w:p w:rsidR="00415BA8" w:rsidRDefault="00B3217A">
            <w:r>
              <w:rPr>
                <w:bCs/>
                <w:color w:val="000000"/>
                <w:sz w:val="20"/>
                <w:szCs w:val="24"/>
              </w:rPr>
              <w:t>Ведомство/ПГС</w:t>
            </w:r>
          </w:p>
        </w:tc>
        <w:tc>
          <w:tcPr>
            <w:tcW w:w="2126" w:type="dxa"/>
            <w:vAlign w:val="center"/>
          </w:tcPr>
          <w:p w:rsidR="00415BA8" w:rsidRDefault="00B3217A">
            <w:r>
              <w:rPr>
                <w:bCs/>
                <w:color w:val="000000"/>
                <w:sz w:val="20"/>
                <w:szCs w:val="24"/>
              </w:rPr>
              <w:t>Выдача результата на бумажном носителе (опционально)</w:t>
            </w:r>
          </w:p>
        </w:tc>
        <w:tc>
          <w:tcPr>
            <w:tcW w:w="2693" w:type="dxa"/>
            <w:vAlign w:val="center"/>
          </w:tcPr>
          <w:p w:rsidR="00415BA8" w:rsidRDefault="00B3217A">
            <w:r>
              <w:rPr>
                <w:bCs/>
                <w:color w:val="000000"/>
                <w:sz w:val="20"/>
                <w:szCs w:val="24"/>
              </w:rPr>
              <w:t>Выдача</w:t>
            </w:r>
            <w:r>
              <w:rPr>
                <w:color w:val="000000"/>
                <w:sz w:val="20"/>
                <w:szCs w:val="24"/>
              </w:rPr>
              <w:t xml:space="preserve"> результата </w:t>
            </w:r>
            <w:r>
              <w:rPr>
                <w:bCs/>
                <w:color w:val="000000"/>
                <w:sz w:val="20"/>
                <w:szCs w:val="24"/>
              </w:rPr>
              <w:t xml:space="preserve">в виде экземпляра электронного документа, распечатанного </w:t>
            </w:r>
            <w:r>
              <w:rPr>
                <w:color w:val="000000"/>
                <w:sz w:val="20"/>
                <w:szCs w:val="24"/>
              </w:rPr>
              <w:t xml:space="preserve">на </w:t>
            </w:r>
            <w:r>
              <w:rPr>
                <w:bCs/>
                <w:color w:val="000000"/>
                <w:sz w:val="20"/>
                <w:szCs w:val="24"/>
              </w:rPr>
              <w:t>бумажном</w:t>
            </w:r>
            <w:r>
              <w:rPr>
                <w:color w:val="000000"/>
                <w:sz w:val="20"/>
                <w:szCs w:val="24"/>
              </w:rPr>
              <w:t xml:space="preserve"> носителе</w:t>
            </w:r>
            <w:r>
              <w:rPr>
                <w:bCs/>
                <w:color w:val="000000"/>
                <w:sz w:val="20"/>
                <w:szCs w:val="24"/>
              </w:rPr>
              <w:t xml:space="preserve">, заверенного подписью и печатью </w:t>
            </w:r>
            <w:r>
              <w:rPr>
                <w:color w:val="000000"/>
                <w:sz w:val="20"/>
                <w:szCs w:val="24"/>
              </w:rPr>
              <w:t>МФЦ</w:t>
            </w:r>
            <w:r>
              <w:rPr>
                <w:bCs/>
                <w:color w:val="000000"/>
                <w:sz w:val="20"/>
                <w:szCs w:val="24"/>
              </w:rPr>
              <w:t xml:space="preserve"> / Ведомстве</w:t>
            </w:r>
          </w:p>
        </w:tc>
      </w:tr>
    </w:tbl>
    <w:p w:rsidR="00415BA8" w:rsidRDefault="00415BA8">
      <w:pPr>
        <w:jc w:val="both"/>
        <w:rPr>
          <w:sz w:val="28"/>
        </w:rPr>
      </w:pPr>
    </w:p>
    <w:p w:rsidR="00415BA8" w:rsidRDefault="00415BA8">
      <w:pPr>
        <w:jc w:val="both"/>
        <w:rPr>
          <w:sz w:val="28"/>
        </w:rPr>
      </w:pPr>
    </w:p>
    <w:p w:rsidR="00415BA8" w:rsidRDefault="00415BA8">
      <w:pPr>
        <w:jc w:val="both"/>
        <w:rPr>
          <w:sz w:val="28"/>
        </w:rPr>
      </w:pPr>
    </w:p>
    <w:sectPr w:rsidR="00415BA8">
      <w:headerReference w:type="even" r:id="rId14"/>
      <w:headerReference w:type="first" r:id="rId15"/>
      <w:type w:val="continuous"/>
      <w:pgSz w:w="11907" w:h="16840"/>
      <w:pgMar w:top="567" w:right="567" w:bottom="1134" w:left="1701" w:header="567" w:footer="737"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A8" w:rsidRDefault="00B3217A">
      <w:r>
        <w:separator/>
      </w:r>
    </w:p>
  </w:endnote>
  <w:endnote w:type="continuationSeparator" w:id="0">
    <w:p w:rsidR="00415BA8" w:rsidRDefault="00B3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A8" w:rsidRDefault="00B3217A">
      <w:r>
        <w:separator/>
      </w:r>
    </w:p>
  </w:footnote>
  <w:footnote w:type="continuationSeparator" w:id="0">
    <w:p w:rsidR="00415BA8" w:rsidRDefault="00B3217A">
      <w:r>
        <w:continuationSeparator/>
      </w:r>
    </w:p>
  </w:footnote>
  <w:footnote w:id="1">
    <w:p w:rsidR="00415BA8" w:rsidRPr="00B3217A" w:rsidRDefault="00B3217A">
      <w:pPr>
        <w:pStyle w:val="af3"/>
        <w:rPr>
          <w:lang w:val="ru-RU"/>
        </w:rPr>
      </w:pPr>
      <w:r>
        <w:rPr>
          <w:rStyle w:val="af5"/>
        </w:rPr>
        <w:footnoteRef/>
      </w:r>
      <w:r w:rsidRPr="00B3217A">
        <w:rPr>
          <w:lang w:val="ru-RU"/>
        </w:rPr>
        <w:t xml:space="preserve"> при условии наличия заключенного соглашения о взаимодействии  между МФЦ и ОМСУ</w:t>
      </w:r>
    </w:p>
  </w:footnote>
  <w:footnote w:id="2">
    <w:p w:rsidR="00415BA8" w:rsidRPr="00B3217A" w:rsidRDefault="00B3217A">
      <w:pPr>
        <w:pStyle w:val="af3"/>
        <w:rPr>
          <w:lang w:val="ru-RU"/>
        </w:rPr>
      </w:pPr>
      <w:r>
        <w:rPr>
          <w:rStyle w:val="af5"/>
        </w:rPr>
        <w:footnoteRef/>
      </w:r>
      <w:r w:rsidRPr="00B3217A">
        <w:rPr>
          <w:lang w:val="ru-RU"/>
        </w:rPr>
        <w:t xml:space="preserve"> предоставление муниципальной услуги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A8" w:rsidRDefault="00B3217A">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rPr>
      <w:t>24</w:t>
    </w:r>
    <w:r>
      <w:rPr>
        <w:rStyle w:val="afb"/>
      </w:rPr>
      <w:fldChar w:fldCharType="end"/>
    </w:r>
  </w:p>
  <w:p w:rsidR="00415BA8" w:rsidRDefault="00415BA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A8" w:rsidRDefault="00B3217A">
    <w:pPr>
      <w:rPr>
        <w:b/>
        <w:sz w:val="28"/>
      </w:rPr>
    </w:pPr>
    <w:r>
      <w:rPr>
        <w:lang w:val="en-US"/>
      </w:rPr>
      <w:t xml:space="preserve">                                                                                   </w:t>
    </w:r>
    <w:r>
      <w:rPr>
        <w:noProof/>
      </w:rPr>
      <mc:AlternateContent>
        <mc:Choice Requires="wpg">
          <w:drawing>
            <wp:inline distT="0" distB="0" distL="0" distR="0">
              <wp:extent cx="724075" cy="7240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24075" cy="72407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0pt;height:57.0pt;" stroked="f">
              <v:path textboxrect="0,0,0,0"/>
              <v:imagedata r:id="rId2" o:titl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1FC8"/>
    <w:multiLevelType w:val="hybridMultilevel"/>
    <w:tmpl w:val="0A8E669C"/>
    <w:lvl w:ilvl="0" w:tplc="D0FA8C2A">
      <w:start w:val="1"/>
      <w:numFmt w:val="decimal"/>
      <w:lvlText w:val="%1)"/>
      <w:lvlJc w:val="left"/>
      <w:pPr>
        <w:tabs>
          <w:tab w:val="num" w:pos="1080"/>
        </w:tabs>
        <w:ind w:left="1080" w:hanging="360"/>
      </w:pPr>
    </w:lvl>
    <w:lvl w:ilvl="1" w:tplc="98B614AA">
      <w:start w:val="1"/>
      <w:numFmt w:val="bullet"/>
      <w:lvlText w:val="o"/>
      <w:lvlJc w:val="left"/>
      <w:pPr>
        <w:ind w:left="1440" w:hanging="360"/>
      </w:pPr>
      <w:rPr>
        <w:rFonts w:ascii="Courier New" w:eastAsia="Courier New" w:hAnsi="Courier New" w:cs="Courier New" w:hint="default"/>
      </w:rPr>
    </w:lvl>
    <w:lvl w:ilvl="2" w:tplc="14FC86F2">
      <w:start w:val="1"/>
      <w:numFmt w:val="bullet"/>
      <w:lvlText w:val="§"/>
      <w:lvlJc w:val="left"/>
      <w:pPr>
        <w:ind w:left="2160" w:hanging="360"/>
      </w:pPr>
      <w:rPr>
        <w:rFonts w:ascii="Wingdings" w:eastAsia="Wingdings" w:hAnsi="Wingdings" w:cs="Wingdings" w:hint="default"/>
      </w:rPr>
    </w:lvl>
    <w:lvl w:ilvl="3" w:tplc="6AAA845C">
      <w:start w:val="1"/>
      <w:numFmt w:val="bullet"/>
      <w:lvlText w:val="·"/>
      <w:lvlJc w:val="left"/>
      <w:pPr>
        <w:ind w:left="2880" w:hanging="360"/>
      </w:pPr>
      <w:rPr>
        <w:rFonts w:ascii="Symbol" w:eastAsia="Symbol" w:hAnsi="Symbol" w:cs="Symbol" w:hint="default"/>
      </w:rPr>
    </w:lvl>
    <w:lvl w:ilvl="4" w:tplc="4CF6031E">
      <w:start w:val="1"/>
      <w:numFmt w:val="bullet"/>
      <w:lvlText w:val="o"/>
      <w:lvlJc w:val="left"/>
      <w:pPr>
        <w:ind w:left="3600" w:hanging="360"/>
      </w:pPr>
      <w:rPr>
        <w:rFonts w:ascii="Courier New" w:eastAsia="Courier New" w:hAnsi="Courier New" w:cs="Courier New" w:hint="default"/>
      </w:rPr>
    </w:lvl>
    <w:lvl w:ilvl="5" w:tplc="D868853C">
      <w:start w:val="1"/>
      <w:numFmt w:val="bullet"/>
      <w:lvlText w:val="§"/>
      <w:lvlJc w:val="left"/>
      <w:pPr>
        <w:ind w:left="4320" w:hanging="360"/>
      </w:pPr>
      <w:rPr>
        <w:rFonts w:ascii="Wingdings" w:eastAsia="Wingdings" w:hAnsi="Wingdings" w:cs="Wingdings" w:hint="default"/>
      </w:rPr>
    </w:lvl>
    <w:lvl w:ilvl="6" w:tplc="B5C6F804">
      <w:start w:val="1"/>
      <w:numFmt w:val="bullet"/>
      <w:lvlText w:val="·"/>
      <w:lvlJc w:val="left"/>
      <w:pPr>
        <w:ind w:left="5040" w:hanging="360"/>
      </w:pPr>
      <w:rPr>
        <w:rFonts w:ascii="Symbol" w:eastAsia="Symbol" w:hAnsi="Symbol" w:cs="Symbol" w:hint="default"/>
      </w:rPr>
    </w:lvl>
    <w:lvl w:ilvl="7" w:tplc="642A1352">
      <w:start w:val="1"/>
      <w:numFmt w:val="bullet"/>
      <w:lvlText w:val="o"/>
      <w:lvlJc w:val="left"/>
      <w:pPr>
        <w:ind w:left="5760" w:hanging="360"/>
      </w:pPr>
      <w:rPr>
        <w:rFonts w:ascii="Courier New" w:eastAsia="Courier New" w:hAnsi="Courier New" w:cs="Courier New" w:hint="default"/>
      </w:rPr>
    </w:lvl>
    <w:lvl w:ilvl="8" w:tplc="6E1A3E2C">
      <w:start w:val="1"/>
      <w:numFmt w:val="bullet"/>
      <w:lvlText w:val="§"/>
      <w:lvlJc w:val="left"/>
      <w:pPr>
        <w:ind w:left="6480" w:hanging="360"/>
      </w:pPr>
      <w:rPr>
        <w:rFonts w:ascii="Wingdings" w:eastAsia="Wingdings" w:hAnsi="Wingdings" w:cs="Wingdings" w:hint="default"/>
      </w:rPr>
    </w:lvl>
  </w:abstractNum>
  <w:abstractNum w:abstractNumId="1">
    <w:nsid w:val="0EAA5531"/>
    <w:multiLevelType w:val="hybridMultilevel"/>
    <w:tmpl w:val="DD966ADC"/>
    <w:lvl w:ilvl="0" w:tplc="06589920">
      <w:start w:val="1"/>
      <w:numFmt w:val="decimal"/>
      <w:lvlText w:val="%1."/>
      <w:lvlJc w:val="left"/>
      <w:pPr>
        <w:tabs>
          <w:tab w:val="num" w:pos="358"/>
        </w:tabs>
        <w:ind w:left="-141" w:firstLine="501"/>
      </w:pPr>
      <w:rPr>
        <w:b w:val="0"/>
      </w:rPr>
    </w:lvl>
    <w:lvl w:ilvl="1" w:tplc="E1A8ACC4">
      <w:start w:val="1"/>
      <w:numFmt w:val="lowerLetter"/>
      <w:lvlText w:val="%2."/>
      <w:lvlJc w:val="left"/>
      <w:pPr>
        <w:tabs>
          <w:tab w:val="num" w:pos="1620"/>
        </w:tabs>
        <w:ind w:left="1620" w:hanging="360"/>
      </w:pPr>
    </w:lvl>
    <w:lvl w:ilvl="2" w:tplc="729409F4">
      <w:start w:val="1"/>
      <w:numFmt w:val="lowerRoman"/>
      <w:lvlText w:val="%3."/>
      <w:lvlJc w:val="right"/>
      <w:pPr>
        <w:tabs>
          <w:tab w:val="num" w:pos="2340"/>
        </w:tabs>
        <w:ind w:left="2340" w:hanging="180"/>
      </w:pPr>
    </w:lvl>
    <w:lvl w:ilvl="3" w:tplc="29EEE672">
      <w:start w:val="1"/>
      <w:numFmt w:val="decimal"/>
      <w:lvlText w:val="%4."/>
      <w:lvlJc w:val="left"/>
      <w:pPr>
        <w:tabs>
          <w:tab w:val="num" w:pos="3060"/>
        </w:tabs>
        <w:ind w:left="3060" w:hanging="360"/>
      </w:pPr>
    </w:lvl>
    <w:lvl w:ilvl="4" w:tplc="698698BE">
      <w:start w:val="1"/>
      <w:numFmt w:val="lowerLetter"/>
      <w:lvlText w:val="%5."/>
      <w:lvlJc w:val="left"/>
      <w:pPr>
        <w:tabs>
          <w:tab w:val="num" w:pos="3780"/>
        </w:tabs>
        <w:ind w:left="3780" w:hanging="360"/>
      </w:pPr>
    </w:lvl>
    <w:lvl w:ilvl="5" w:tplc="540E3488">
      <w:start w:val="1"/>
      <w:numFmt w:val="lowerRoman"/>
      <w:lvlText w:val="%6."/>
      <w:lvlJc w:val="right"/>
      <w:pPr>
        <w:tabs>
          <w:tab w:val="num" w:pos="4500"/>
        </w:tabs>
        <w:ind w:left="4500" w:hanging="180"/>
      </w:pPr>
    </w:lvl>
    <w:lvl w:ilvl="6" w:tplc="C7DCD86C">
      <w:start w:val="1"/>
      <w:numFmt w:val="decimal"/>
      <w:lvlText w:val="%7."/>
      <w:lvlJc w:val="left"/>
      <w:pPr>
        <w:tabs>
          <w:tab w:val="num" w:pos="5220"/>
        </w:tabs>
        <w:ind w:left="5220" w:hanging="360"/>
      </w:pPr>
    </w:lvl>
    <w:lvl w:ilvl="7" w:tplc="38987664">
      <w:start w:val="1"/>
      <w:numFmt w:val="lowerLetter"/>
      <w:lvlText w:val="%8."/>
      <w:lvlJc w:val="left"/>
      <w:pPr>
        <w:tabs>
          <w:tab w:val="num" w:pos="5940"/>
        </w:tabs>
        <w:ind w:left="5940" w:hanging="360"/>
      </w:pPr>
    </w:lvl>
    <w:lvl w:ilvl="8" w:tplc="68201696">
      <w:start w:val="1"/>
      <w:numFmt w:val="lowerRoman"/>
      <w:lvlText w:val="%9."/>
      <w:lvlJc w:val="right"/>
      <w:pPr>
        <w:tabs>
          <w:tab w:val="num" w:pos="6660"/>
        </w:tabs>
        <w:ind w:left="6660" w:hanging="180"/>
      </w:pPr>
    </w:lvl>
  </w:abstractNum>
  <w:abstractNum w:abstractNumId="2">
    <w:nsid w:val="12A619C6"/>
    <w:multiLevelType w:val="multilevel"/>
    <w:tmpl w:val="F2CABD96"/>
    <w:lvl w:ilvl="0">
      <w:start w:val="1"/>
      <w:numFmt w:val="decimal"/>
      <w:lvlText w:val="%1"/>
      <w:lvlJc w:val="left"/>
      <w:pPr>
        <w:ind w:left="216" w:hanging="421"/>
      </w:pPr>
    </w:lvl>
    <w:lvl w:ilvl="1">
      <w:start w:val="1"/>
      <w:numFmt w:val="decimal"/>
      <w:lvlText w:val="%1.%2."/>
      <w:lvlJc w:val="left"/>
      <w:pPr>
        <w:ind w:left="216" w:hanging="421"/>
      </w:pPr>
      <w:rPr>
        <w:rFonts w:ascii="Times New Roman" w:hAnsi="Times New Roman"/>
        <w:b w:val="0"/>
        <w:bCs w:val="0"/>
        <w:sz w:val="28"/>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3">
    <w:nsid w:val="14B351CC"/>
    <w:multiLevelType w:val="hybridMultilevel"/>
    <w:tmpl w:val="802C7A28"/>
    <w:lvl w:ilvl="0" w:tplc="EAF689CA">
      <w:start w:val="1"/>
      <w:numFmt w:val="decimal"/>
      <w:lvlText w:val="%1."/>
      <w:lvlJc w:val="left"/>
    </w:lvl>
    <w:lvl w:ilvl="1" w:tplc="84B46EFE">
      <w:start w:val="1"/>
      <w:numFmt w:val="lowerLetter"/>
      <w:lvlText w:val="%2."/>
      <w:lvlJc w:val="left"/>
      <w:pPr>
        <w:ind w:left="1440" w:hanging="360"/>
      </w:pPr>
    </w:lvl>
    <w:lvl w:ilvl="2" w:tplc="9E0EF062">
      <w:start w:val="1"/>
      <w:numFmt w:val="lowerRoman"/>
      <w:lvlText w:val="%3."/>
      <w:lvlJc w:val="right"/>
      <w:pPr>
        <w:ind w:left="2160" w:hanging="180"/>
      </w:pPr>
    </w:lvl>
    <w:lvl w:ilvl="3" w:tplc="952E88CE">
      <w:start w:val="1"/>
      <w:numFmt w:val="decimal"/>
      <w:lvlText w:val="%4."/>
      <w:lvlJc w:val="left"/>
      <w:pPr>
        <w:ind w:left="2880" w:hanging="360"/>
      </w:pPr>
    </w:lvl>
    <w:lvl w:ilvl="4" w:tplc="CEAE5FC4">
      <w:start w:val="1"/>
      <w:numFmt w:val="lowerLetter"/>
      <w:lvlText w:val="%5."/>
      <w:lvlJc w:val="left"/>
      <w:pPr>
        <w:ind w:left="3600" w:hanging="360"/>
      </w:pPr>
    </w:lvl>
    <w:lvl w:ilvl="5" w:tplc="3ABE0464">
      <w:start w:val="1"/>
      <w:numFmt w:val="lowerRoman"/>
      <w:lvlText w:val="%6."/>
      <w:lvlJc w:val="right"/>
      <w:pPr>
        <w:ind w:left="4320" w:hanging="180"/>
      </w:pPr>
    </w:lvl>
    <w:lvl w:ilvl="6" w:tplc="A94AFD12">
      <w:start w:val="1"/>
      <w:numFmt w:val="decimal"/>
      <w:lvlText w:val="%7."/>
      <w:lvlJc w:val="left"/>
      <w:pPr>
        <w:ind w:left="5040" w:hanging="360"/>
      </w:pPr>
    </w:lvl>
    <w:lvl w:ilvl="7" w:tplc="24D6721A">
      <w:start w:val="1"/>
      <w:numFmt w:val="lowerLetter"/>
      <w:lvlText w:val="%8."/>
      <w:lvlJc w:val="left"/>
      <w:pPr>
        <w:ind w:left="5760" w:hanging="360"/>
      </w:pPr>
    </w:lvl>
    <w:lvl w:ilvl="8" w:tplc="E488FA9C">
      <w:start w:val="1"/>
      <w:numFmt w:val="lowerRoman"/>
      <w:lvlText w:val="%9."/>
      <w:lvlJc w:val="right"/>
      <w:pPr>
        <w:ind w:left="6480" w:hanging="180"/>
      </w:pPr>
    </w:lvl>
  </w:abstractNum>
  <w:abstractNum w:abstractNumId="4">
    <w:nsid w:val="22FD0CB4"/>
    <w:multiLevelType w:val="multilevel"/>
    <w:tmpl w:val="D1CAAA76"/>
    <w:lvl w:ilvl="0">
      <w:start w:val="1"/>
      <w:numFmt w:val="decimal"/>
      <w:lvlText w:val="%1"/>
      <w:lvlJc w:val="left"/>
      <w:pPr>
        <w:ind w:left="216" w:hanging="421"/>
      </w:pPr>
    </w:lvl>
    <w:lvl w:ilvl="1">
      <w:start w:val="1"/>
      <w:numFmt w:val="decimal"/>
      <w:lvlText w:val="%1.%2."/>
      <w:lvlJc w:val="left"/>
      <w:pPr>
        <w:ind w:left="216" w:hanging="421"/>
      </w:pPr>
      <w:rPr>
        <w:rFonts w:ascii="Times New Roman" w:hAnsi="Times New Roman"/>
        <w:b w:val="0"/>
        <w:bCs w:val="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5">
    <w:nsid w:val="2E081255"/>
    <w:multiLevelType w:val="hybridMultilevel"/>
    <w:tmpl w:val="EF005440"/>
    <w:lvl w:ilvl="0" w:tplc="7F789FA0">
      <w:start w:val="1"/>
      <w:numFmt w:val="bullet"/>
      <w:lvlText w:val="–"/>
      <w:lvlJc w:val="left"/>
      <w:pPr>
        <w:ind w:left="709" w:hanging="360"/>
      </w:pPr>
      <w:rPr>
        <w:rFonts w:ascii="Arial" w:eastAsia="Arial" w:hAnsi="Arial" w:cs="Arial" w:hint="default"/>
      </w:rPr>
    </w:lvl>
    <w:lvl w:ilvl="1" w:tplc="2352546A">
      <w:start w:val="1"/>
      <w:numFmt w:val="bullet"/>
      <w:lvlText w:val="o"/>
      <w:lvlJc w:val="left"/>
      <w:pPr>
        <w:ind w:left="1429" w:hanging="360"/>
      </w:pPr>
      <w:rPr>
        <w:rFonts w:ascii="Courier New" w:eastAsia="Courier New" w:hAnsi="Courier New" w:cs="Courier New" w:hint="default"/>
      </w:rPr>
    </w:lvl>
    <w:lvl w:ilvl="2" w:tplc="D3F4DD7A">
      <w:start w:val="1"/>
      <w:numFmt w:val="bullet"/>
      <w:lvlText w:val="§"/>
      <w:lvlJc w:val="left"/>
      <w:pPr>
        <w:ind w:left="2149" w:hanging="360"/>
      </w:pPr>
      <w:rPr>
        <w:rFonts w:ascii="Wingdings" w:eastAsia="Wingdings" w:hAnsi="Wingdings" w:cs="Wingdings" w:hint="default"/>
      </w:rPr>
    </w:lvl>
    <w:lvl w:ilvl="3" w:tplc="0C5A2226">
      <w:start w:val="1"/>
      <w:numFmt w:val="bullet"/>
      <w:lvlText w:val="·"/>
      <w:lvlJc w:val="left"/>
      <w:pPr>
        <w:ind w:left="2869" w:hanging="360"/>
      </w:pPr>
      <w:rPr>
        <w:rFonts w:ascii="Symbol" w:eastAsia="Symbol" w:hAnsi="Symbol" w:cs="Symbol" w:hint="default"/>
      </w:rPr>
    </w:lvl>
    <w:lvl w:ilvl="4" w:tplc="52DE8CEC">
      <w:start w:val="1"/>
      <w:numFmt w:val="bullet"/>
      <w:lvlText w:val="o"/>
      <w:lvlJc w:val="left"/>
      <w:pPr>
        <w:ind w:left="3589" w:hanging="360"/>
      </w:pPr>
      <w:rPr>
        <w:rFonts w:ascii="Courier New" w:eastAsia="Courier New" w:hAnsi="Courier New" w:cs="Courier New" w:hint="default"/>
      </w:rPr>
    </w:lvl>
    <w:lvl w:ilvl="5" w:tplc="E140DC30">
      <w:start w:val="1"/>
      <w:numFmt w:val="bullet"/>
      <w:lvlText w:val="§"/>
      <w:lvlJc w:val="left"/>
      <w:pPr>
        <w:ind w:left="4309" w:hanging="360"/>
      </w:pPr>
      <w:rPr>
        <w:rFonts w:ascii="Wingdings" w:eastAsia="Wingdings" w:hAnsi="Wingdings" w:cs="Wingdings" w:hint="default"/>
      </w:rPr>
    </w:lvl>
    <w:lvl w:ilvl="6" w:tplc="9680206C">
      <w:start w:val="1"/>
      <w:numFmt w:val="bullet"/>
      <w:lvlText w:val="·"/>
      <w:lvlJc w:val="left"/>
      <w:pPr>
        <w:ind w:left="5029" w:hanging="360"/>
      </w:pPr>
      <w:rPr>
        <w:rFonts w:ascii="Symbol" w:eastAsia="Symbol" w:hAnsi="Symbol" w:cs="Symbol" w:hint="default"/>
      </w:rPr>
    </w:lvl>
    <w:lvl w:ilvl="7" w:tplc="3C4E04EE">
      <w:start w:val="1"/>
      <w:numFmt w:val="bullet"/>
      <w:lvlText w:val="o"/>
      <w:lvlJc w:val="left"/>
      <w:pPr>
        <w:ind w:left="5749" w:hanging="360"/>
      </w:pPr>
      <w:rPr>
        <w:rFonts w:ascii="Courier New" w:eastAsia="Courier New" w:hAnsi="Courier New" w:cs="Courier New" w:hint="default"/>
      </w:rPr>
    </w:lvl>
    <w:lvl w:ilvl="8" w:tplc="905454EA">
      <w:start w:val="1"/>
      <w:numFmt w:val="bullet"/>
      <w:lvlText w:val="§"/>
      <w:lvlJc w:val="left"/>
      <w:pPr>
        <w:ind w:left="6469" w:hanging="360"/>
      </w:pPr>
      <w:rPr>
        <w:rFonts w:ascii="Wingdings" w:eastAsia="Wingdings" w:hAnsi="Wingdings" w:cs="Wingdings" w:hint="default"/>
      </w:rPr>
    </w:lvl>
  </w:abstractNum>
  <w:abstractNum w:abstractNumId="6">
    <w:nsid w:val="2E9700F7"/>
    <w:multiLevelType w:val="hybridMultilevel"/>
    <w:tmpl w:val="78B09CF4"/>
    <w:lvl w:ilvl="0" w:tplc="AEFA2D7E">
      <w:start w:val="4"/>
      <w:numFmt w:val="decimal"/>
      <w:lvlText w:val="%1)"/>
      <w:lvlJc w:val="left"/>
      <w:pPr>
        <w:ind w:left="1159" w:hanging="235"/>
      </w:pPr>
      <w:rPr>
        <w:rFonts w:ascii="Times New Roman" w:hAnsi="Times New Roman"/>
        <w:b w:val="0"/>
        <w:bCs w:val="0"/>
        <w:sz w:val="28"/>
        <w:szCs w:val="26"/>
      </w:rPr>
    </w:lvl>
    <w:lvl w:ilvl="1" w:tplc="C80C32C0">
      <w:numFmt w:val="bullet"/>
      <w:lvlText w:val="•"/>
      <w:lvlJc w:val="left"/>
      <w:pPr>
        <w:ind w:left="2084" w:hanging="235"/>
      </w:pPr>
    </w:lvl>
    <w:lvl w:ilvl="2" w:tplc="3A46F88C">
      <w:numFmt w:val="bullet"/>
      <w:lvlText w:val="•"/>
      <w:lvlJc w:val="left"/>
      <w:pPr>
        <w:ind w:left="3009" w:hanging="235"/>
      </w:pPr>
    </w:lvl>
    <w:lvl w:ilvl="3" w:tplc="D5FEEF8C">
      <w:numFmt w:val="bullet"/>
      <w:lvlText w:val="•"/>
      <w:lvlJc w:val="left"/>
      <w:pPr>
        <w:ind w:left="3933" w:hanging="235"/>
      </w:pPr>
    </w:lvl>
    <w:lvl w:ilvl="4" w:tplc="5FC6A2A2">
      <w:numFmt w:val="bullet"/>
      <w:lvlText w:val="•"/>
      <w:lvlJc w:val="left"/>
      <w:pPr>
        <w:ind w:left="4858" w:hanging="235"/>
      </w:pPr>
    </w:lvl>
    <w:lvl w:ilvl="5" w:tplc="96A8175A">
      <w:numFmt w:val="bullet"/>
      <w:lvlText w:val="•"/>
      <w:lvlJc w:val="left"/>
      <w:pPr>
        <w:ind w:left="5782" w:hanging="235"/>
      </w:pPr>
    </w:lvl>
    <w:lvl w:ilvl="6" w:tplc="21285982">
      <w:numFmt w:val="bullet"/>
      <w:lvlText w:val="•"/>
      <w:lvlJc w:val="left"/>
      <w:pPr>
        <w:ind w:left="6707" w:hanging="235"/>
      </w:pPr>
    </w:lvl>
    <w:lvl w:ilvl="7" w:tplc="58C02F94">
      <w:numFmt w:val="bullet"/>
      <w:lvlText w:val="•"/>
      <w:lvlJc w:val="left"/>
      <w:pPr>
        <w:ind w:left="7631" w:hanging="235"/>
      </w:pPr>
    </w:lvl>
    <w:lvl w:ilvl="8" w:tplc="CE98524C">
      <w:numFmt w:val="bullet"/>
      <w:lvlText w:val="•"/>
      <w:lvlJc w:val="left"/>
      <w:pPr>
        <w:ind w:left="8556" w:hanging="235"/>
      </w:pPr>
    </w:lvl>
  </w:abstractNum>
  <w:abstractNum w:abstractNumId="7">
    <w:nsid w:val="2F813098"/>
    <w:multiLevelType w:val="hybridMultilevel"/>
    <w:tmpl w:val="DB607B98"/>
    <w:lvl w:ilvl="0" w:tplc="0060CA68">
      <w:start w:val="1"/>
      <w:numFmt w:val="decimal"/>
      <w:lvlText w:val="%1."/>
      <w:lvlJc w:val="left"/>
      <w:pPr>
        <w:tabs>
          <w:tab w:val="num" w:pos="358"/>
        </w:tabs>
        <w:ind w:left="-141" w:firstLine="501"/>
      </w:pPr>
      <w:rPr>
        <w:b w:val="0"/>
      </w:rPr>
    </w:lvl>
    <w:lvl w:ilvl="1" w:tplc="8F182F6A">
      <w:start w:val="1"/>
      <w:numFmt w:val="lowerLetter"/>
      <w:lvlText w:val="%2."/>
      <w:lvlJc w:val="left"/>
      <w:pPr>
        <w:tabs>
          <w:tab w:val="num" w:pos="1620"/>
        </w:tabs>
        <w:ind w:left="1620" w:hanging="360"/>
      </w:pPr>
    </w:lvl>
    <w:lvl w:ilvl="2" w:tplc="835C09B6">
      <w:start w:val="1"/>
      <w:numFmt w:val="lowerRoman"/>
      <w:lvlText w:val="%3."/>
      <w:lvlJc w:val="right"/>
      <w:pPr>
        <w:tabs>
          <w:tab w:val="num" w:pos="2340"/>
        </w:tabs>
        <w:ind w:left="2340" w:hanging="180"/>
      </w:pPr>
    </w:lvl>
    <w:lvl w:ilvl="3" w:tplc="05AAC3D6">
      <w:start w:val="1"/>
      <w:numFmt w:val="decimal"/>
      <w:lvlText w:val="%4."/>
      <w:lvlJc w:val="left"/>
      <w:pPr>
        <w:tabs>
          <w:tab w:val="num" w:pos="3060"/>
        </w:tabs>
        <w:ind w:left="3060" w:hanging="360"/>
      </w:pPr>
    </w:lvl>
    <w:lvl w:ilvl="4" w:tplc="9E4685F4">
      <w:start w:val="1"/>
      <w:numFmt w:val="lowerLetter"/>
      <w:lvlText w:val="%5."/>
      <w:lvlJc w:val="left"/>
      <w:pPr>
        <w:tabs>
          <w:tab w:val="num" w:pos="3780"/>
        </w:tabs>
        <w:ind w:left="3780" w:hanging="360"/>
      </w:pPr>
    </w:lvl>
    <w:lvl w:ilvl="5" w:tplc="7BC82A6C">
      <w:start w:val="1"/>
      <w:numFmt w:val="lowerRoman"/>
      <w:lvlText w:val="%6."/>
      <w:lvlJc w:val="right"/>
      <w:pPr>
        <w:tabs>
          <w:tab w:val="num" w:pos="4500"/>
        </w:tabs>
        <w:ind w:left="4500" w:hanging="180"/>
      </w:pPr>
    </w:lvl>
    <w:lvl w:ilvl="6" w:tplc="FF0867EA">
      <w:start w:val="1"/>
      <w:numFmt w:val="decimal"/>
      <w:lvlText w:val="%7."/>
      <w:lvlJc w:val="left"/>
      <w:pPr>
        <w:tabs>
          <w:tab w:val="num" w:pos="5220"/>
        </w:tabs>
        <w:ind w:left="5220" w:hanging="360"/>
      </w:pPr>
    </w:lvl>
    <w:lvl w:ilvl="7" w:tplc="E1E48B94">
      <w:start w:val="1"/>
      <w:numFmt w:val="lowerLetter"/>
      <w:lvlText w:val="%8."/>
      <w:lvlJc w:val="left"/>
      <w:pPr>
        <w:tabs>
          <w:tab w:val="num" w:pos="5940"/>
        </w:tabs>
        <w:ind w:left="5940" w:hanging="360"/>
      </w:pPr>
    </w:lvl>
    <w:lvl w:ilvl="8" w:tplc="2C6EC06A">
      <w:start w:val="1"/>
      <w:numFmt w:val="lowerRoman"/>
      <w:lvlText w:val="%9."/>
      <w:lvlJc w:val="right"/>
      <w:pPr>
        <w:tabs>
          <w:tab w:val="num" w:pos="6660"/>
        </w:tabs>
        <w:ind w:left="6660" w:hanging="180"/>
      </w:pPr>
    </w:lvl>
  </w:abstractNum>
  <w:abstractNum w:abstractNumId="8">
    <w:nsid w:val="30630898"/>
    <w:multiLevelType w:val="multilevel"/>
    <w:tmpl w:val="02501F3A"/>
    <w:lvl w:ilvl="0">
      <w:start w:val="2"/>
      <w:numFmt w:val="decimal"/>
      <w:lvlText w:val="%1"/>
      <w:lvlJc w:val="left"/>
      <w:pPr>
        <w:ind w:left="360" w:hanging="360"/>
      </w:pPr>
      <w:rPr>
        <w:color w:val="000000"/>
      </w:rPr>
    </w:lvl>
    <w:lvl w:ilvl="1">
      <w:start w:val="1"/>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9">
    <w:nsid w:val="3BC77FC2"/>
    <w:multiLevelType w:val="hybridMultilevel"/>
    <w:tmpl w:val="12A82B2E"/>
    <w:lvl w:ilvl="0" w:tplc="CE7ACACC">
      <w:start w:val="1"/>
      <w:numFmt w:val="decimal"/>
      <w:lvlText w:val="%1."/>
      <w:lvlJc w:val="left"/>
    </w:lvl>
    <w:lvl w:ilvl="1" w:tplc="A270559E">
      <w:start w:val="1"/>
      <w:numFmt w:val="lowerLetter"/>
      <w:lvlText w:val="%2."/>
      <w:lvlJc w:val="left"/>
      <w:pPr>
        <w:ind w:left="1440" w:hanging="360"/>
      </w:pPr>
    </w:lvl>
    <w:lvl w:ilvl="2" w:tplc="17F44A94">
      <w:start w:val="1"/>
      <w:numFmt w:val="lowerRoman"/>
      <w:lvlText w:val="%3."/>
      <w:lvlJc w:val="right"/>
      <w:pPr>
        <w:ind w:left="2160" w:hanging="180"/>
      </w:pPr>
    </w:lvl>
    <w:lvl w:ilvl="3" w:tplc="919A2780">
      <w:start w:val="1"/>
      <w:numFmt w:val="decimal"/>
      <w:lvlText w:val="%4."/>
      <w:lvlJc w:val="left"/>
      <w:pPr>
        <w:ind w:left="2880" w:hanging="360"/>
      </w:pPr>
    </w:lvl>
    <w:lvl w:ilvl="4" w:tplc="D0BEC740">
      <w:start w:val="1"/>
      <w:numFmt w:val="lowerLetter"/>
      <w:lvlText w:val="%5."/>
      <w:lvlJc w:val="left"/>
      <w:pPr>
        <w:ind w:left="3600" w:hanging="360"/>
      </w:pPr>
    </w:lvl>
    <w:lvl w:ilvl="5" w:tplc="6AF249AE">
      <w:start w:val="1"/>
      <w:numFmt w:val="lowerRoman"/>
      <w:lvlText w:val="%6."/>
      <w:lvlJc w:val="right"/>
      <w:pPr>
        <w:ind w:left="4320" w:hanging="180"/>
      </w:pPr>
    </w:lvl>
    <w:lvl w:ilvl="6" w:tplc="2F9AADF6">
      <w:start w:val="1"/>
      <w:numFmt w:val="decimal"/>
      <w:lvlText w:val="%7."/>
      <w:lvlJc w:val="left"/>
      <w:pPr>
        <w:ind w:left="5040" w:hanging="360"/>
      </w:pPr>
    </w:lvl>
    <w:lvl w:ilvl="7" w:tplc="53E02096">
      <w:start w:val="1"/>
      <w:numFmt w:val="lowerLetter"/>
      <w:lvlText w:val="%8."/>
      <w:lvlJc w:val="left"/>
      <w:pPr>
        <w:ind w:left="5760" w:hanging="360"/>
      </w:pPr>
    </w:lvl>
    <w:lvl w:ilvl="8" w:tplc="6A6AD3FC">
      <w:start w:val="1"/>
      <w:numFmt w:val="lowerRoman"/>
      <w:lvlText w:val="%9."/>
      <w:lvlJc w:val="right"/>
      <w:pPr>
        <w:ind w:left="6480" w:hanging="180"/>
      </w:pPr>
    </w:lvl>
  </w:abstractNum>
  <w:abstractNum w:abstractNumId="10">
    <w:nsid w:val="42591C0E"/>
    <w:multiLevelType w:val="hybridMultilevel"/>
    <w:tmpl w:val="04FE0098"/>
    <w:lvl w:ilvl="0" w:tplc="27C652FC">
      <w:start w:val="1"/>
      <w:numFmt w:val="decimal"/>
      <w:lvlText w:val="%1)"/>
      <w:lvlJc w:val="left"/>
      <w:pPr>
        <w:ind w:left="216" w:hanging="235"/>
      </w:pPr>
      <w:rPr>
        <w:rFonts w:ascii="Times New Roman" w:hAnsi="Times New Roman"/>
        <w:b w:val="0"/>
        <w:bCs w:val="0"/>
        <w:sz w:val="26"/>
        <w:szCs w:val="26"/>
      </w:rPr>
    </w:lvl>
    <w:lvl w:ilvl="1" w:tplc="1F5C7454">
      <w:numFmt w:val="bullet"/>
      <w:lvlText w:val="•"/>
      <w:lvlJc w:val="left"/>
      <w:pPr>
        <w:ind w:left="1238" w:hanging="235"/>
      </w:pPr>
    </w:lvl>
    <w:lvl w:ilvl="2" w:tplc="497C8184">
      <w:numFmt w:val="bullet"/>
      <w:lvlText w:val="•"/>
      <w:lvlJc w:val="left"/>
      <w:pPr>
        <w:ind w:left="2257" w:hanging="235"/>
      </w:pPr>
    </w:lvl>
    <w:lvl w:ilvl="3" w:tplc="359E7212">
      <w:numFmt w:val="bullet"/>
      <w:lvlText w:val="•"/>
      <w:lvlJc w:val="left"/>
      <w:pPr>
        <w:ind w:left="3275" w:hanging="235"/>
      </w:pPr>
    </w:lvl>
    <w:lvl w:ilvl="4" w:tplc="8C92252C">
      <w:numFmt w:val="bullet"/>
      <w:lvlText w:val="•"/>
      <w:lvlJc w:val="left"/>
      <w:pPr>
        <w:ind w:left="4294" w:hanging="235"/>
      </w:pPr>
    </w:lvl>
    <w:lvl w:ilvl="5" w:tplc="6DA838D4">
      <w:numFmt w:val="bullet"/>
      <w:lvlText w:val="•"/>
      <w:lvlJc w:val="left"/>
      <w:pPr>
        <w:ind w:left="5312" w:hanging="235"/>
      </w:pPr>
    </w:lvl>
    <w:lvl w:ilvl="6" w:tplc="89EA7566">
      <w:numFmt w:val="bullet"/>
      <w:lvlText w:val="•"/>
      <w:lvlJc w:val="left"/>
      <w:pPr>
        <w:ind w:left="6331" w:hanging="235"/>
      </w:pPr>
    </w:lvl>
    <w:lvl w:ilvl="7" w:tplc="4BF685C4">
      <w:numFmt w:val="bullet"/>
      <w:lvlText w:val="•"/>
      <w:lvlJc w:val="left"/>
      <w:pPr>
        <w:ind w:left="7349" w:hanging="235"/>
      </w:pPr>
    </w:lvl>
    <w:lvl w:ilvl="8" w:tplc="1FF2CAE4">
      <w:numFmt w:val="bullet"/>
      <w:lvlText w:val="•"/>
      <w:lvlJc w:val="left"/>
      <w:pPr>
        <w:ind w:left="8368" w:hanging="235"/>
      </w:pPr>
    </w:lvl>
  </w:abstractNum>
  <w:abstractNum w:abstractNumId="11">
    <w:nsid w:val="53552CEF"/>
    <w:multiLevelType w:val="multilevel"/>
    <w:tmpl w:val="48D0B944"/>
    <w:lvl w:ilvl="0">
      <w:start w:val="22"/>
      <w:numFmt w:val="decimal"/>
      <w:lvlText w:val="%1."/>
      <w:lvlJc w:val="left"/>
      <w:pPr>
        <w:ind w:left="1069" w:hanging="360"/>
      </w:pPr>
    </w:lvl>
    <w:lvl w:ilvl="1">
      <w:start w:val="1"/>
      <w:numFmt w:val="decimal"/>
      <w:lvlText w:val="%1.%2"/>
      <w:lvlJc w:val="left"/>
      <w:pPr>
        <w:ind w:left="1129" w:hanging="420"/>
      </w:pPr>
      <w:rPr>
        <w:highlight w:val="white"/>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nsid w:val="55C70843"/>
    <w:multiLevelType w:val="hybridMultilevel"/>
    <w:tmpl w:val="25686668"/>
    <w:lvl w:ilvl="0" w:tplc="FC68C4E6">
      <w:start w:val="1"/>
      <w:numFmt w:val="decimal"/>
      <w:lvlText w:val="%1."/>
      <w:lvlJc w:val="left"/>
      <w:pPr>
        <w:tabs>
          <w:tab w:val="num" w:pos="360"/>
        </w:tabs>
        <w:ind w:left="360" w:hanging="360"/>
      </w:pPr>
    </w:lvl>
    <w:lvl w:ilvl="1" w:tplc="23CCAC36">
      <w:start w:val="1"/>
      <w:numFmt w:val="bullet"/>
      <w:lvlText w:val="o"/>
      <w:lvlJc w:val="left"/>
      <w:pPr>
        <w:ind w:left="1440" w:hanging="360"/>
      </w:pPr>
      <w:rPr>
        <w:rFonts w:ascii="Courier New" w:eastAsia="Courier New" w:hAnsi="Courier New" w:cs="Courier New" w:hint="default"/>
      </w:rPr>
    </w:lvl>
    <w:lvl w:ilvl="2" w:tplc="08F28EB2">
      <w:start w:val="1"/>
      <w:numFmt w:val="bullet"/>
      <w:lvlText w:val="§"/>
      <w:lvlJc w:val="left"/>
      <w:pPr>
        <w:ind w:left="2160" w:hanging="360"/>
      </w:pPr>
      <w:rPr>
        <w:rFonts w:ascii="Wingdings" w:eastAsia="Wingdings" w:hAnsi="Wingdings" w:cs="Wingdings" w:hint="default"/>
      </w:rPr>
    </w:lvl>
    <w:lvl w:ilvl="3" w:tplc="E272BD38">
      <w:start w:val="1"/>
      <w:numFmt w:val="bullet"/>
      <w:lvlText w:val="·"/>
      <w:lvlJc w:val="left"/>
      <w:pPr>
        <w:ind w:left="2880" w:hanging="360"/>
      </w:pPr>
      <w:rPr>
        <w:rFonts w:ascii="Symbol" w:eastAsia="Symbol" w:hAnsi="Symbol" w:cs="Symbol" w:hint="default"/>
      </w:rPr>
    </w:lvl>
    <w:lvl w:ilvl="4" w:tplc="97ECD3AE">
      <w:start w:val="1"/>
      <w:numFmt w:val="bullet"/>
      <w:lvlText w:val="o"/>
      <w:lvlJc w:val="left"/>
      <w:pPr>
        <w:ind w:left="3600" w:hanging="360"/>
      </w:pPr>
      <w:rPr>
        <w:rFonts w:ascii="Courier New" w:eastAsia="Courier New" w:hAnsi="Courier New" w:cs="Courier New" w:hint="default"/>
      </w:rPr>
    </w:lvl>
    <w:lvl w:ilvl="5" w:tplc="6F6CF066">
      <w:start w:val="1"/>
      <w:numFmt w:val="bullet"/>
      <w:lvlText w:val="§"/>
      <w:lvlJc w:val="left"/>
      <w:pPr>
        <w:ind w:left="4320" w:hanging="360"/>
      </w:pPr>
      <w:rPr>
        <w:rFonts w:ascii="Wingdings" w:eastAsia="Wingdings" w:hAnsi="Wingdings" w:cs="Wingdings" w:hint="default"/>
      </w:rPr>
    </w:lvl>
    <w:lvl w:ilvl="6" w:tplc="2E561332">
      <w:start w:val="1"/>
      <w:numFmt w:val="bullet"/>
      <w:lvlText w:val="·"/>
      <w:lvlJc w:val="left"/>
      <w:pPr>
        <w:ind w:left="5040" w:hanging="360"/>
      </w:pPr>
      <w:rPr>
        <w:rFonts w:ascii="Symbol" w:eastAsia="Symbol" w:hAnsi="Symbol" w:cs="Symbol" w:hint="default"/>
      </w:rPr>
    </w:lvl>
    <w:lvl w:ilvl="7" w:tplc="C9FC3B72">
      <w:start w:val="1"/>
      <w:numFmt w:val="bullet"/>
      <w:lvlText w:val="o"/>
      <w:lvlJc w:val="left"/>
      <w:pPr>
        <w:ind w:left="5760" w:hanging="360"/>
      </w:pPr>
      <w:rPr>
        <w:rFonts w:ascii="Courier New" w:eastAsia="Courier New" w:hAnsi="Courier New" w:cs="Courier New" w:hint="default"/>
      </w:rPr>
    </w:lvl>
    <w:lvl w:ilvl="8" w:tplc="00F4F370">
      <w:start w:val="1"/>
      <w:numFmt w:val="bullet"/>
      <w:lvlText w:val="§"/>
      <w:lvlJc w:val="left"/>
      <w:pPr>
        <w:ind w:left="6480" w:hanging="360"/>
      </w:pPr>
      <w:rPr>
        <w:rFonts w:ascii="Wingdings" w:eastAsia="Wingdings" w:hAnsi="Wingdings" w:cs="Wingdings" w:hint="default"/>
      </w:rPr>
    </w:lvl>
  </w:abstractNum>
  <w:abstractNum w:abstractNumId="13">
    <w:nsid w:val="5771491E"/>
    <w:multiLevelType w:val="multilevel"/>
    <w:tmpl w:val="FA683226"/>
    <w:lvl w:ilvl="0">
      <w:start w:val="1"/>
      <w:numFmt w:val="decimal"/>
      <w:lvlText w:val="%1."/>
      <w:lvlJc w:val="left"/>
      <w:pPr>
        <w:ind w:left="1069" w:hanging="360"/>
      </w:pPr>
      <w:rPr>
        <w:b/>
      </w:rPr>
    </w:lvl>
    <w:lvl w:ilvl="1">
      <w:start w:val="1"/>
      <w:numFmt w:val="decimal"/>
      <w:lvlText w:val="%1.%2"/>
      <w:lvlJc w:val="left"/>
      <w:pPr>
        <w:ind w:left="1070" w:hanging="360"/>
      </w:pPr>
      <w:rPr>
        <w:highlight w:val="white"/>
      </w:rPr>
    </w:lvl>
    <w:lvl w:ilvl="2">
      <w:start w:val="1"/>
      <w:numFmt w:val="decimal"/>
      <w:lvlText w:val="%1.%2.%3"/>
      <w:lvlJc w:val="left"/>
      <w:pPr>
        <w:ind w:left="720"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14">
    <w:nsid w:val="58753A3B"/>
    <w:multiLevelType w:val="multilevel"/>
    <w:tmpl w:val="5F9C441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C25942"/>
    <w:multiLevelType w:val="multilevel"/>
    <w:tmpl w:val="BC3CF214"/>
    <w:lvl w:ilvl="0">
      <w:start w:val="11"/>
      <w:numFmt w:val="decimal"/>
      <w:lvlText w:val="%1"/>
      <w:lvlJc w:val="left"/>
      <w:pPr>
        <w:ind w:left="420" w:hanging="420"/>
      </w:pPr>
    </w:lvl>
    <w:lvl w:ilvl="1">
      <w:start w:val="6"/>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5F4106F1"/>
    <w:multiLevelType w:val="hybridMultilevel"/>
    <w:tmpl w:val="FAB82404"/>
    <w:lvl w:ilvl="0" w:tplc="30B4C8E6">
      <w:start w:val="1"/>
      <w:numFmt w:val="decimal"/>
      <w:lvlText w:val="%1."/>
      <w:lvlJc w:val="left"/>
      <w:pPr>
        <w:tabs>
          <w:tab w:val="num" w:pos="358"/>
        </w:tabs>
        <w:ind w:left="-141" w:firstLine="501"/>
      </w:pPr>
      <w:rPr>
        <w:b w:val="0"/>
        <w:sz w:val="28"/>
      </w:rPr>
    </w:lvl>
    <w:lvl w:ilvl="1" w:tplc="B3D4560E">
      <w:start w:val="1"/>
      <w:numFmt w:val="lowerLetter"/>
      <w:lvlText w:val="%2."/>
      <w:lvlJc w:val="left"/>
      <w:pPr>
        <w:tabs>
          <w:tab w:val="num" w:pos="1620"/>
        </w:tabs>
        <w:ind w:left="1620" w:hanging="360"/>
      </w:pPr>
    </w:lvl>
    <w:lvl w:ilvl="2" w:tplc="DFCEA0EA">
      <w:start w:val="1"/>
      <w:numFmt w:val="lowerRoman"/>
      <w:lvlText w:val="%3."/>
      <w:lvlJc w:val="right"/>
      <w:pPr>
        <w:tabs>
          <w:tab w:val="num" w:pos="2340"/>
        </w:tabs>
        <w:ind w:left="2340" w:hanging="180"/>
      </w:pPr>
    </w:lvl>
    <w:lvl w:ilvl="3" w:tplc="D10C4DBA">
      <w:start w:val="1"/>
      <w:numFmt w:val="decimal"/>
      <w:lvlText w:val="%4."/>
      <w:lvlJc w:val="left"/>
      <w:pPr>
        <w:tabs>
          <w:tab w:val="num" w:pos="3060"/>
        </w:tabs>
        <w:ind w:left="3060" w:hanging="360"/>
      </w:pPr>
    </w:lvl>
    <w:lvl w:ilvl="4" w:tplc="5B10DD88">
      <w:start w:val="1"/>
      <w:numFmt w:val="lowerLetter"/>
      <w:lvlText w:val="%5."/>
      <w:lvlJc w:val="left"/>
      <w:pPr>
        <w:tabs>
          <w:tab w:val="num" w:pos="3780"/>
        </w:tabs>
        <w:ind w:left="3780" w:hanging="360"/>
      </w:pPr>
    </w:lvl>
    <w:lvl w:ilvl="5" w:tplc="4F20F03C">
      <w:start w:val="1"/>
      <w:numFmt w:val="lowerRoman"/>
      <w:lvlText w:val="%6."/>
      <w:lvlJc w:val="right"/>
      <w:pPr>
        <w:tabs>
          <w:tab w:val="num" w:pos="4500"/>
        </w:tabs>
        <w:ind w:left="4500" w:hanging="180"/>
      </w:pPr>
    </w:lvl>
    <w:lvl w:ilvl="6" w:tplc="CFD0F6C4">
      <w:start w:val="1"/>
      <w:numFmt w:val="decimal"/>
      <w:lvlText w:val="%7."/>
      <w:lvlJc w:val="left"/>
      <w:pPr>
        <w:tabs>
          <w:tab w:val="num" w:pos="5220"/>
        </w:tabs>
        <w:ind w:left="5220" w:hanging="360"/>
      </w:pPr>
    </w:lvl>
    <w:lvl w:ilvl="7" w:tplc="81DC37BC">
      <w:start w:val="1"/>
      <w:numFmt w:val="lowerLetter"/>
      <w:lvlText w:val="%8."/>
      <w:lvlJc w:val="left"/>
      <w:pPr>
        <w:tabs>
          <w:tab w:val="num" w:pos="5940"/>
        </w:tabs>
        <w:ind w:left="5940" w:hanging="360"/>
      </w:pPr>
    </w:lvl>
    <w:lvl w:ilvl="8" w:tplc="8374732C">
      <w:start w:val="1"/>
      <w:numFmt w:val="lowerRoman"/>
      <w:lvlText w:val="%9."/>
      <w:lvlJc w:val="right"/>
      <w:pPr>
        <w:tabs>
          <w:tab w:val="num" w:pos="6660"/>
        </w:tabs>
        <w:ind w:left="6660" w:hanging="180"/>
      </w:pPr>
    </w:lvl>
  </w:abstractNum>
  <w:abstractNum w:abstractNumId="17">
    <w:nsid w:val="6C1A5F04"/>
    <w:multiLevelType w:val="hybridMultilevel"/>
    <w:tmpl w:val="B05657D0"/>
    <w:lvl w:ilvl="0" w:tplc="4F1E8D48">
      <w:start w:val="1"/>
      <w:numFmt w:val="decimal"/>
      <w:lvlText w:val="%1."/>
      <w:lvlJc w:val="left"/>
    </w:lvl>
    <w:lvl w:ilvl="1" w:tplc="A252B402">
      <w:start w:val="1"/>
      <w:numFmt w:val="lowerLetter"/>
      <w:lvlText w:val="%2."/>
      <w:lvlJc w:val="left"/>
      <w:pPr>
        <w:ind w:left="1440" w:hanging="360"/>
      </w:pPr>
    </w:lvl>
    <w:lvl w:ilvl="2" w:tplc="2BEA259C">
      <w:start w:val="1"/>
      <w:numFmt w:val="lowerRoman"/>
      <w:lvlText w:val="%3."/>
      <w:lvlJc w:val="right"/>
      <w:pPr>
        <w:ind w:left="2160" w:hanging="180"/>
      </w:pPr>
    </w:lvl>
    <w:lvl w:ilvl="3" w:tplc="2AE4E0E6">
      <w:start w:val="1"/>
      <w:numFmt w:val="decimal"/>
      <w:lvlText w:val="%4."/>
      <w:lvlJc w:val="left"/>
      <w:pPr>
        <w:ind w:left="2880" w:hanging="360"/>
      </w:pPr>
    </w:lvl>
    <w:lvl w:ilvl="4" w:tplc="9D184478">
      <w:start w:val="1"/>
      <w:numFmt w:val="lowerLetter"/>
      <w:lvlText w:val="%5."/>
      <w:lvlJc w:val="left"/>
      <w:pPr>
        <w:ind w:left="3600" w:hanging="360"/>
      </w:pPr>
    </w:lvl>
    <w:lvl w:ilvl="5" w:tplc="172E8F56">
      <w:start w:val="1"/>
      <w:numFmt w:val="lowerRoman"/>
      <w:lvlText w:val="%6."/>
      <w:lvlJc w:val="right"/>
      <w:pPr>
        <w:ind w:left="4320" w:hanging="180"/>
      </w:pPr>
    </w:lvl>
    <w:lvl w:ilvl="6" w:tplc="7C4ABA3E">
      <w:start w:val="1"/>
      <w:numFmt w:val="decimal"/>
      <w:lvlText w:val="%7."/>
      <w:lvlJc w:val="left"/>
      <w:pPr>
        <w:ind w:left="5040" w:hanging="360"/>
      </w:pPr>
    </w:lvl>
    <w:lvl w:ilvl="7" w:tplc="7384264A">
      <w:start w:val="1"/>
      <w:numFmt w:val="lowerLetter"/>
      <w:lvlText w:val="%8."/>
      <w:lvlJc w:val="left"/>
      <w:pPr>
        <w:ind w:left="5760" w:hanging="360"/>
      </w:pPr>
    </w:lvl>
    <w:lvl w:ilvl="8" w:tplc="6834F9EE">
      <w:start w:val="1"/>
      <w:numFmt w:val="lowerRoman"/>
      <w:lvlText w:val="%9."/>
      <w:lvlJc w:val="right"/>
      <w:pPr>
        <w:ind w:left="6480" w:hanging="180"/>
      </w:pPr>
    </w:lvl>
  </w:abstractNum>
  <w:abstractNum w:abstractNumId="18">
    <w:nsid w:val="6E8E040D"/>
    <w:multiLevelType w:val="multilevel"/>
    <w:tmpl w:val="886869D6"/>
    <w:lvl w:ilvl="0">
      <w:start w:val="1"/>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28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72950ACA"/>
    <w:multiLevelType w:val="hybridMultilevel"/>
    <w:tmpl w:val="1292ADBE"/>
    <w:lvl w:ilvl="0" w:tplc="F6188B74">
      <w:start w:val="1"/>
      <w:numFmt w:val="decimal"/>
      <w:lvlText w:val="%1."/>
      <w:lvlJc w:val="left"/>
      <w:pPr>
        <w:tabs>
          <w:tab w:val="num" w:pos="358"/>
        </w:tabs>
        <w:ind w:left="-141" w:firstLine="501"/>
      </w:pPr>
      <w:rPr>
        <w:b w:val="0"/>
      </w:rPr>
    </w:lvl>
    <w:lvl w:ilvl="1" w:tplc="471C543E">
      <w:start w:val="1"/>
      <w:numFmt w:val="lowerLetter"/>
      <w:lvlText w:val="%2."/>
      <w:lvlJc w:val="left"/>
      <w:pPr>
        <w:tabs>
          <w:tab w:val="num" w:pos="1620"/>
        </w:tabs>
        <w:ind w:left="1620" w:hanging="360"/>
      </w:pPr>
    </w:lvl>
    <w:lvl w:ilvl="2" w:tplc="3A2AACEA">
      <w:start w:val="1"/>
      <w:numFmt w:val="lowerRoman"/>
      <w:lvlText w:val="%3."/>
      <w:lvlJc w:val="right"/>
      <w:pPr>
        <w:tabs>
          <w:tab w:val="num" w:pos="2340"/>
        </w:tabs>
        <w:ind w:left="2340" w:hanging="180"/>
      </w:pPr>
    </w:lvl>
    <w:lvl w:ilvl="3" w:tplc="3968AE9A">
      <w:start w:val="1"/>
      <w:numFmt w:val="decimal"/>
      <w:lvlText w:val="%4."/>
      <w:lvlJc w:val="left"/>
      <w:pPr>
        <w:tabs>
          <w:tab w:val="num" w:pos="3060"/>
        </w:tabs>
        <w:ind w:left="3060" w:hanging="360"/>
      </w:pPr>
    </w:lvl>
    <w:lvl w:ilvl="4" w:tplc="D19CED84">
      <w:start w:val="1"/>
      <w:numFmt w:val="lowerLetter"/>
      <w:lvlText w:val="%5."/>
      <w:lvlJc w:val="left"/>
      <w:pPr>
        <w:tabs>
          <w:tab w:val="num" w:pos="3780"/>
        </w:tabs>
        <w:ind w:left="3780" w:hanging="360"/>
      </w:pPr>
    </w:lvl>
    <w:lvl w:ilvl="5" w:tplc="6AE68FF0">
      <w:start w:val="1"/>
      <w:numFmt w:val="lowerRoman"/>
      <w:lvlText w:val="%6."/>
      <w:lvlJc w:val="right"/>
      <w:pPr>
        <w:tabs>
          <w:tab w:val="num" w:pos="4500"/>
        </w:tabs>
        <w:ind w:left="4500" w:hanging="180"/>
      </w:pPr>
    </w:lvl>
    <w:lvl w:ilvl="6" w:tplc="7206DB44">
      <w:start w:val="1"/>
      <w:numFmt w:val="decimal"/>
      <w:lvlText w:val="%7."/>
      <w:lvlJc w:val="left"/>
      <w:pPr>
        <w:tabs>
          <w:tab w:val="num" w:pos="5220"/>
        </w:tabs>
        <w:ind w:left="5220" w:hanging="360"/>
      </w:pPr>
    </w:lvl>
    <w:lvl w:ilvl="7" w:tplc="660A0D76">
      <w:start w:val="1"/>
      <w:numFmt w:val="lowerLetter"/>
      <w:lvlText w:val="%8."/>
      <w:lvlJc w:val="left"/>
      <w:pPr>
        <w:tabs>
          <w:tab w:val="num" w:pos="5940"/>
        </w:tabs>
        <w:ind w:left="5940" w:hanging="360"/>
      </w:pPr>
    </w:lvl>
    <w:lvl w:ilvl="8" w:tplc="ABD22082">
      <w:start w:val="1"/>
      <w:numFmt w:val="lowerRoman"/>
      <w:lvlText w:val="%9."/>
      <w:lvlJc w:val="right"/>
      <w:pPr>
        <w:tabs>
          <w:tab w:val="num" w:pos="6660"/>
        </w:tabs>
        <w:ind w:left="6660" w:hanging="180"/>
      </w:pPr>
    </w:lvl>
  </w:abstractNum>
  <w:abstractNum w:abstractNumId="20">
    <w:nsid w:val="73A12701"/>
    <w:multiLevelType w:val="hybridMultilevel"/>
    <w:tmpl w:val="132E0C1C"/>
    <w:lvl w:ilvl="0" w:tplc="E4A88F2A">
      <w:start w:val="1"/>
      <w:numFmt w:val="decimal"/>
      <w:lvlText w:val="%1."/>
      <w:lvlJc w:val="left"/>
    </w:lvl>
    <w:lvl w:ilvl="1" w:tplc="A4D61F84">
      <w:start w:val="1"/>
      <w:numFmt w:val="lowerLetter"/>
      <w:lvlText w:val="%2."/>
      <w:lvlJc w:val="left"/>
      <w:pPr>
        <w:ind w:left="1440" w:hanging="360"/>
      </w:pPr>
    </w:lvl>
    <w:lvl w:ilvl="2" w:tplc="57445B4E">
      <w:start w:val="1"/>
      <w:numFmt w:val="lowerRoman"/>
      <w:lvlText w:val="%3."/>
      <w:lvlJc w:val="right"/>
      <w:pPr>
        <w:ind w:left="2160" w:hanging="180"/>
      </w:pPr>
    </w:lvl>
    <w:lvl w:ilvl="3" w:tplc="5C9AE90A">
      <w:start w:val="1"/>
      <w:numFmt w:val="decimal"/>
      <w:lvlText w:val="%4."/>
      <w:lvlJc w:val="left"/>
      <w:pPr>
        <w:ind w:left="2880" w:hanging="360"/>
      </w:pPr>
    </w:lvl>
    <w:lvl w:ilvl="4" w:tplc="B69ABC6A">
      <w:start w:val="1"/>
      <w:numFmt w:val="lowerLetter"/>
      <w:lvlText w:val="%5."/>
      <w:lvlJc w:val="left"/>
      <w:pPr>
        <w:ind w:left="3600" w:hanging="360"/>
      </w:pPr>
    </w:lvl>
    <w:lvl w:ilvl="5" w:tplc="B044D46A">
      <w:start w:val="1"/>
      <w:numFmt w:val="lowerRoman"/>
      <w:lvlText w:val="%6."/>
      <w:lvlJc w:val="right"/>
      <w:pPr>
        <w:ind w:left="4320" w:hanging="180"/>
      </w:pPr>
    </w:lvl>
    <w:lvl w:ilvl="6" w:tplc="992803D0">
      <w:start w:val="1"/>
      <w:numFmt w:val="decimal"/>
      <w:lvlText w:val="%7."/>
      <w:lvlJc w:val="left"/>
      <w:pPr>
        <w:ind w:left="5040" w:hanging="360"/>
      </w:pPr>
    </w:lvl>
    <w:lvl w:ilvl="7" w:tplc="A796C0DE">
      <w:start w:val="1"/>
      <w:numFmt w:val="lowerLetter"/>
      <w:lvlText w:val="%8."/>
      <w:lvlJc w:val="left"/>
      <w:pPr>
        <w:ind w:left="5760" w:hanging="360"/>
      </w:pPr>
    </w:lvl>
    <w:lvl w:ilvl="8" w:tplc="7E644D1A">
      <w:start w:val="1"/>
      <w:numFmt w:val="lowerRoman"/>
      <w:lvlText w:val="%9."/>
      <w:lvlJc w:val="right"/>
      <w:pPr>
        <w:ind w:left="6480" w:hanging="180"/>
      </w:pPr>
    </w:lvl>
  </w:abstractNum>
  <w:abstractNum w:abstractNumId="21">
    <w:nsid w:val="77C63D03"/>
    <w:multiLevelType w:val="multilevel"/>
    <w:tmpl w:val="D7A8C9CC"/>
    <w:lvl w:ilvl="0">
      <w:start w:val="21"/>
      <w:numFmt w:val="decimal"/>
      <w:lvlText w:val="%1"/>
      <w:lvlJc w:val="left"/>
      <w:pPr>
        <w:ind w:left="420" w:hanging="420"/>
      </w:pPr>
    </w:lvl>
    <w:lvl w:ilvl="1">
      <w:start w:val="1"/>
      <w:numFmt w:val="decimal"/>
      <w:lvlText w:val="%1.%2"/>
      <w:lvlJc w:val="left"/>
      <w:pPr>
        <w:ind w:left="215" w:hanging="420"/>
      </w:pPr>
    </w:lvl>
    <w:lvl w:ilvl="2">
      <w:start w:val="1"/>
      <w:numFmt w:val="decimal"/>
      <w:lvlText w:val="%1.%2.%3"/>
      <w:lvlJc w:val="left"/>
      <w:pPr>
        <w:ind w:left="310" w:hanging="720"/>
      </w:pPr>
    </w:lvl>
    <w:lvl w:ilvl="3">
      <w:start w:val="1"/>
      <w:numFmt w:val="decimal"/>
      <w:lvlText w:val="%1.%2.%3.%4"/>
      <w:lvlJc w:val="left"/>
      <w:pPr>
        <w:ind w:left="105" w:hanging="720"/>
      </w:pPr>
    </w:lvl>
    <w:lvl w:ilvl="4">
      <w:start w:val="1"/>
      <w:numFmt w:val="decimal"/>
      <w:lvlText w:val="%1.%2.%3.%4.%5"/>
      <w:lvlJc w:val="left"/>
      <w:pPr>
        <w:ind w:left="260" w:hanging="1080"/>
      </w:pPr>
    </w:lvl>
    <w:lvl w:ilvl="5">
      <w:start w:val="1"/>
      <w:numFmt w:val="decimal"/>
      <w:lvlText w:val="%1.%2.%3.%4.%5.%6"/>
      <w:lvlJc w:val="left"/>
      <w:pPr>
        <w:ind w:left="55" w:hanging="1080"/>
      </w:pPr>
    </w:lvl>
    <w:lvl w:ilvl="6">
      <w:start w:val="1"/>
      <w:numFmt w:val="decimal"/>
      <w:lvlText w:val="%1.%2.%3.%4.%5.%6.%7"/>
      <w:lvlJc w:val="left"/>
      <w:pPr>
        <w:ind w:left="210" w:hanging="1440"/>
      </w:pPr>
    </w:lvl>
    <w:lvl w:ilvl="7">
      <w:start w:val="1"/>
      <w:numFmt w:val="decimal"/>
      <w:lvlText w:val="%1.%2.%3.%4.%5.%6.%7.%8"/>
      <w:lvlJc w:val="left"/>
      <w:pPr>
        <w:ind w:left="5" w:hanging="1440"/>
      </w:pPr>
    </w:lvl>
    <w:lvl w:ilvl="8">
      <w:start w:val="1"/>
      <w:numFmt w:val="decimal"/>
      <w:lvlText w:val="%1.%2.%3.%4.%5.%6.%7.%8.%9"/>
      <w:lvlJc w:val="left"/>
      <w:pPr>
        <w:ind w:left="160" w:hanging="1800"/>
      </w:pPr>
    </w:lvl>
  </w:abstractNum>
  <w:abstractNum w:abstractNumId="22">
    <w:nsid w:val="7A446507"/>
    <w:multiLevelType w:val="hybridMultilevel"/>
    <w:tmpl w:val="1BB0AE70"/>
    <w:lvl w:ilvl="0" w:tplc="7D2C67B0">
      <w:start w:val="1"/>
      <w:numFmt w:val="bullet"/>
      <w:lvlText w:val="–"/>
      <w:lvlJc w:val="left"/>
      <w:pPr>
        <w:ind w:left="1418" w:hanging="360"/>
      </w:pPr>
      <w:rPr>
        <w:rFonts w:ascii="Arial" w:eastAsia="Arial" w:hAnsi="Arial" w:cs="Arial" w:hint="default"/>
      </w:rPr>
    </w:lvl>
    <w:lvl w:ilvl="1" w:tplc="34A8A01A">
      <w:start w:val="1"/>
      <w:numFmt w:val="bullet"/>
      <w:lvlText w:val="o"/>
      <w:lvlJc w:val="left"/>
      <w:pPr>
        <w:ind w:left="2138" w:hanging="360"/>
      </w:pPr>
      <w:rPr>
        <w:rFonts w:ascii="Courier New" w:eastAsia="Courier New" w:hAnsi="Courier New" w:cs="Courier New" w:hint="default"/>
      </w:rPr>
    </w:lvl>
    <w:lvl w:ilvl="2" w:tplc="9866F1CA">
      <w:start w:val="1"/>
      <w:numFmt w:val="bullet"/>
      <w:lvlText w:val="§"/>
      <w:lvlJc w:val="left"/>
      <w:pPr>
        <w:ind w:left="2858" w:hanging="360"/>
      </w:pPr>
      <w:rPr>
        <w:rFonts w:ascii="Wingdings" w:eastAsia="Wingdings" w:hAnsi="Wingdings" w:cs="Wingdings" w:hint="default"/>
      </w:rPr>
    </w:lvl>
    <w:lvl w:ilvl="3" w:tplc="95988EFC">
      <w:start w:val="1"/>
      <w:numFmt w:val="bullet"/>
      <w:lvlText w:val="·"/>
      <w:lvlJc w:val="left"/>
      <w:pPr>
        <w:ind w:left="3578" w:hanging="360"/>
      </w:pPr>
      <w:rPr>
        <w:rFonts w:ascii="Symbol" w:eastAsia="Symbol" w:hAnsi="Symbol" w:cs="Symbol" w:hint="default"/>
      </w:rPr>
    </w:lvl>
    <w:lvl w:ilvl="4" w:tplc="D4C8B768">
      <w:start w:val="1"/>
      <w:numFmt w:val="bullet"/>
      <w:lvlText w:val="o"/>
      <w:lvlJc w:val="left"/>
      <w:pPr>
        <w:ind w:left="4298" w:hanging="360"/>
      </w:pPr>
      <w:rPr>
        <w:rFonts w:ascii="Courier New" w:eastAsia="Courier New" w:hAnsi="Courier New" w:cs="Courier New" w:hint="default"/>
      </w:rPr>
    </w:lvl>
    <w:lvl w:ilvl="5" w:tplc="A0BCC8C0">
      <w:start w:val="1"/>
      <w:numFmt w:val="bullet"/>
      <w:lvlText w:val="§"/>
      <w:lvlJc w:val="left"/>
      <w:pPr>
        <w:ind w:left="5018" w:hanging="360"/>
      </w:pPr>
      <w:rPr>
        <w:rFonts w:ascii="Wingdings" w:eastAsia="Wingdings" w:hAnsi="Wingdings" w:cs="Wingdings" w:hint="default"/>
      </w:rPr>
    </w:lvl>
    <w:lvl w:ilvl="6" w:tplc="EF448C8A">
      <w:start w:val="1"/>
      <w:numFmt w:val="bullet"/>
      <w:lvlText w:val="·"/>
      <w:lvlJc w:val="left"/>
      <w:pPr>
        <w:ind w:left="5738" w:hanging="360"/>
      </w:pPr>
      <w:rPr>
        <w:rFonts w:ascii="Symbol" w:eastAsia="Symbol" w:hAnsi="Symbol" w:cs="Symbol" w:hint="default"/>
      </w:rPr>
    </w:lvl>
    <w:lvl w:ilvl="7" w:tplc="142673A2">
      <w:start w:val="1"/>
      <w:numFmt w:val="bullet"/>
      <w:lvlText w:val="o"/>
      <w:lvlJc w:val="left"/>
      <w:pPr>
        <w:ind w:left="6458" w:hanging="360"/>
      </w:pPr>
      <w:rPr>
        <w:rFonts w:ascii="Courier New" w:eastAsia="Courier New" w:hAnsi="Courier New" w:cs="Courier New" w:hint="default"/>
      </w:rPr>
    </w:lvl>
    <w:lvl w:ilvl="8" w:tplc="97145D74">
      <w:start w:val="1"/>
      <w:numFmt w:val="bullet"/>
      <w:lvlText w:val="§"/>
      <w:lvlJc w:val="left"/>
      <w:pPr>
        <w:ind w:left="7178" w:hanging="360"/>
      </w:pPr>
      <w:rPr>
        <w:rFonts w:ascii="Wingdings" w:eastAsia="Wingdings" w:hAnsi="Wingdings" w:cs="Wingdings" w:hint="default"/>
      </w:rPr>
    </w:lvl>
  </w:abstractNum>
  <w:abstractNum w:abstractNumId="23">
    <w:nsid w:val="7FB92E87"/>
    <w:multiLevelType w:val="hybridMultilevel"/>
    <w:tmpl w:val="55A28DC2"/>
    <w:lvl w:ilvl="0" w:tplc="AE66F772">
      <w:start w:val="1"/>
      <w:numFmt w:val="decimal"/>
      <w:lvlText w:val="%1."/>
      <w:lvlJc w:val="left"/>
      <w:pPr>
        <w:tabs>
          <w:tab w:val="num" w:pos="358"/>
        </w:tabs>
        <w:ind w:left="-141" w:firstLine="501"/>
      </w:pPr>
      <w:rPr>
        <w:b w:val="0"/>
      </w:rPr>
    </w:lvl>
    <w:lvl w:ilvl="1" w:tplc="93661F90">
      <w:start w:val="1"/>
      <w:numFmt w:val="lowerLetter"/>
      <w:lvlText w:val="%2."/>
      <w:lvlJc w:val="left"/>
      <w:pPr>
        <w:tabs>
          <w:tab w:val="num" w:pos="1620"/>
        </w:tabs>
        <w:ind w:left="1620" w:hanging="360"/>
      </w:pPr>
    </w:lvl>
    <w:lvl w:ilvl="2" w:tplc="56288E78">
      <w:start w:val="1"/>
      <w:numFmt w:val="lowerRoman"/>
      <w:lvlText w:val="%3."/>
      <w:lvlJc w:val="right"/>
      <w:pPr>
        <w:tabs>
          <w:tab w:val="num" w:pos="2340"/>
        </w:tabs>
        <w:ind w:left="2340" w:hanging="180"/>
      </w:pPr>
    </w:lvl>
    <w:lvl w:ilvl="3" w:tplc="0A62928C">
      <w:start w:val="1"/>
      <w:numFmt w:val="decimal"/>
      <w:lvlText w:val="%4."/>
      <w:lvlJc w:val="left"/>
      <w:pPr>
        <w:tabs>
          <w:tab w:val="num" w:pos="3060"/>
        </w:tabs>
        <w:ind w:left="3060" w:hanging="360"/>
      </w:pPr>
    </w:lvl>
    <w:lvl w:ilvl="4" w:tplc="6CA803E4">
      <w:start w:val="1"/>
      <w:numFmt w:val="lowerLetter"/>
      <w:lvlText w:val="%5."/>
      <w:lvlJc w:val="left"/>
      <w:pPr>
        <w:tabs>
          <w:tab w:val="num" w:pos="3780"/>
        </w:tabs>
        <w:ind w:left="3780" w:hanging="360"/>
      </w:pPr>
    </w:lvl>
    <w:lvl w:ilvl="5" w:tplc="97C4BBDE">
      <w:start w:val="1"/>
      <w:numFmt w:val="lowerRoman"/>
      <w:lvlText w:val="%6."/>
      <w:lvlJc w:val="right"/>
      <w:pPr>
        <w:tabs>
          <w:tab w:val="num" w:pos="4500"/>
        </w:tabs>
        <w:ind w:left="4500" w:hanging="180"/>
      </w:pPr>
    </w:lvl>
    <w:lvl w:ilvl="6" w:tplc="D1DA43FE">
      <w:start w:val="1"/>
      <w:numFmt w:val="decimal"/>
      <w:lvlText w:val="%7."/>
      <w:lvlJc w:val="left"/>
      <w:pPr>
        <w:tabs>
          <w:tab w:val="num" w:pos="5220"/>
        </w:tabs>
        <w:ind w:left="5220" w:hanging="360"/>
      </w:pPr>
    </w:lvl>
    <w:lvl w:ilvl="7" w:tplc="B6820CEE">
      <w:start w:val="1"/>
      <w:numFmt w:val="lowerLetter"/>
      <w:lvlText w:val="%8."/>
      <w:lvlJc w:val="left"/>
      <w:pPr>
        <w:tabs>
          <w:tab w:val="num" w:pos="5940"/>
        </w:tabs>
        <w:ind w:left="5940" w:hanging="360"/>
      </w:pPr>
    </w:lvl>
    <w:lvl w:ilvl="8" w:tplc="72464838">
      <w:start w:val="1"/>
      <w:numFmt w:val="lowerRoman"/>
      <w:lvlText w:val="%9."/>
      <w:lvlJc w:val="right"/>
      <w:pPr>
        <w:tabs>
          <w:tab w:val="num" w:pos="6660"/>
        </w:tabs>
        <w:ind w:left="6660" w:hanging="180"/>
      </w:pPr>
    </w:lvl>
  </w:abstractNum>
  <w:num w:numId="1">
    <w:abstractNumId w:val="0"/>
  </w:num>
  <w:num w:numId="2">
    <w:abstractNumId w:val="12"/>
  </w:num>
  <w:num w:numId="3">
    <w:abstractNumId w:val="17"/>
  </w:num>
  <w:num w:numId="4">
    <w:abstractNumId w:val="20"/>
  </w:num>
  <w:num w:numId="5">
    <w:abstractNumId w:val="9"/>
  </w:num>
  <w:num w:numId="6">
    <w:abstractNumId w:val="3"/>
  </w:num>
  <w:num w:numId="7">
    <w:abstractNumId w:val="16"/>
  </w:num>
  <w:num w:numId="8">
    <w:abstractNumId w:val="23"/>
  </w:num>
  <w:num w:numId="9">
    <w:abstractNumId w:val="1"/>
  </w:num>
  <w:num w:numId="10">
    <w:abstractNumId w:val="19"/>
  </w:num>
  <w:num w:numId="11">
    <w:abstractNumId w:val="7"/>
  </w:num>
  <w:num w:numId="12">
    <w:abstractNumId w:val="6"/>
  </w:num>
  <w:num w:numId="13">
    <w:abstractNumId w:val="10"/>
  </w:num>
  <w:num w:numId="14">
    <w:abstractNumId w:val="2"/>
  </w:num>
  <w:num w:numId="15">
    <w:abstractNumId w:val="18"/>
  </w:num>
  <w:num w:numId="16">
    <w:abstractNumId w:val="8"/>
  </w:num>
  <w:num w:numId="17">
    <w:abstractNumId w:val="13"/>
  </w:num>
  <w:num w:numId="18">
    <w:abstractNumId w:val="15"/>
  </w:num>
  <w:num w:numId="19">
    <w:abstractNumId w:val="21"/>
  </w:num>
  <w:num w:numId="20">
    <w:abstractNumId w:val="11"/>
  </w:num>
  <w:num w:numId="21">
    <w:abstractNumId w:val="4"/>
  </w:num>
  <w:num w:numId="22">
    <w:abstractNumId w:val="22"/>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A8"/>
    <w:rsid w:val="00415BA8"/>
    <w:rsid w:val="00B3217A"/>
    <w:rsid w:val="00C5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lang w:eastAsia="ru-RU"/>
    </w:rPr>
  </w:style>
  <w:style w:type="paragraph" w:styleId="1">
    <w:name w:val="heading 1"/>
    <w:basedOn w:val="a"/>
    <w:next w:val="a"/>
    <w:link w:val="10"/>
    <w:pPr>
      <w:keepNext/>
      <w:ind w:left="703"/>
      <w:outlineLvl w:val="0"/>
    </w:pPr>
    <w:rPr>
      <w:rFonts w:ascii="Arial" w:hAnsi="Arial"/>
      <w:b/>
      <w:spacing w:val="28"/>
      <w:sz w:val="24"/>
    </w:rPr>
  </w:style>
  <w:style w:type="paragraph" w:styleId="2">
    <w:name w:val="heading 2"/>
    <w:basedOn w:val="a"/>
    <w:next w:val="a"/>
    <w:link w:val="20"/>
    <w:pPr>
      <w:keepNext/>
      <w:jc w:val="center"/>
      <w:outlineLvl w:val="1"/>
    </w:pPr>
    <w:rPr>
      <w:sz w:val="28"/>
    </w:rPr>
  </w:style>
  <w:style w:type="paragraph" w:styleId="3">
    <w:name w:val="heading 3"/>
    <w:basedOn w:val="a"/>
    <w:next w:val="a"/>
    <w:link w:val="30"/>
    <w:pPr>
      <w:keepNext/>
      <w:tabs>
        <w:tab w:val="left" w:pos="4927"/>
        <w:tab w:val="left" w:pos="9854"/>
      </w:tabs>
      <w:spacing w:line="240" w:lineRule="exact"/>
      <w:outlineLvl w:val="2"/>
    </w:pPr>
    <w:rPr>
      <w:b/>
      <w:sz w:val="28"/>
    </w:rPr>
  </w:style>
  <w:style w:type="paragraph" w:styleId="4">
    <w:name w:val="heading 4"/>
    <w:basedOn w:val="a"/>
    <w:next w:val="a"/>
    <w:link w:val="40"/>
    <w:pPr>
      <w:keepNext/>
      <w:spacing w:line="240" w:lineRule="exact"/>
      <w:outlineLvl w:val="3"/>
    </w:pPr>
    <w:rPr>
      <w:sz w:val="28"/>
    </w:rPr>
  </w:style>
  <w:style w:type="paragraph" w:styleId="5">
    <w:name w:val="heading 5"/>
    <w:basedOn w:val="a"/>
    <w:next w:val="a"/>
    <w:link w:val="50"/>
    <w:pPr>
      <w:keepNext/>
      <w:spacing w:line="240" w:lineRule="exact"/>
      <w:outlineLvl w:val="4"/>
    </w:pPr>
    <w:rPr>
      <w:sz w:val="24"/>
    </w:rPr>
  </w:style>
  <w:style w:type="paragraph" w:styleId="6">
    <w:name w:val="heading 6"/>
    <w:basedOn w:val="a"/>
    <w:next w:val="a"/>
    <w:link w:val="60"/>
    <w:pPr>
      <w:keepNext/>
      <w:spacing w:before="240" w:line="240" w:lineRule="exact"/>
      <w:jc w:val="both"/>
      <w:outlineLvl w:val="5"/>
    </w:pPr>
    <w:rPr>
      <w:sz w:val="28"/>
    </w:rPr>
  </w:style>
  <w:style w:type="paragraph" w:styleId="7">
    <w:name w:val="heading 7"/>
    <w:basedOn w:val="a"/>
    <w:next w:val="a"/>
    <w:link w:val="70"/>
    <w:pPr>
      <w:keepNext/>
      <w:spacing w:after="120"/>
      <w:jc w:val="center"/>
      <w:outlineLvl w:val="6"/>
    </w:pPr>
    <w:rPr>
      <w:rFonts w:ascii="Arial" w:hAnsi="Arial"/>
      <w:b/>
      <w:sz w:val="24"/>
    </w:rPr>
  </w:style>
  <w:style w:type="paragraph" w:styleId="8">
    <w:name w:val="heading 8"/>
    <w:basedOn w:val="a"/>
    <w:next w:val="a"/>
    <w:link w:val="80"/>
    <w:pPr>
      <w:keepNext/>
      <w:spacing w:before="240" w:line="240" w:lineRule="exact"/>
      <w:ind w:firstLine="142"/>
      <w:jc w:val="center"/>
      <w:outlineLvl w:val="7"/>
    </w:pPr>
    <w:rPr>
      <w:smallCaps/>
      <w:sz w:val="28"/>
    </w:rPr>
  </w:style>
  <w:style w:type="paragraph" w:styleId="9">
    <w:name w:val="heading 9"/>
    <w:basedOn w:val="a"/>
    <w:next w:val="a"/>
    <w:link w:val="90"/>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aliases w:val="Схема документа Знак,Без интервала Знак Знак"/>
    <w:link w:val="a5"/>
    <w:pPr>
      <w:pBdr>
        <w:top w:val="none" w:sz="4" w:space="0" w:color="000000"/>
        <w:left w:val="none" w:sz="4" w:space="0" w:color="000000"/>
        <w:bottom w:val="none" w:sz="4" w:space="0" w:color="000000"/>
        <w:right w:val="none" w:sz="4" w:space="0" w:color="000000"/>
        <w:between w:val="none" w:sz="4" w:space="0" w:color="000000"/>
      </w:pBdr>
      <w:ind w:firstLine="851"/>
      <w:jc w:val="both"/>
    </w:pPr>
    <w:rPr>
      <w:sz w:val="28"/>
      <w:szCs w:val="28"/>
      <w:lang w:eastAsia="ru-RU"/>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pPr>
      <w:tabs>
        <w:tab w:val="center" w:pos="4153"/>
        <w:tab w:val="right" w:pos="8306"/>
      </w:tabs>
    </w:pPr>
  </w:style>
  <w:style w:type="character" w:customStyle="1" w:styleId="ad">
    <w:name w:val="Верхний колонтитул Знак"/>
    <w:link w:val="ac"/>
    <w:uiPriority w:val="99"/>
  </w:style>
  <w:style w:type="paragraph" w:styleId="ae">
    <w:name w:val="footer"/>
    <w:basedOn w:val="a"/>
    <w:link w:val="af"/>
    <w:pPr>
      <w:tabs>
        <w:tab w:val="center" w:pos="4153"/>
        <w:tab w:val="right" w:pos="8306"/>
      </w:tabs>
    </w:pPr>
  </w:style>
  <w:style w:type="character" w:customStyle="1" w:styleId="FooterChar">
    <w:name w:val="Footer Char"/>
    <w:uiPriority w:val="99"/>
  </w:style>
  <w:style w:type="paragraph" w:styleId="af0">
    <w:name w:val="caption"/>
    <w:basedOn w:val="a"/>
    <w:next w:val="a"/>
    <w:pPr>
      <w:spacing w:before="240"/>
      <w:jc w:val="center"/>
    </w:pPr>
    <w:rPr>
      <w:smallCaps/>
      <w:spacing w:val="40"/>
      <w:sz w:val="2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semiHidden/>
    <w:pPr>
      <w:widowControl/>
      <w:ind w:firstLine="851"/>
      <w:jc w:val="both"/>
    </w:pPr>
    <w:rPr>
      <w:rFonts w:eastAsia="Calibri"/>
      <w:sz w:val="20"/>
      <w:szCs w:val="20"/>
      <w:lang w:val="en-US" w:eastAsia="en-US"/>
    </w:rPr>
  </w:style>
  <w:style w:type="character" w:customStyle="1" w:styleId="af4">
    <w:name w:val="Текст сноски Знак"/>
    <w:link w:val="af3"/>
    <w:uiPriority w:val="99"/>
    <w:rPr>
      <w:sz w:val="18"/>
    </w:rPr>
  </w:style>
  <w:style w:type="character" w:styleId="af5">
    <w:name w:val="footnote reference"/>
    <w:semiHidden/>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styleId="afb">
    <w:name w:val="page number"/>
    <w:basedOn w:val="a0"/>
  </w:style>
  <w:style w:type="paragraph" w:styleId="afc">
    <w:name w:val="Body Text Indent"/>
    <w:basedOn w:val="a"/>
    <w:pPr>
      <w:spacing w:line="360" w:lineRule="auto"/>
      <w:ind w:firstLine="720"/>
      <w:jc w:val="both"/>
    </w:pPr>
    <w:rPr>
      <w:sz w:val="28"/>
    </w:rPr>
  </w:style>
  <w:style w:type="paragraph" w:styleId="afd">
    <w:name w:val="Body Text"/>
    <w:basedOn w:val="a"/>
    <w:pPr>
      <w:spacing w:line="240" w:lineRule="exact"/>
      <w:jc w:val="both"/>
    </w:pPr>
    <w:rPr>
      <w:sz w:val="28"/>
    </w:rPr>
  </w:style>
  <w:style w:type="paragraph" w:styleId="24">
    <w:name w:val="Body Text 2"/>
    <w:basedOn w:val="a"/>
    <w:pPr>
      <w:spacing w:line="240" w:lineRule="exact"/>
    </w:pPr>
    <w:rPr>
      <w:sz w:val="28"/>
      <w:lang w:val="en-US"/>
    </w:rPr>
  </w:style>
  <w:style w:type="paragraph" w:styleId="a5">
    <w:name w:val="Document Map"/>
    <w:aliases w:val="Без интервала Знак,Схема документа Знак Знак,Без интервала Знак Знак Знак"/>
    <w:basedOn w:val="a"/>
    <w:link w:val="a4"/>
    <w:semiHidden/>
    <w:pPr>
      <w:shd w:val="clear" w:color="auto" w:fill="000080"/>
    </w:pPr>
    <w:rPr>
      <w:rFonts w:ascii="Tahoma" w:hAnsi="Tahoma"/>
    </w:rPr>
  </w:style>
  <w:style w:type="paragraph" w:styleId="afe">
    <w:name w:val="Balloon Text"/>
    <w:basedOn w:val="a"/>
    <w:semiHidden/>
    <w:rPr>
      <w:rFonts w:ascii="Tahoma" w:hAnsi="Tahoma"/>
      <w:sz w:val="16"/>
      <w:szCs w:val="16"/>
    </w:rPr>
  </w:style>
  <w:style w:type="character" w:styleId="aff">
    <w:name w:val="Strong"/>
    <w:rPr>
      <w:b/>
      <w:bCs/>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lang w:eastAsia="ru-RU"/>
    </w:rPr>
  </w:style>
  <w:style w:type="character" w:styleId="aff0">
    <w:name w:val="Emphasis"/>
    <w:rPr>
      <w:i/>
      <w:iCs/>
    </w:rPr>
  </w:style>
  <w:style w:type="paragraph" w:customStyle="1" w:styleId="-11BulletListFooterTextnumbered-141BulletNumberNumBullet1Paragraphedeliste1lp1">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5"/>
    <w:pPr>
      <w:ind w:left="215" w:firstLine="709"/>
    </w:pPr>
    <w:rPr>
      <w:rFonts w:ascii="Times New Roman" w:hAnsi="Times New Roman"/>
      <w:sz w:val="24"/>
      <w:szCs w:val="24"/>
      <w:lang w:val="en-US" w:eastAsia="en-US"/>
    </w:rPr>
  </w:style>
  <w:style w:type="paragraph" w:styleId="aff1">
    <w:name w:val="annotation text"/>
    <w:basedOn w:val="a5"/>
    <w:rPr>
      <w:rFonts w:ascii="Times New Roman" w:hAnsi="Times New Roman"/>
      <w:sz w:val="20"/>
      <w:szCs w:val="20"/>
      <w:lang w:val="en-US" w:eastAsia="en-US"/>
    </w:rPr>
  </w:style>
  <w:style w:type="paragraph" w:customStyle="1" w:styleId="14">
    <w:name w:val="Обычный + 14 пт"/>
    <w:uiPriority w:val="99"/>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sz w:val="28"/>
      <w:szCs w:val="28"/>
      <w:lang w:eastAsia="ru-RU"/>
    </w:rPr>
  </w:style>
  <w:style w:type="paragraph" w:customStyle="1" w:styleId="aff2">
    <w:name w:val="Прижатый влево"/>
    <w:uiPriority w:val="99"/>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CYR" w:hAnsi="Times New Roman CYR" w:cs="Times New Roman CYR"/>
      <w:sz w:val="24"/>
      <w:szCs w:val="24"/>
      <w:lang w:eastAsia="ru-RU"/>
    </w:rPr>
  </w:style>
  <w:style w:type="paragraph" w:customStyle="1" w:styleId="ConsPlusNormal">
    <w:name w:val="ConsPlusNormal"/>
    <w:uiPriority w:val="99"/>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cs="Arial"/>
      <w:lang w:eastAsia="ru-RU"/>
    </w:rPr>
  </w:style>
  <w:style w:type="paragraph" w:customStyle="1" w:styleId="25">
    <w:name w:val="Основной текст (2)"/>
    <w:uiPriority w:val="99"/>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960" w:line="367" w:lineRule="exact"/>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0F2FF8EC1E9BE2CB43AAB1AB0937BD63C8E5179783D2F7730829B3251z5s0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11990</Words>
  <Characters>68345</Characters>
  <Application>Microsoft Office Word</Application>
  <DocSecurity>0</DocSecurity>
  <Lines>569</Lines>
  <Paragraphs>160</Paragraphs>
  <ScaleCrop>false</ScaleCrop>
  <Company/>
  <LinksUpToDate>false</LinksUpToDate>
  <CharactersWithSpaces>80175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21</cp:revision>
  <dcterms:created xsi:type="dcterms:W3CDTF">2022-12-29T13:43:00Z</dcterms:created>
  <dcterms:modified xsi:type="dcterms:W3CDTF">2022-12-29T13:56:00Z</dcterms:modified>
</cp:coreProperties>
</file>