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1B" w:rsidRPr="0010201B" w:rsidRDefault="0010201B" w:rsidP="0010201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48640" cy="61214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01B" w:rsidRPr="0010201B" w:rsidRDefault="0010201B" w:rsidP="0010201B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0201B" w:rsidRPr="0010201B" w:rsidTr="00996303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01B" w:rsidRPr="0010201B" w:rsidRDefault="0010201B" w:rsidP="0010201B">
            <w:pPr>
              <w:keepNext/>
              <w:jc w:val="center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10201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0201B" w:rsidRPr="0010201B" w:rsidRDefault="0010201B" w:rsidP="001020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20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АЛТАЙСКОГО КРАЯ</w:t>
            </w:r>
          </w:p>
          <w:p w:rsidR="0010201B" w:rsidRPr="0010201B" w:rsidRDefault="0010201B" w:rsidP="0010201B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0201B" w:rsidRPr="0010201B" w:rsidRDefault="0010201B" w:rsidP="0010201B">
            <w:pPr>
              <w:keepNext/>
              <w:spacing w:line="480" w:lineRule="auto"/>
              <w:jc w:val="center"/>
              <w:outlineLvl w:val="1"/>
              <w:rPr>
                <w:rFonts w:ascii="Arial" w:eastAsia="Times New Roman" w:hAnsi="Arial" w:cs="Times New Roman"/>
                <w:b/>
                <w:spacing w:val="84"/>
                <w:sz w:val="32"/>
                <w:szCs w:val="32"/>
              </w:rPr>
            </w:pPr>
            <w:r w:rsidRPr="0010201B">
              <w:rPr>
                <w:rFonts w:ascii="Arial" w:eastAsia="Times New Roman" w:hAnsi="Arial" w:cs="Times New Roman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10201B" w:rsidRPr="0010201B" w:rsidTr="00996303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01B" w:rsidRPr="0010201B" w:rsidRDefault="00211844" w:rsidP="001020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02.03.</w:t>
            </w:r>
            <w:r w:rsidR="0010201B" w:rsidRPr="0010201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9963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0201B" w:rsidRPr="00102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389</w:t>
            </w:r>
          </w:p>
          <w:p w:rsidR="0010201B" w:rsidRPr="0010201B" w:rsidRDefault="0010201B" w:rsidP="001020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201B">
              <w:rPr>
                <w:rFonts w:ascii="Times New Roman" w:eastAsia="Times New Roman" w:hAnsi="Times New Roman" w:cs="Times New Roman"/>
                <w:sz w:val="28"/>
                <w:szCs w:val="28"/>
              </w:rPr>
              <w:t>г. Новоалтайск</w:t>
            </w:r>
          </w:p>
        </w:tc>
      </w:tr>
    </w:tbl>
    <w:p w:rsidR="002C4802" w:rsidRPr="009659D9" w:rsidRDefault="002C4802" w:rsidP="00951CD5">
      <w:pPr>
        <w:tabs>
          <w:tab w:val="right" w:pos="709"/>
        </w:tabs>
        <w:rPr>
          <w:rFonts w:ascii="Arial" w:hAnsi="Arial" w:cs="Arial"/>
          <w:sz w:val="28"/>
          <w:szCs w:val="28"/>
          <w:u w:val="single"/>
        </w:rPr>
      </w:pPr>
    </w:p>
    <w:p w:rsidR="00862C63" w:rsidRDefault="00C97B1F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B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11.05pt;margin-top:6.5pt;width:226.75pt;height:126.3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0A352E" w:rsidRDefault="000A352E" w:rsidP="0099630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учебно-консультационных пунктах города для подготовки неработающего населения в области гражданской обороны и защиты от чрезвычайных ситуаций природного и техногенного характера</w:t>
                  </w:r>
                </w:p>
                <w:p w:rsidR="000A352E" w:rsidRDefault="000A352E" w:rsidP="009E29DF">
                  <w:pPr>
                    <w:jc w:val="left"/>
                  </w:pPr>
                </w:p>
              </w:txbxContent>
            </v:textbox>
          </v:shape>
        </w:pict>
      </w:r>
    </w:p>
    <w:p w:rsidR="009E29DF" w:rsidRDefault="009E29DF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29DF" w:rsidRDefault="009E29DF" w:rsidP="00B53481">
      <w:pPr>
        <w:rPr>
          <w:rFonts w:ascii="Times New Roman" w:hAnsi="Times New Roman" w:cs="Times New Roman"/>
          <w:sz w:val="28"/>
          <w:szCs w:val="28"/>
        </w:rPr>
      </w:pPr>
    </w:p>
    <w:p w:rsidR="009E29DF" w:rsidRDefault="009E29DF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29DF" w:rsidRDefault="009E29DF" w:rsidP="00B53481">
      <w:pPr>
        <w:rPr>
          <w:rFonts w:ascii="Times New Roman" w:hAnsi="Times New Roman" w:cs="Times New Roman"/>
          <w:sz w:val="28"/>
          <w:szCs w:val="28"/>
        </w:rPr>
      </w:pPr>
    </w:p>
    <w:p w:rsidR="009E29DF" w:rsidRDefault="009E29DF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862C6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6303" w:rsidRPr="00996303" w:rsidRDefault="00996303" w:rsidP="009963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3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470535</wp:posOffset>
            </wp:positionH>
            <wp:positionV relativeFrom="page">
              <wp:posOffset>9241155</wp:posOffset>
            </wp:positionV>
            <wp:extent cx="7620" cy="38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630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федеральных законов РФ от 21.12.1994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303">
        <w:rPr>
          <w:rFonts w:ascii="Times New Roman" w:hAnsi="Times New Roman" w:cs="Times New Roman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от 12.02.1998 № </w:t>
      </w:r>
      <w:r w:rsidR="00854655">
        <w:rPr>
          <w:rFonts w:ascii="Times New Roman" w:hAnsi="Times New Roman" w:cs="Times New Roman"/>
          <w:sz w:val="28"/>
          <w:szCs w:val="28"/>
        </w:rPr>
        <w:t>28-ФЗ «О гражданской обороне», Постановлением П</w:t>
      </w:r>
      <w:r w:rsidRPr="00996303">
        <w:rPr>
          <w:rFonts w:ascii="Times New Roman" w:hAnsi="Times New Roman" w:cs="Times New Roman"/>
          <w:sz w:val="28"/>
          <w:szCs w:val="28"/>
        </w:rPr>
        <w:t>равительства Р</w:t>
      </w:r>
      <w:r w:rsidR="0085465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96303">
        <w:rPr>
          <w:rFonts w:ascii="Times New Roman" w:hAnsi="Times New Roman" w:cs="Times New Roman"/>
          <w:sz w:val="28"/>
          <w:szCs w:val="28"/>
        </w:rPr>
        <w:t>Ф</w:t>
      </w:r>
      <w:r w:rsidR="00854655">
        <w:rPr>
          <w:rFonts w:ascii="Times New Roman" w:hAnsi="Times New Roman" w:cs="Times New Roman"/>
          <w:sz w:val="28"/>
          <w:szCs w:val="28"/>
        </w:rPr>
        <w:t>едерации</w:t>
      </w:r>
      <w:r w:rsidRPr="00996303">
        <w:rPr>
          <w:rFonts w:ascii="Times New Roman" w:hAnsi="Times New Roman" w:cs="Times New Roman"/>
          <w:sz w:val="28"/>
          <w:szCs w:val="28"/>
        </w:rPr>
        <w:t xml:space="preserve"> от 02.11</w:t>
      </w:r>
      <w:r w:rsidR="00854655">
        <w:rPr>
          <w:rFonts w:ascii="Times New Roman" w:hAnsi="Times New Roman" w:cs="Times New Roman"/>
          <w:sz w:val="28"/>
          <w:szCs w:val="28"/>
        </w:rPr>
        <w:t>.</w:t>
      </w:r>
      <w:r w:rsidRPr="00996303">
        <w:rPr>
          <w:rFonts w:ascii="Times New Roman" w:hAnsi="Times New Roman" w:cs="Times New Roman"/>
          <w:sz w:val="28"/>
          <w:szCs w:val="28"/>
        </w:rPr>
        <w:t xml:space="preserve">2000 № 841 «Об утверждении Положения об организации обучения населения </w:t>
      </w:r>
      <w:proofErr w:type="gramStart"/>
      <w:r w:rsidRPr="009963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6303">
        <w:rPr>
          <w:rFonts w:ascii="Times New Roman" w:hAnsi="Times New Roman" w:cs="Times New Roman"/>
          <w:sz w:val="28"/>
          <w:szCs w:val="28"/>
        </w:rPr>
        <w:t xml:space="preserve"> области гражданской обороны»,</w:t>
      </w:r>
      <w:r w:rsidR="00FE7547">
        <w:rPr>
          <w:rFonts w:ascii="Times New Roman" w:hAnsi="Times New Roman" w:cs="Times New Roman"/>
          <w:sz w:val="28"/>
          <w:szCs w:val="28"/>
        </w:rPr>
        <w:t xml:space="preserve"> Организационно-методических указаний по подготовке населения Алтайского края в области гражданской обороны, защиты от чрезвычайных ситуаций, обеспечения пожарной безопасности и безопасностей людей на водных объектах на 2023 год, и в целях подготовки </w:t>
      </w:r>
      <w:r w:rsidRPr="00996303">
        <w:rPr>
          <w:rFonts w:ascii="Times New Roman" w:hAnsi="Times New Roman" w:cs="Times New Roman"/>
          <w:sz w:val="28"/>
          <w:szCs w:val="28"/>
        </w:rPr>
        <w:t>неработающего населения</w:t>
      </w:r>
      <w:r w:rsidR="00FE7547">
        <w:rPr>
          <w:rFonts w:ascii="Times New Roman" w:hAnsi="Times New Roman" w:cs="Times New Roman"/>
          <w:sz w:val="28"/>
          <w:szCs w:val="28"/>
        </w:rPr>
        <w:t xml:space="preserve"> </w:t>
      </w:r>
      <w:r w:rsidR="00854655">
        <w:rPr>
          <w:rFonts w:ascii="Times New Roman" w:hAnsi="Times New Roman" w:cs="Times New Roman"/>
          <w:sz w:val="28"/>
          <w:szCs w:val="28"/>
        </w:rPr>
        <w:t xml:space="preserve">действиям при защите от неблагоприятных факторов, возникающих при чрезвычайных ситуациях природного и техногенного характера как мирного так и военного времени,                                </w:t>
      </w:r>
      <w:proofErr w:type="gramStart"/>
      <w:r w:rsidRPr="009963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6303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proofErr w:type="gramStart"/>
      <w:r w:rsidRPr="009963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96303" w:rsidRPr="00996303" w:rsidRDefault="00996303" w:rsidP="00996303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303">
        <w:rPr>
          <w:rFonts w:ascii="Times New Roman" w:hAnsi="Times New Roman" w:cs="Times New Roman"/>
          <w:sz w:val="28"/>
          <w:szCs w:val="28"/>
        </w:rPr>
        <w:t>Утвердить Положение об учебно-консультационных пунктах по гражданской обороне и защите от чрезвычайных ситуаций (далее - УКП ГОЧС) (Приложение 1).</w:t>
      </w:r>
    </w:p>
    <w:p w:rsidR="00996303" w:rsidRPr="00996303" w:rsidRDefault="00996303" w:rsidP="00996303">
      <w:pPr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303">
        <w:rPr>
          <w:rFonts w:ascii="Times New Roman" w:hAnsi="Times New Roman" w:cs="Times New Roman"/>
          <w:sz w:val="28"/>
          <w:szCs w:val="28"/>
        </w:rPr>
        <w:t>Председателям комитетов Администрации города по управлению Белоярским (Ракитин М</w:t>
      </w:r>
      <w:r w:rsidR="007B0172">
        <w:rPr>
          <w:rFonts w:ascii="Times New Roman" w:hAnsi="Times New Roman" w:cs="Times New Roman"/>
          <w:sz w:val="28"/>
          <w:szCs w:val="28"/>
        </w:rPr>
        <w:t>.</w:t>
      </w:r>
      <w:r w:rsidRPr="00996303">
        <w:rPr>
          <w:rFonts w:ascii="Times New Roman" w:hAnsi="Times New Roman" w:cs="Times New Roman"/>
          <w:sz w:val="28"/>
          <w:szCs w:val="28"/>
        </w:rPr>
        <w:t xml:space="preserve">В.) и </w:t>
      </w:r>
      <w:proofErr w:type="spellStart"/>
      <w:r w:rsidRPr="00996303">
        <w:rPr>
          <w:rFonts w:ascii="Times New Roman" w:hAnsi="Times New Roman" w:cs="Times New Roman"/>
          <w:sz w:val="28"/>
          <w:szCs w:val="28"/>
        </w:rPr>
        <w:t>Новогорским</w:t>
      </w:r>
      <w:proofErr w:type="spellEnd"/>
      <w:r w:rsidRPr="009963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6303">
        <w:rPr>
          <w:rFonts w:ascii="Times New Roman" w:hAnsi="Times New Roman" w:cs="Times New Roman"/>
          <w:sz w:val="28"/>
          <w:szCs w:val="28"/>
        </w:rPr>
        <w:t>Реуков</w:t>
      </w:r>
      <w:proofErr w:type="spellEnd"/>
      <w:r w:rsidRPr="00996303">
        <w:rPr>
          <w:rFonts w:ascii="Times New Roman" w:hAnsi="Times New Roman" w:cs="Times New Roman"/>
          <w:sz w:val="28"/>
          <w:szCs w:val="28"/>
        </w:rPr>
        <w:t xml:space="preserve"> В.А.) микрорайонами города, директорам МБУК «Центральная городская библиотека имени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6303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Pr="00996303">
        <w:rPr>
          <w:rFonts w:ascii="Times New Roman" w:hAnsi="Times New Roman" w:cs="Times New Roman"/>
          <w:sz w:val="28"/>
          <w:szCs w:val="28"/>
        </w:rPr>
        <w:t>Мерзликина</w:t>
      </w:r>
      <w:proofErr w:type="spellEnd"/>
      <w:r w:rsidRPr="00996303">
        <w:rPr>
          <w:rFonts w:ascii="Times New Roman" w:hAnsi="Times New Roman" w:cs="Times New Roman"/>
          <w:sz w:val="28"/>
          <w:szCs w:val="28"/>
        </w:rPr>
        <w:t xml:space="preserve"> (Чайка О.Л.), МБУ бассейн «Атлантика» (</w:t>
      </w:r>
      <w:proofErr w:type="spellStart"/>
      <w:r w:rsidRPr="00996303">
        <w:rPr>
          <w:rFonts w:ascii="Times New Roman" w:hAnsi="Times New Roman" w:cs="Times New Roman"/>
          <w:sz w:val="28"/>
          <w:szCs w:val="28"/>
        </w:rPr>
        <w:t>Дубовцеву</w:t>
      </w:r>
      <w:proofErr w:type="spellEnd"/>
      <w:r w:rsidRPr="00996303">
        <w:rPr>
          <w:rFonts w:ascii="Times New Roman" w:hAnsi="Times New Roman" w:cs="Times New Roman"/>
          <w:sz w:val="28"/>
          <w:szCs w:val="28"/>
        </w:rPr>
        <w:t xml:space="preserve"> В.Е.) учебно-материальную базу в УКП ГОЧС привести в соответствие с «Рекомендациями по составу учебно-материальной базы в учебно-</w:t>
      </w:r>
      <w:r w:rsidRPr="00996303">
        <w:rPr>
          <w:rFonts w:ascii="Times New Roman" w:hAnsi="Times New Roman" w:cs="Times New Roman"/>
          <w:sz w:val="28"/>
          <w:szCs w:val="28"/>
        </w:rPr>
        <w:lastRenderedPageBreak/>
        <w:t>консультационных пунктах по гражданской обороне и чрезвычайным ситу</w:t>
      </w:r>
      <w:r w:rsidR="00F50961">
        <w:rPr>
          <w:rFonts w:ascii="Times New Roman" w:hAnsi="Times New Roman" w:cs="Times New Roman"/>
          <w:sz w:val="28"/>
          <w:szCs w:val="28"/>
        </w:rPr>
        <w:t>ациям» от 27.02.2020</w:t>
      </w:r>
      <w:proofErr w:type="gramEnd"/>
      <w:r w:rsidR="00F50961">
        <w:rPr>
          <w:rFonts w:ascii="Times New Roman" w:hAnsi="Times New Roman" w:cs="Times New Roman"/>
          <w:sz w:val="28"/>
          <w:szCs w:val="28"/>
        </w:rPr>
        <w:t xml:space="preserve"> № 11-7-604,</w:t>
      </w:r>
      <w:bookmarkStart w:id="0" w:name="_GoBack"/>
      <w:bookmarkEnd w:id="0"/>
      <w:r w:rsidRPr="00996303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996303" w:rsidRPr="00996303" w:rsidRDefault="00996303" w:rsidP="0099630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9630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303">
        <w:rPr>
          <w:rFonts w:ascii="Times New Roman" w:hAnsi="Times New Roman" w:cs="Times New Roman"/>
          <w:sz w:val="28"/>
          <w:szCs w:val="28"/>
        </w:rPr>
        <w:t>Начальнику МКУ «УГОЧС города Новоалтайска» (</w:t>
      </w:r>
      <w:proofErr w:type="spellStart"/>
      <w:r w:rsidRPr="00996303">
        <w:rPr>
          <w:rFonts w:ascii="Times New Roman" w:hAnsi="Times New Roman" w:cs="Times New Roman"/>
          <w:sz w:val="28"/>
          <w:szCs w:val="28"/>
        </w:rPr>
        <w:t>Сухомлинову</w:t>
      </w:r>
      <w:proofErr w:type="spellEnd"/>
      <w:r w:rsidRPr="00996303">
        <w:rPr>
          <w:rFonts w:ascii="Times New Roman" w:hAnsi="Times New Roman" w:cs="Times New Roman"/>
          <w:sz w:val="28"/>
          <w:szCs w:val="28"/>
        </w:rPr>
        <w:t xml:space="preserve"> А.С.) оказать методическую помощь в работе УКП ГОЧС.</w:t>
      </w:r>
    </w:p>
    <w:p w:rsidR="00996303" w:rsidRPr="00996303" w:rsidRDefault="00996303" w:rsidP="00996303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9630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Вестнике муниципального образования и на официальном сайте города Новоалтайска в сети интернет.</w:t>
      </w:r>
    </w:p>
    <w:p w:rsidR="00996303" w:rsidRPr="00996303" w:rsidRDefault="00996303" w:rsidP="00996303">
      <w:pPr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96303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C03BE8" w:rsidRDefault="00C03BE8" w:rsidP="00AA68FF">
      <w:pPr>
        <w:tabs>
          <w:tab w:val="left" w:pos="709"/>
        </w:tabs>
        <w:ind w:right="140" w:firstLine="709"/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AA68FF">
      <w:pPr>
        <w:tabs>
          <w:tab w:val="left" w:pos="709"/>
        </w:tabs>
        <w:ind w:right="140" w:firstLine="709"/>
        <w:rPr>
          <w:rFonts w:ascii="Times New Roman" w:hAnsi="Times New Roman" w:cs="Times New Roman"/>
          <w:sz w:val="28"/>
          <w:szCs w:val="28"/>
        </w:rPr>
      </w:pPr>
    </w:p>
    <w:p w:rsidR="00C03BE8" w:rsidRPr="00501F38" w:rsidRDefault="00C03BE8" w:rsidP="00C03BE8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C4802" w:rsidRPr="00501F38" w:rsidRDefault="00373006" w:rsidP="004843FE">
      <w:pPr>
        <w:tabs>
          <w:tab w:val="left" w:pos="8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4BD6">
        <w:rPr>
          <w:rFonts w:ascii="Times New Roman" w:hAnsi="Times New Roman" w:cs="Times New Roman"/>
          <w:sz w:val="28"/>
          <w:szCs w:val="28"/>
        </w:rPr>
        <w:t>города</w:t>
      </w:r>
      <w:r w:rsidR="00C56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843FE">
        <w:rPr>
          <w:rFonts w:ascii="Times New Roman" w:hAnsi="Times New Roman" w:cs="Times New Roman"/>
          <w:sz w:val="28"/>
          <w:szCs w:val="28"/>
        </w:rPr>
        <w:t xml:space="preserve">   </w:t>
      </w:r>
      <w:r w:rsidR="002D1A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843FE">
        <w:rPr>
          <w:rFonts w:ascii="Times New Roman" w:hAnsi="Times New Roman" w:cs="Times New Roman"/>
          <w:sz w:val="28"/>
          <w:szCs w:val="28"/>
        </w:rPr>
        <w:t xml:space="preserve">  </w:t>
      </w:r>
      <w:r w:rsidR="00C567BB">
        <w:rPr>
          <w:rFonts w:ascii="Times New Roman" w:hAnsi="Times New Roman" w:cs="Times New Roman"/>
          <w:sz w:val="28"/>
          <w:szCs w:val="28"/>
        </w:rPr>
        <w:t xml:space="preserve"> </w:t>
      </w:r>
      <w:r w:rsidR="00B65883">
        <w:rPr>
          <w:rFonts w:ascii="Times New Roman" w:hAnsi="Times New Roman" w:cs="Times New Roman"/>
          <w:sz w:val="28"/>
          <w:szCs w:val="28"/>
        </w:rPr>
        <w:t>В.Г. Бодунов</w:t>
      </w:r>
    </w:p>
    <w:p w:rsidR="002C4802" w:rsidRPr="00501F38" w:rsidRDefault="002C4802" w:rsidP="00951CD5">
      <w:pPr>
        <w:tabs>
          <w:tab w:val="left" w:pos="709"/>
        </w:tabs>
        <w:ind w:firstLine="426"/>
        <w:rPr>
          <w:rFonts w:ascii="Times New Roman" w:hAnsi="Times New Roman" w:cs="Times New Roman"/>
          <w:sz w:val="28"/>
        </w:rPr>
      </w:pPr>
    </w:p>
    <w:p w:rsidR="00272437" w:rsidRDefault="00272437" w:rsidP="00386BD7">
      <w:pPr>
        <w:rPr>
          <w:rFonts w:ascii="Times New Roman" w:hAnsi="Times New Roman" w:cs="Times New Roman"/>
          <w:sz w:val="28"/>
        </w:rPr>
      </w:pPr>
    </w:p>
    <w:p w:rsidR="002C4802" w:rsidRDefault="002C4802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7A3E74" w:rsidRDefault="007A3E74" w:rsidP="00386BD7">
      <w:pPr>
        <w:rPr>
          <w:rFonts w:ascii="Times New Roman" w:hAnsi="Times New Roman" w:cs="Times New Roman"/>
          <w:sz w:val="28"/>
        </w:rPr>
      </w:pPr>
    </w:p>
    <w:p w:rsidR="007A3E74" w:rsidRDefault="007A3E74" w:rsidP="00386BD7">
      <w:pPr>
        <w:rPr>
          <w:rFonts w:ascii="Times New Roman" w:hAnsi="Times New Roman" w:cs="Times New Roman"/>
          <w:sz w:val="28"/>
        </w:rPr>
      </w:pPr>
    </w:p>
    <w:p w:rsidR="007A3E74" w:rsidRDefault="007A3E74" w:rsidP="00386BD7">
      <w:pPr>
        <w:rPr>
          <w:rFonts w:ascii="Times New Roman" w:hAnsi="Times New Roman" w:cs="Times New Roman"/>
          <w:sz w:val="28"/>
        </w:rPr>
      </w:pPr>
    </w:p>
    <w:p w:rsidR="007A3E74" w:rsidRDefault="007A3E74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B20730" w:rsidRDefault="00B20730" w:rsidP="00386BD7">
      <w:pPr>
        <w:rPr>
          <w:rFonts w:ascii="Times New Roman" w:hAnsi="Times New Roman" w:cs="Times New Roman"/>
          <w:sz w:val="28"/>
        </w:rPr>
      </w:pPr>
    </w:p>
    <w:p w:rsidR="00592650" w:rsidRDefault="00592650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854655" w:rsidRDefault="00854655" w:rsidP="00386BD7">
      <w:pPr>
        <w:rPr>
          <w:rFonts w:ascii="Times New Roman" w:hAnsi="Times New Roman" w:cs="Times New Roman"/>
          <w:sz w:val="28"/>
          <w:szCs w:val="28"/>
        </w:rPr>
      </w:pPr>
    </w:p>
    <w:p w:rsidR="00996303" w:rsidRDefault="00996303" w:rsidP="00386BD7">
      <w:pPr>
        <w:rPr>
          <w:rFonts w:ascii="Times New Roman" w:hAnsi="Times New Roman" w:cs="Times New Roman"/>
          <w:sz w:val="28"/>
          <w:szCs w:val="28"/>
        </w:rPr>
      </w:pPr>
    </w:p>
    <w:p w:rsidR="008620B3" w:rsidRDefault="008620B3" w:rsidP="00B2430D">
      <w:pPr>
        <w:rPr>
          <w:rFonts w:ascii="Times New Roman" w:hAnsi="Times New Roman" w:cs="Times New Roman"/>
          <w:sz w:val="24"/>
          <w:szCs w:val="28"/>
        </w:rPr>
      </w:pPr>
    </w:p>
    <w:p w:rsidR="00F50961" w:rsidRDefault="00F50961" w:rsidP="00B2430D">
      <w:pPr>
        <w:rPr>
          <w:rFonts w:ascii="Times New Roman" w:hAnsi="Times New Roman" w:cs="Times New Roman"/>
          <w:sz w:val="24"/>
          <w:szCs w:val="28"/>
        </w:rPr>
      </w:pPr>
    </w:p>
    <w:p w:rsidR="00F50961" w:rsidRDefault="00F50961" w:rsidP="00B2430D">
      <w:pPr>
        <w:rPr>
          <w:rFonts w:ascii="Times New Roman" w:hAnsi="Times New Roman" w:cs="Times New Roman"/>
          <w:sz w:val="24"/>
          <w:szCs w:val="28"/>
        </w:rPr>
      </w:pPr>
    </w:p>
    <w:p w:rsidR="00F50961" w:rsidRDefault="00F50961" w:rsidP="00B2430D">
      <w:pPr>
        <w:rPr>
          <w:rFonts w:ascii="Times New Roman" w:hAnsi="Times New Roman" w:cs="Times New Roman"/>
          <w:sz w:val="24"/>
          <w:szCs w:val="28"/>
        </w:rPr>
      </w:pPr>
    </w:p>
    <w:p w:rsidR="00F50961" w:rsidRDefault="00F50961" w:rsidP="00B2430D">
      <w:pPr>
        <w:rPr>
          <w:rFonts w:ascii="Times New Roman" w:hAnsi="Times New Roman" w:cs="Times New Roman"/>
          <w:sz w:val="24"/>
          <w:szCs w:val="28"/>
        </w:rPr>
      </w:pPr>
    </w:p>
    <w:p w:rsidR="00F50961" w:rsidRDefault="00F50961" w:rsidP="00B2430D">
      <w:pPr>
        <w:rPr>
          <w:rFonts w:ascii="Times New Roman" w:hAnsi="Times New Roman" w:cs="Times New Roman"/>
          <w:sz w:val="24"/>
          <w:szCs w:val="28"/>
        </w:rPr>
      </w:pPr>
    </w:p>
    <w:p w:rsidR="00854655" w:rsidRDefault="00854655" w:rsidP="00B2430D">
      <w:pPr>
        <w:rPr>
          <w:rFonts w:ascii="Times New Roman" w:hAnsi="Times New Roman" w:cs="Times New Roman"/>
          <w:sz w:val="24"/>
          <w:szCs w:val="28"/>
        </w:rPr>
      </w:pPr>
    </w:p>
    <w:p w:rsidR="00C75F32" w:rsidRDefault="00C75F32" w:rsidP="00C75F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5F32" w:rsidRDefault="00C75F32" w:rsidP="00C75F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75F32" w:rsidRPr="00C75F32" w:rsidRDefault="00C75F32" w:rsidP="00C75F3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75F32">
        <w:rPr>
          <w:rFonts w:ascii="Times New Roman" w:hAnsi="Times New Roman" w:cs="Times New Roman"/>
          <w:sz w:val="28"/>
          <w:szCs w:val="28"/>
        </w:rPr>
        <w:t>орода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844">
        <w:rPr>
          <w:rFonts w:ascii="Times New Roman" w:hAnsi="Times New Roman" w:cs="Times New Roman"/>
          <w:sz w:val="28"/>
          <w:szCs w:val="28"/>
        </w:rPr>
        <w:t>02.03.2023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1844">
        <w:rPr>
          <w:rFonts w:ascii="Times New Roman" w:hAnsi="Times New Roman" w:cs="Times New Roman"/>
          <w:sz w:val="28"/>
          <w:szCs w:val="28"/>
        </w:rPr>
        <w:t>389</w:t>
      </w:r>
    </w:p>
    <w:p w:rsidR="00C75F32" w:rsidRDefault="00C75F32" w:rsidP="00F5096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5F32" w:rsidRPr="00C75F32" w:rsidRDefault="00C75F32" w:rsidP="00C75F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ПОЛОЖЕНИЕ</w:t>
      </w:r>
    </w:p>
    <w:p w:rsidR="00C75F32" w:rsidRPr="00C75F32" w:rsidRDefault="00C75F32" w:rsidP="00C75F3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 xml:space="preserve"> О учебно-консультационных пунктах по  подготовки неработающего населения в области гражданской обороны и защиты от чрезвычайных ситуаций природного и техногенного характера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1. Настоящее Положение определяет организацию и проведение мероприятий по подготовки неработающего населения по вопросам ГО и защиты от ЧС в учебно-консультационных пунктах по гражданской обороне и чрезвычайным ситуациям (далее-УКП ГОЧС), а также оказания консультационных услуг всем группам населения по действиям при угрозе и возникновении чрезвычайных ситуаций и военных конфликтов.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Непосредственное руководство и обеспечение работы УКП ГОЧС осуществляет руководитель организации, в которой он определен. Финансовые и материальные расходы, связанные с работой УКП ГОЧС, производятся за счет бюджета города.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2. Основными задачами подготовки неработающего населения в УКП ГОЧС являются: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-изучение способов защиты от опасностей, возникающих в чрезвычайных ситуациях и при военных конфликтах;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-пропаганда важности и необходимости  мероприятий ГО и защиты от ЧС в современных условиях;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- формирование у населения культуры безопасности жизнедеятельности.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75F32">
        <w:rPr>
          <w:rFonts w:ascii="Times New Roman" w:hAnsi="Times New Roman" w:cs="Times New Roman"/>
          <w:sz w:val="28"/>
          <w:szCs w:val="28"/>
        </w:rPr>
        <w:t>Подготовка в УКП  ГОЧС регламентируется расписанием занятий (консультаций), составленного из расчета 12 часов на учебный год.</w:t>
      </w:r>
      <w:proofErr w:type="gramEnd"/>
      <w:r w:rsidRPr="00C75F32">
        <w:rPr>
          <w:rFonts w:ascii="Times New Roman" w:hAnsi="Times New Roman" w:cs="Times New Roman"/>
          <w:sz w:val="28"/>
          <w:szCs w:val="28"/>
        </w:rPr>
        <w:t xml:space="preserve"> Для самостоятельного изучения представляются информационно-просветительские материалы по ГОЧС; распространение памяток, листовок. 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4.Оборудование и оснащение.</w:t>
      </w:r>
    </w:p>
    <w:p w:rsidR="00C75F32" w:rsidRPr="00C75F32" w:rsidRDefault="00C75F32" w:rsidP="00C75F3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>Учитывая необходимый минимальный объем знаний неработающего населения по вопросам порядка и правил  действий в условиях чрезвычайных ситуаций и военных конфликтах учебно-консультационный пункт следует оборудовать в соответствии с современными требованиями и взглядами на теорию и практику ведения гражданской обороны. Основное требование — наглядность и простота стендов, доступность в понимании демонстрируемых материалов.</w:t>
      </w:r>
    </w:p>
    <w:p w:rsidR="00C75F32" w:rsidRPr="00F50961" w:rsidRDefault="00C75F32" w:rsidP="00F509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F32">
        <w:rPr>
          <w:rFonts w:ascii="Times New Roman" w:hAnsi="Times New Roman" w:cs="Times New Roman"/>
          <w:sz w:val="28"/>
          <w:szCs w:val="28"/>
        </w:rPr>
        <w:t xml:space="preserve">Каждому пришедшему на пункт, познакомившемуся с его оснащением, должны быть понятны реальные возможности защиты от </w:t>
      </w:r>
      <w:proofErr w:type="gramStart"/>
      <w:r w:rsidRPr="00C75F32">
        <w:rPr>
          <w:rFonts w:ascii="Times New Roman" w:hAnsi="Times New Roman" w:cs="Times New Roman"/>
          <w:sz w:val="28"/>
          <w:szCs w:val="28"/>
        </w:rPr>
        <w:t>ЧС</w:t>
      </w:r>
      <w:proofErr w:type="gramEnd"/>
      <w:r w:rsidRPr="00C75F32">
        <w:rPr>
          <w:rFonts w:ascii="Times New Roman" w:hAnsi="Times New Roman" w:cs="Times New Roman"/>
          <w:sz w:val="28"/>
          <w:szCs w:val="28"/>
        </w:rPr>
        <w:t xml:space="preserve"> как в военное, так и в мирное время. С этой целью следует полнее представлять все многообразие средств индивидуальной защиты, медицинского имущества, средств обеззараживания, защитных сооружений (макетов, схем, рисунков, плакатов). В </w:t>
      </w:r>
      <w:r w:rsidRPr="00FA6B63">
        <w:rPr>
          <w:rFonts w:ascii="Times New Roman" w:hAnsi="Times New Roman" w:cs="Times New Roman"/>
          <w:sz w:val="28"/>
          <w:szCs w:val="28"/>
        </w:rPr>
        <w:t>помещении УКП ГОЧС целесообразно разместить</w:t>
      </w:r>
      <w:proofErr w:type="gramStart"/>
      <w:r w:rsidRPr="00FA6B63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FA6B63">
        <w:rPr>
          <w:rFonts w:ascii="Times New Roman" w:hAnsi="Times New Roman" w:cs="Times New Roman"/>
          <w:sz w:val="28"/>
          <w:szCs w:val="28"/>
        </w:rPr>
        <w:t>информационный стенд, телевизор, витрину с образцами СИЗ и учебно-методическими пособиями.</w:t>
      </w:r>
    </w:p>
    <w:sectPr w:rsidR="00C75F32" w:rsidRPr="00F50961" w:rsidSect="00C75F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2E" w:rsidRDefault="000A352E" w:rsidP="00930C32">
      <w:r>
        <w:separator/>
      </w:r>
    </w:p>
  </w:endnote>
  <w:endnote w:type="continuationSeparator" w:id="0">
    <w:p w:rsidR="000A352E" w:rsidRDefault="000A352E" w:rsidP="0093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2E" w:rsidRDefault="000A352E" w:rsidP="00930C32">
      <w:r>
        <w:separator/>
      </w:r>
    </w:p>
  </w:footnote>
  <w:footnote w:type="continuationSeparator" w:id="0">
    <w:p w:rsidR="000A352E" w:rsidRDefault="000A352E" w:rsidP="00930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311"/>
    <w:multiLevelType w:val="hybridMultilevel"/>
    <w:tmpl w:val="87343660"/>
    <w:lvl w:ilvl="0" w:tplc="D622743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A30147"/>
    <w:multiLevelType w:val="hybridMultilevel"/>
    <w:tmpl w:val="64B4EDDE"/>
    <w:lvl w:ilvl="0" w:tplc="1CAC65FC">
      <w:start w:val="4"/>
      <w:numFmt w:val="decimal"/>
      <w:lvlText w:val="%1."/>
      <w:lvlJc w:val="left"/>
      <w:pPr>
        <w:ind w:left="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A98BABA">
      <w:start w:val="1"/>
      <w:numFmt w:val="lowerLetter"/>
      <w:lvlText w:val="%2"/>
      <w:lvlJc w:val="left"/>
      <w:pPr>
        <w:ind w:left="1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A67706">
      <w:start w:val="1"/>
      <w:numFmt w:val="lowerRoman"/>
      <w:lvlText w:val="%3"/>
      <w:lvlJc w:val="left"/>
      <w:pPr>
        <w:ind w:left="2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D123854">
      <w:start w:val="1"/>
      <w:numFmt w:val="decimal"/>
      <w:lvlText w:val="%4"/>
      <w:lvlJc w:val="left"/>
      <w:pPr>
        <w:ind w:left="3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7C269FE">
      <w:start w:val="1"/>
      <w:numFmt w:val="lowerLetter"/>
      <w:lvlText w:val="%5"/>
      <w:lvlJc w:val="left"/>
      <w:pPr>
        <w:ind w:left="3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CCB860">
      <w:start w:val="1"/>
      <w:numFmt w:val="lowerRoman"/>
      <w:lvlText w:val="%6"/>
      <w:lvlJc w:val="left"/>
      <w:pPr>
        <w:ind w:left="4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A8408E2">
      <w:start w:val="1"/>
      <w:numFmt w:val="decimal"/>
      <w:lvlText w:val="%7"/>
      <w:lvlJc w:val="left"/>
      <w:pPr>
        <w:ind w:left="5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D87B36">
      <w:start w:val="1"/>
      <w:numFmt w:val="lowerLetter"/>
      <w:lvlText w:val="%8"/>
      <w:lvlJc w:val="left"/>
      <w:pPr>
        <w:ind w:left="6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44CEF4">
      <w:start w:val="1"/>
      <w:numFmt w:val="lowerRoman"/>
      <w:lvlText w:val="%9"/>
      <w:lvlJc w:val="left"/>
      <w:pPr>
        <w:ind w:left="6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1AD1E73"/>
    <w:multiLevelType w:val="hybridMultilevel"/>
    <w:tmpl w:val="CB3A0EF0"/>
    <w:lvl w:ilvl="0" w:tplc="7DE438F6">
      <w:start w:val="1"/>
      <w:numFmt w:val="decimal"/>
      <w:lvlText w:val="%1.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8C87AE4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07C9912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6209992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9844542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860A32E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BC8F006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E440546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78E8DAC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2437"/>
    <w:rsid w:val="00004810"/>
    <w:rsid w:val="000220C8"/>
    <w:rsid w:val="000721B8"/>
    <w:rsid w:val="000A352E"/>
    <w:rsid w:val="000E0826"/>
    <w:rsid w:val="000E6A7A"/>
    <w:rsid w:val="0010201B"/>
    <w:rsid w:val="00127D42"/>
    <w:rsid w:val="001507C8"/>
    <w:rsid w:val="00183554"/>
    <w:rsid w:val="001839B0"/>
    <w:rsid w:val="0018756C"/>
    <w:rsid w:val="001A4F48"/>
    <w:rsid w:val="001E5673"/>
    <w:rsid w:val="001F4938"/>
    <w:rsid w:val="00201CD4"/>
    <w:rsid w:val="00211844"/>
    <w:rsid w:val="00212072"/>
    <w:rsid w:val="00217704"/>
    <w:rsid w:val="00221876"/>
    <w:rsid w:val="00227013"/>
    <w:rsid w:val="00232BE1"/>
    <w:rsid w:val="00272437"/>
    <w:rsid w:val="00290C5E"/>
    <w:rsid w:val="002C4802"/>
    <w:rsid w:val="002C6E38"/>
    <w:rsid w:val="002D1AB6"/>
    <w:rsid w:val="002D4784"/>
    <w:rsid w:val="002F0BF3"/>
    <w:rsid w:val="002F28C8"/>
    <w:rsid w:val="00304BD6"/>
    <w:rsid w:val="003245EC"/>
    <w:rsid w:val="00326CAD"/>
    <w:rsid w:val="00373006"/>
    <w:rsid w:val="00374EE8"/>
    <w:rsid w:val="00376425"/>
    <w:rsid w:val="003849E6"/>
    <w:rsid w:val="00386BD7"/>
    <w:rsid w:val="003B69CA"/>
    <w:rsid w:val="003D2059"/>
    <w:rsid w:val="003D6EA8"/>
    <w:rsid w:val="003E6E73"/>
    <w:rsid w:val="003F0E06"/>
    <w:rsid w:val="003F627A"/>
    <w:rsid w:val="00403CF9"/>
    <w:rsid w:val="00405293"/>
    <w:rsid w:val="00434715"/>
    <w:rsid w:val="00435F43"/>
    <w:rsid w:val="004361D1"/>
    <w:rsid w:val="004741D6"/>
    <w:rsid w:val="00475B65"/>
    <w:rsid w:val="004843FE"/>
    <w:rsid w:val="00485F66"/>
    <w:rsid w:val="004A5005"/>
    <w:rsid w:val="004B1980"/>
    <w:rsid w:val="004C378B"/>
    <w:rsid w:val="004E12DA"/>
    <w:rsid w:val="00501F38"/>
    <w:rsid w:val="00561C0C"/>
    <w:rsid w:val="00586D5C"/>
    <w:rsid w:val="00591522"/>
    <w:rsid w:val="00592650"/>
    <w:rsid w:val="005E7D47"/>
    <w:rsid w:val="005F12BD"/>
    <w:rsid w:val="005F2D6D"/>
    <w:rsid w:val="00602B18"/>
    <w:rsid w:val="00607F2F"/>
    <w:rsid w:val="0062494B"/>
    <w:rsid w:val="0064068C"/>
    <w:rsid w:val="00653B5C"/>
    <w:rsid w:val="0067465E"/>
    <w:rsid w:val="006C57FF"/>
    <w:rsid w:val="006F106F"/>
    <w:rsid w:val="006F3C9F"/>
    <w:rsid w:val="007270C9"/>
    <w:rsid w:val="0075114C"/>
    <w:rsid w:val="007A3E74"/>
    <w:rsid w:val="007B0172"/>
    <w:rsid w:val="007D13FE"/>
    <w:rsid w:val="007E32BB"/>
    <w:rsid w:val="007F257E"/>
    <w:rsid w:val="00816FBC"/>
    <w:rsid w:val="00820251"/>
    <w:rsid w:val="00836D13"/>
    <w:rsid w:val="0083787C"/>
    <w:rsid w:val="00852FCE"/>
    <w:rsid w:val="00854655"/>
    <w:rsid w:val="008620B3"/>
    <w:rsid w:val="00862C63"/>
    <w:rsid w:val="00864AB1"/>
    <w:rsid w:val="0087590E"/>
    <w:rsid w:val="008867ED"/>
    <w:rsid w:val="008A0D6C"/>
    <w:rsid w:val="008A6170"/>
    <w:rsid w:val="008D009D"/>
    <w:rsid w:val="00925E7A"/>
    <w:rsid w:val="00930C32"/>
    <w:rsid w:val="00946330"/>
    <w:rsid w:val="00951194"/>
    <w:rsid w:val="00951CD5"/>
    <w:rsid w:val="00960155"/>
    <w:rsid w:val="00960EE1"/>
    <w:rsid w:val="009659D9"/>
    <w:rsid w:val="009810C8"/>
    <w:rsid w:val="009943E3"/>
    <w:rsid w:val="00996303"/>
    <w:rsid w:val="009B748C"/>
    <w:rsid w:val="009E29DF"/>
    <w:rsid w:val="009E5E94"/>
    <w:rsid w:val="009F0EED"/>
    <w:rsid w:val="00A056B2"/>
    <w:rsid w:val="00A20E18"/>
    <w:rsid w:val="00A37454"/>
    <w:rsid w:val="00A70BD5"/>
    <w:rsid w:val="00A97D54"/>
    <w:rsid w:val="00AA3BB5"/>
    <w:rsid w:val="00AA68FF"/>
    <w:rsid w:val="00AB74D6"/>
    <w:rsid w:val="00AD3D99"/>
    <w:rsid w:val="00B120A3"/>
    <w:rsid w:val="00B20730"/>
    <w:rsid w:val="00B2430D"/>
    <w:rsid w:val="00B305F6"/>
    <w:rsid w:val="00B53481"/>
    <w:rsid w:val="00B65883"/>
    <w:rsid w:val="00B8193B"/>
    <w:rsid w:val="00B93F59"/>
    <w:rsid w:val="00BB5F21"/>
    <w:rsid w:val="00BC1C9A"/>
    <w:rsid w:val="00BD0709"/>
    <w:rsid w:val="00BE083D"/>
    <w:rsid w:val="00BF13E5"/>
    <w:rsid w:val="00C026FD"/>
    <w:rsid w:val="00C03BE8"/>
    <w:rsid w:val="00C125C9"/>
    <w:rsid w:val="00C166E5"/>
    <w:rsid w:val="00C42D5D"/>
    <w:rsid w:val="00C567BB"/>
    <w:rsid w:val="00C733EA"/>
    <w:rsid w:val="00C75F32"/>
    <w:rsid w:val="00C97B1F"/>
    <w:rsid w:val="00C97E85"/>
    <w:rsid w:val="00CA00D7"/>
    <w:rsid w:val="00CA3D03"/>
    <w:rsid w:val="00CD38FA"/>
    <w:rsid w:val="00CD5F1C"/>
    <w:rsid w:val="00CE082D"/>
    <w:rsid w:val="00D379D4"/>
    <w:rsid w:val="00D5613C"/>
    <w:rsid w:val="00D626D3"/>
    <w:rsid w:val="00D6764D"/>
    <w:rsid w:val="00D72AC5"/>
    <w:rsid w:val="00DE6364"/>
    <w:rsid w:val="00E0313E"/>
    <w:rsid w:val="00E22BF0"/>
    <w:rsid w:val="00E3525D"/>
    <w:rsid w:val="00E35CCD"/>
    <w:rsid w:val="00E57196"/>
    <w:rsid w:val="00E96225"/>
    <w:rsid w:val="00F01ED8"/>
    <w:rsid w:val="00F03B16"/>
    <w:rsid w:val="00F1064D"/>
    <w:rsid w:val="00F24C41"/>
    <w:rsid w:val="00F30552"/>
    <w:rsid w:val="00F30B3A"/>
    <w:rsid w:val="00F44CE6"/>
    <w:rsid w:val="00F465E0"/>
    <w:rsid w:val="00F50961"/>
    <w:rsid w:val="00F716A9"/>
    <w:rsid w:val="00F7729A"/>
    <w:rsid w:val="00F90F6E"/>
    <w:rsid w:val="00F9550F"/>
    <w:rsid w:val="00FA07E6"/>
    <w:rsid w:val="00FA1DB9"/>
    <w:rsid w:val="00FA6B63"/>
    <w:rsid w:val="00FB1C9D"/>
    <w:rsid w:val="00FB59B6"/>
    <w:rsid w:val="00FB653A"/>
    <w:rsid w:val="00FC539B"/>
    <w:rsid w:val="00FD3CD5"/>
    <w:rsid w:val="00FE23E1"/>
    <w:rsid w:val="00FE7547"/>
    <w:rsid w:val="00FE7754"/>
    <w:rsid w:val="00FF2A5F"/>
    <w:rsid w:val="00FF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48"/>
  </w:style>
  <w:style w:type="paragraph" w:styleId="1">
    <w:name w:val="heading 1"/>
    <w:basedOn w:val="a"/>
    <w:next w:val="a"/>
    <w:link w:val="10"/>
    <w:qFormat/>
    <w:rsid w:val="00272437"/>
    <w:pPr>
      <w:keepNext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72437"/>
    <w:pPr>
      <w:keepNext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0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437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272437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724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43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FA1DB9"/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A1DB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FA1DB9"/>
    <w:pPr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FA1DB9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FA1DB9"/>
    <w:pPr>
      <w:ind w:firstLine="9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FA1DB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378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0C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C32"/>
  </w:style>
  <w:style w:type="paragraph" w:styleId="aa">
    <w:name w:val="footer"/>
    <w:basedOn w:val="a"/>
    <w:link w:val="ab"/>
    <w:uiPriority w:val="99"/>
    <w:unhideWhenUsed/>
    <w:rsid w:val="00930C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0C32"/>
  </w:style>
  <w:style w:type="character" w:customStyle="1" w:styleId="20">
    <w:name w:val="Заголовок 2 Знак"/>
    <w:basedOn w:val="a0"/>
    <w:link w:val="2"/>
    <w:uiPriority w:val="9"/>
    <w:semiHidden/>
    <w:rsid w:val="00102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10201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89DF-3F74-4165-B28E-A9A59104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НАГамаюнова</cp:lastModifiedBy>
  <cp:revision>111</cp:revision>
  <cp:lastPrinted>2023-03-14T03:13:00Z</cp:lastPrinted>
  <dcterms:created xsi:type="dcterms:W3CDTF">2013-07-15T05:27:00Z</dcterms:created>
  <dcterms:modified xsi:type="dcterms:W3CDTF">2023-03-14T03:13:00Z</dcterms:modified>
</cp:coreProperties>
</file>