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54" w:rsidRPr="00B97F36" w:rsidRDefault="00344625" w:rsidP="00C34654">
      <w:pPr>
        <w:pStyle w:val="af6"/>
        <w:jc w:val="center"/>
        <w:rPr>
          <w:rFonts w:ascii="Times New Roman" w:eastAsia="Times New Roman" w:hAnsi="Times New Roman"/>
          <w:b/>
          <w:lang w:val="ru-RU" w:eastAsia="ru-RU"/>
        </w:rPr>
      </w:pPr>
      <w:r>
        <w:rPr>
          <w:rFonts w:ascii="Times New Roman" w:eastAsia="Times New Roman" w:hAnsi="Times New Roman"/>
          <w:b/>
          <w:lang w:val="ru-RU" w:eastAsia="ru-RU"/>
        </w:rPr>
        <w:t xml:space="preserve"> </w:t>
      </w:r>
      <w:r w:rsidR="00C34654" w:rsidRPr="00B97F36">
        <w:rPr>
          <w:rFonts w:ascii="Times New Roman" w:eastAsia="Times New Roman" w:hAnsi="Times New Roman"/>
          <w:b/>
          <w:noProof/>
          <w:lang w:val="ru-RU" w:eastAsia="ru-RU"/>
        </w:rPr>
        <w:drawing>
          <wp:inline distT="0" distB="0" distL="0" distR="0">
            <wp:extent cx="542925" cy="609600"/>
            <wp:effectExtent l="0" t="0" r="0" b="0"/>
            <wp:docPr id="3" name="Рисунок 3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-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654" w:rsidRPr="00B97F36" w:rsidRDefault="00C34654" w:rsidP="00C34654">
      <w:pPr>
        <w:widowControl/>
        <w:jc w:val="center"/>
        <w:rPr>
          <w:rFonts w:ascii="Times New Roman" w:eastAsia="Times New Roman" w:hAnsi="Times New Roman"/>
          <w:color w:val="auto"/>
          <w:sz w:val="20"/>
          <w:szCs w:val="20"/>
          <w:lang w:eastAsia="ru-RU"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C34654" w:rsidRPr="00B97F36" w:rsidTr="007A733B">
        <w:trPr>
          <w:trHeight w:val="102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34654" w:rsidRPr="00B97F36" w:rsidRDefault="00C34654" w:rsidP="007A733B">
            <w:pPr>
              <w:keepNext/>
              <w:widowControl/>
              <w:jc w:val="center"/>
              <w:outlineLvl w:val="6"/>
              <w:rPr>
                <w:rFonts w:ascii="Times New Roman" w:eastAsia="Times New Roman" w:hAnsi="Times New Roman"/>
                <w:b/>
                <w:color w:val="auto"/>
                <w:spacing w:val="20"/>
                <w:sz w:val="28"/>
                <w:szCs w:val="28"/>
                <w:lang w:val="ru-RU" w:eastAsia="ru-RU" w:bidi="ar-SA"/>
              </w:rPr>
            </w:pPr>
            <w:r w:rsidRPr="00B97F36">
              <w:rPr>
                <w:rFonts w:ascii="Times New Roman" w:eastAsia="Times New Roman" w:hAnsi="Times New Roman"/>
                <w:b/>
                <w:color w:val="auto"/>
                <w:spacing w:val="20"/>
                <w:sz w:val="28"/>
                <w:szCs w:val="28"/>
                <w:lang w:val="ru-RU" w:eastAsia="ru-RU" w:bidi="ar-SA"/>
              </w:rPr>
              <w:t>АДМИНИСТРАЦИЯ ГОРОДА НОВОАЛТАЙСКА</w:t>
            </w:r>
          </w:p>
          <w:p w:rsidR="00C34654" w:rsidRPr="00B97F36" w:rsidRDefault="00C34654" w:rsidP="007A733B">
            <w:pPr>
              <w:widowControl/>
              <w:jc w:val="center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  <w:r w:rsidRPr="00B97F36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ru-RU" w:eastAsia="ru-RU" w:bidi="ar-SA"/>
              </w:rPr>
              <w:t>АЛТАЙСКОГО КРАЯ</w:t>
            </w:r>
          </w:p>
          <w:p w:rsidR="00C34654" w:rsidRPr="00B97F36" w:rsidRDefault="00C34654" w:rsidP="007A733B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8"/>
                <w:szCs w:val="28"/>
                <w:lang w:val="ru-RU" w:eastAsia="ru-RU" w:bidi="ar-SA"/>
              </w:rPr>
            </w:pPr>
          </w:p>
          <w:p w:rsidR="00C34654" w:rsidRPr="00B97F36" w:rsidRDefault="00C34654" w:rsidP="00C34654">
            <w:pPr>
              <w:keepNext/>
              <w:widowControl/>
              <w:numPr>
                <w:ilvl w:val="0"/>
                <w:numId w:val="17"/>
              </w:numPr>
              <w:tabs>
                <w:tab w:val="clear" w:pos="432"/>
              </w:tabs>
              <w:spacing w:line="480" w:lineRule="auto"/>
              <w:ind w:left="0" w:firstLine="0"/>
              <w:jc w:val="center"/>
              <w:outlineLvl w:val="1"/>
              <w:rPr>
                <w:rFonts w:ascii="Arial" w:eastAsia="Times New Roman" w:hAnsi="Arial"/>
                <w:b/>
                <w:color w:val="auto"/>
                <w:spacing w:val="84"/>
                <w:sz w:val="32"/>
                <w:szCs w:val="32"/>
                <w:lang w:val="ru-RU" w:eastAsia="ru-RU" w:bidi="ar-SA"/>
              </w:rPr>
            </w:pPr>
            <w:r w:rsidRPr="00B97F36">
              <w:rPr>
                <w:rFonts w:ascii="Arial" w:eastAsia="Times New Roman" w:hAnsi="Arial"/>
                <w:b/>
                <w:color w:val="auto"/>
                <w:spacing w:val="84"/>
                <w:sz w:val="32"/>
                <w:szCs w:val="32"/>
                <w:lang w:val="ru-RU" w:eastAsia="ru-RU" w:bidi="ar-SA"/>
              </w:rPr>
              <w:t>ПОСТАНОВЛЕНИЕ</w:t>
            </w:r>
          </w:p>
        </w:tc>
      </w:tr>
      <w:tr w:rsidR="00C34654" w:rsidRPr="00B97F36" w:rsidTr="007A733B">
        <w:trPr>
          <w:trHeight w:val="70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C34654" w:rsidRPr="00B97F36" w:rsidRDefault="0020255C" w:rsidP="007A733B">
            <w:pPr>
              <w:widowControl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03.03.</w:t>
            </w:r>
            <w:r w:rsidR="00C34654" w:rsidRPr="00B97F36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202</w:t>
            </w:r>
            <w:r w:rsidR="005D4C07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3</w:t>
            </w:r>
            <w:r w:rsidR="00C34654" w:rsidRPr="00B97F36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                                                                                     №</w:t>
            </w: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 400</w:t>
            </w:r>
          </w:p>
          <w:p w:rsidR="00C34654" w:rsidRPr="00B97F36" w:rsidRDefault="00C34654" w:rsidP="007A733B">
            <w:pPr>
              <w:widowControl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B97F36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>г. Новоалтайск</w:t>
            </w:r>
            <w:r w:rsidR="00257389">
              <w:rPr>
                <w:rFonts w:ascii="Times New Roman" w:eastAsia="Times New Roman" w:hAnsi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</w:tbl>
    <w:p w:rsidR="00C34654" w:rsidRDefault="00C34654" w:rsidP="00C34654">
      <w:pPr>
        <w:keepNext/>
        <w:widowControl/>
        <w:jc w:val="center"/>
        <w:outlineLvl w:val="0"/>
        <w:rPr>
          <w:b/>
          <w:noProof/>
          <w:sz w:val="20"/>
          <w:szCs w:val="20"/>
          <w:lang w:val="ru-RU" w:eastAsia="ru-RU" w:bidi="ar-SA"/>
        </w:rPr>
      </w:pPr>
      <w:r>
        <w:rPr>
          <w:b/>
          <w:noProof/>
          <w:sz w:val="20"/>
          <w:szCs w:val="20"/>
          <w:lang w:val="ru-RU" w:eastAsia="ru-RU" w:bidi="ar-SA"/>
        </w:rPr>
        <w:t xml:space="preserve">  </w:t>
      </w:r>
      <w:r w:rsidR="00344625">
        <w:rPr>
          <w:b/>
          <w:noProof/>
          <w:sz w:val="20"/>
          <w:szCs w:val="20"/>
          <w:lang w:val="ru-RU" w:eastAsia="ru-RU" w:bidi="ar-SA"/>
        </w:rPr>
        <w:t xml:space="preserve"> </w:t>
      </w:r>
    </w:p>
    <w:p w:rsidR="00C34654" w:rsidRPr="00B97F36" w:rsidRDefault="00670F1F" w:rsidP="00C34654">
      <w:pPr>
        <w:widowControl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auto"/>
          <w:sz w:val="28"/>
          <w:szCs w:val="28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left:0;text-align:left;margin-left:-2.55pt;margin-top:5.4pt;width:244.05pt;height:11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" stroked="f">
            <v:textbox>
              <w:txbxContent>
                <w:p w:rsidR="00344625" w:rsidRPr="00B97F36" w:rsidRDefault="00344625" w:rsidP="00C34654">
                  <w:pPr>
                    <w:spacing w:line="240" w:lineRule="exact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97F3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О внесении изменений в постановление Администрации города Новоалтайска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 </w:t>
                  </w:r>
                  <w:r w:rsidRPr="00B97F3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от 24.12.2020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   </w:t>
                  </w:r>
                  <w:r w:rsidRPr="00B97F3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№ 1998 </w:t>
                  </w:r>
                  <w:r w:rsidRPr="00BA5ABB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«Об утверждении муниципальной программы «Развитие системы образования в городе Новоалтайске на 2021-2025 годы»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xbxContent>
            </v:textbox>
          </v:shape>
        </w:pict>
      </w:r>
      <w:r w:rsidR="00C34654" w:rsidRPr="00B97F36"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  <w:t xml:space="preserve">         </w:t>
      </w:r>
    </w:p>
    <w:p w:rsidR="00C34654" w:rsidRPr="00B97F36" w:rsidRDefault="00C34654" w:rsidP="00C34654">
      <w:pPr>
        <w:widowControl/>
        <w:jc w:val="both"/>
        <w:rPr>
          <w:rFonts w:ascii="Times New Roman" w:eastAsia="Times New Roman" w:hAnsi="Times New Roman"/>
          <w:color w:val="auto"/>
          <w:sz w:val="28"/>
          <w:szCs w:val="28"/>
          <w:lang w:val="ru-RU" w:eastAsia="ru-RU" w:bidi="ar-SA"/>
        </w:rPr>
      </w:pPr>
    </w:p>
    <w:p w:rsidR="00282041" w:rsidRDefault="00282041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82041" w:rsidRDefault="00282041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82041" w:rsidRDefault="00282041">
      <w:pPr>
        <w:widowControl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D0679B" w:rsidRDefault="00D0679B">
      <w:pPr>
        <w:widowControl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A5ABB" w:rsidRDefault="00BA5ABB" w:rsidP="005D4C07">
      <w:pPr>
        <w:widowControl/>
        <w:ind w:right="2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A5ABB" w:rsidRDefault="00BA5ABB" w:rsidP="005D4C07">
      <w:pPr>
        <w:widowControl/>
        <w:ind w:right="2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5D4C07" w:rsidRDefault="00872091" w:rsidP="005D4C07">
      <w:pPr>
        <w:widowControl/>
        <w:ind w:right="2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соответствии с Федеральным законом от 29.12.2012 № 273-ФЗ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«Об образовании в Российской Федерации», в целях обеспечения доступности качественного образования, создания оптимальных условий для обучения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и воспитания здорового и образованного гражданина города Новоалтайска,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 с т а н о в л я ю:</w:t>
      </w:r>
    </w:p>
    <w:p w:rsidR="005D4C07" w:rsidRDefault="00872091" w:rsidP="005D4C07">
      <w:pPr>
        <w:widowControl/>
        <w:ind w:right="2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1. Внести в </w:t>
      </w:r>
      <w:bookmarkStart w:id="1" w:name="_Hlk126749986"/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постановление Администрации города Новоалтайска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>от 24.12.2020 № 1998 «О</w:t>
      </w:r>
      <w:r>
        <w:rPr>
          <w:rFonts w:ascii="Times New Roman" w:hAnsi="Times New Roman"/>
          <w:sz w:val="28"/>
          <w:szCs w:val="28"/>
          <w:lang w:val="ru-RU"/>
        </w:rPr>
        <w:t xml:space="preserve">б утверждении муниципальной программы «Развитие системы образования в городе Новоалтайске на 2021-2025 годы» </w:t>
      </w:r>
      <w:bookmarkEnd w:id="1"/>
      <w:r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282041" w:rsidRDefault="00872091" w:rsidP="00B17B61">
      <w:pPr>
        <w:widowControl/>
        <w:ind w:right="2" w:firstLine="720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1.1. </w:t>
      </w:r>
      <w:r w:rsidR="00B17B6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приложении к п</w:t>
      </w:r>
      <w:r w:rsidR="00B17B61" w:rsidRPr="00B17B6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остановлени</w:t>
      </w:r>
      <w:r w:rsidR="00B17B6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ю</w:t>
      </w:r>
      <w:r w:rsidR="00B17B61" w:rsidRPr="00B17B6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Администрации города Новоалтайска от 24.12.2020 № 1998 «Об утверждении муниципальной программы «Развитие системы образования в городе Новоалтайске на 2021-2025 годы» </w:t>
      </w:r>
      <w:r w:rsidR="00B17B6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</w:t>
      </w:r>
      <w:r w:rsidR="007B571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</w:t>
      </w:r>
      <w:r w:rsidR="00B17B6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аспорте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муниципальной программы «Развитие системы образования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br/>
        <w:t xml:space="preserve">в городе Новоалтайске на 2021-2025 годы» (далее – Программа) </w:t>
      </w:r>
      <w:r w:rsidR="00B17B6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раздел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«Объемы финансирования программы» изложить в следующей редакции:</w:t>
      </w:r>
    </w:p>
    <w:p w:rsidR="00282041" w:rsidRDefault="00872091" w:rsidP="005D4C07">
      <w:pPr>
        <w:widowControl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«</w:t>
      </w:r>
    </w:p>
    <w:tbl>
      <w:tblPr>
        <w:tblW w:w="95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325"/>
        <w:gridCol w:w="7226"/>
      </w:tblGrid>
      <w:tr w:rsidR="00282041" w:rsidRPr="0020255C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041" w:rsidRDefault="00872091" w:rsidP="005D4C07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 w:bidi="ar-SA"/>
              </w:rPr>
              <w:t>Объемы финансирования программы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041" w:rsidRDefault="00872091" w:rsidP="005D4C07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Общий объем финансирования Программы из всех источников составляет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315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рублей, в том числе по годам: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- 2021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 xml:space="preserve">897 704,3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- 2022 год – 1 </w:t>
            </w:r>
            <w:r w:rsidR="00D539F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060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D539F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029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D539F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- 2023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1 120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515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- 2024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1 069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410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- 2025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1 072 </w:t>
            </w:r>
            <w:r w:rsidR="00B929D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,0 тыс. рублей;</w:t>
            </w:r>
          </w:p>
          <w:p w:rsidR="00282041" w:rsidRDefault="00872091" w:rsidP="005D4C07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из федерального бюджета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422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982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рублей, в том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числе по годам:</w:t>
            </w:r>
          </w:p>
          <w:p w:rsidR="00282041" w:rsidRDefault="00872091" w:rsidP="005D4C07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74 742,0 тыс. рублей;</w:t>
            </w:r>
          </w:p>
          <w:p w:rsidR="00282041" w:rsidRDefault="00872091" w:rsidP="005D4C07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- 2022 год – 80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967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 w:rsidP="005D4C07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- 2023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90 067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,8 тыс. рублей;</w:t>
            </w:r>
          </w:p>
          <w:p w:rsidR="00282041" w:rsidRDefault="00872091" w:rsidP="005D4C07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- 2024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90 1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 w:rsidP="005D4C07">
            <w:pPr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- 2025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</w:t>
            </w:r>
            <w:r w:rsidR="00D8181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краевого бюджета – 3 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732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327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рублей, в том числе по годам: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609 779,4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- 2022 год – </w:t>
            </w:r>
            <w:r w:rsidR="007B694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73</w:t>
            </w:r>
            <w:r w:rsidR="008E17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  <w:r w:rsidR="00047F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523</w:t>
            </w:r>
            <w:r w:rsidR="00047FE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- 2023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796 048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81471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- 2024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793 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815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- 2025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794 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160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 бюджета городского округа – 1 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005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901D0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рублей, в том числе по годам: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- 2021 год – 213 182,9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- 2022 год – </w:t>
            </w:r>
            <w:r w:rsidR="007E00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240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7E00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538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="007E008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- 2023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234 398,8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- 2024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185 493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,0 тыс. рублей;</w:t>
            </w:r>
          </w:p>
          <w:p w:rsidR="00282041" w:rsidRDefault="00872091" w:rsidP="005D4C07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- 2025 год – 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191 </w:t>
            </w:r>
            <w:r w:rsidR="00B929D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  <w:r w:rsidR="008B35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,0 тыс. рублей.</w:t>
            </w:r>
          </w:p>
          <w:p w:rsidR="00282041" w:rsidRDefault="00872091" w:rsidP="005D4C0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Реализация мероприятий Программы является расходным обязательством городского округа – города Новоалтайска Алтайского края в части финансирования из средств бюджета городского округа. Объемы финансирования подлежат ежегодному уточнению в соответствии с решением Новоалтайского городского Собрания депутатов (далее – НГСД) о бюджете города на очередной финансовый год и плановый период.</w:t>
            </w:r>
          </w:p>
        </w:tc>
      </w:tr>
    </w:tbl>
    <w:p w:rsidR="00282041" w:rsidRDefault="00872091" w:rsidP="005D4C07">
      <w:pPr>
        <w:widowControl/>
        <w:ind w:left="8496"/>
        <w:jc w:val="right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»</w:t>
      </w:r>
      <w:r w:rsidR="007B571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282041" w:rsidRDefault="00872091" w:rsidP="005D4C07">
      <w:pPr>
        <w:widowControl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1.2. раздел 5 Программы «Общий объем финансовых ресурсов, необходимых для реализации программы» изложить в следующей редакции:</w:t>
      </w:r>
    </w:p>
    <w:p w:rsidR="00282041" w:rsidRDefault="00872091" w:rsidP="005D4C07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«Общий объем финансирования Программы из всех </w:t>
      </w:r>
      <w:r w:rsidR="008B35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источников составляет 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5 220 315,5 </w:t>
      </w:r>
      <w:r w:rsidR="008B35C1">
        <w:rPr>
          <w:rFonts w:ascii="Times New Roman" w:eastAsia="Times New Roman" w:hAnsi="Times New Roman"/>
          <w:sz w:val="28"/>
          <w:szCs w:val="28"/>
          <w:lang w:val="ru-RU" w:eastAsia="ru-RU"/>
        </w:rPr>
        <w:t>тыс. рублей, в том числе по годам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8B35C1" w:rsidRDefault="008B35C1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- 2021 год – 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897 704,3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тыс. рублей;</w:t>
      </w:r>
    </w:p>
    <w:p w:rsidR="008B35C1" w:rsidRDefault="008B35C1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- 2022 год – 1 060 029,1 тыс. рублей;</w:t>
      </w:r>
    </w:p>
    <w:p w:rsidR="008B35C1" w:rsidRDefault="008B35C1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1 120 515,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рублей;</w:t>
      </w:r>
    </w:p>
    <w:p w:rsidR="008B35C1" w:rsidRDefault="008B35C1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- 2024 год – 1 069 410,8 тыс. рублей;</w:t>
      </w:r>
    </w:p>
    <w:p w:rsidR="007B694C" w:rsidRDefault="008B35C1" w:rsidP="005D4C07">
      <w:pPr>
        <w:shd w:val="clear" w:color="auto" w:fill="FFFFFF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- 2025 год – 1 072 </w:t>
      </w:r>
      <w:r w:rsidR="00B929DF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56,0 тыс. рублей</w:t>
      </w:r>
      <w:r w:rsidR="007B694C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282041" w:rsidRDefault="008B35C1" w:rsidP="005D4C07">
      <w:pPr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из федерального бюджета – 422 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982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рублей, в том числе по годам</w:t>
      </w:r>
      <w:r w:rsidR="00872091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D81819" w:rsidRDefault="00D81819" w:rsidP="005D4C07">
      <w:pPr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- 2021 год – 74 742,0 тыс. рублей;</w:t>
      </w:r>
    </w:p>
    <w:p w:rsidR="00D81819" w:rsidRDefault="00D81819" w:rsidP="005D4C07">
      <w:pPr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- 2022 год – 80 967,3 тыс. рублей;</w:t>
      </w:r>
    </w:p>
    <w:p w:rsidR="00D81819" w:rsidRDefault="00D81819" w:rsidP="005D4C07">
      <w:pPr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90 067,8 тыс. рублей;</w:t>
      </w:r>
    </w:p>
    <w:p w:rsidR="00282041" w:rsidRDefault="00D81819" w:rsidP="005D4C07">
      <w:pPr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- 2024 год – 90 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102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</w:t>
      </w:r>
      <w:r w:rsidR="00872091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D81819" w:rsidRDefault="00D81819" w:rsidP="005D4C07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- 2025 год – 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87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102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рублей; </w:t>
      </w:r>
    </w:p>
    <w:p w:rsidR="00282041" w:rsidRDefault="00D81819" w:rsidP="005D4C07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из краевого бюджета – 3 732 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327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рублей, в том числе по годам</w:t>
      </w:r>
      <w:r w:rsidR="00872091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D81819" w:rsidRDefault="00D81819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- 2021 год – 609 779,4 тыс. рублей;</w:t>
      </w:r>
    </w:p>
    <w:p w:rsidR="00D81819" w:rsidRDefault="00D81819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        - 2022 год – 738 523,7 тыс. рублей;</w:t>
      </w:r>
    </w:p>
    <w:p w:rsidR="00D81819" w:rsidRDefault="00D81819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796 048,</w:t>
      </w:r>
      <w:r w:rsidR="00814719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рублей;</w:t>
      </w:r>
    </w:p>
    <w:p w:rsidR="00D81819" w:rsidRDefault="00D81819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- 2024 год – 793 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815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рублей;</w:t>
      </w:r>
    </w:p>
    <w:p w:rsidR="00282041" w:rsidRDefault="00D81819" w:rsidP="005D4C07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- 2025 год – 794 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160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</w:t>
      </w:r>
      <w:r w:rsidR="00872091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282041" w:rsidRDefault="00D81819" w:rsidP="005D4C07">
      <w:pPr>
        <w:shd w:val="clear" w:color="auto" w:fill="FFFFFF"/>
        <w:ind w:left="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из бюджета городского округа – 1 06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005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901D04">
        <w:rPr>
          <w:rFonts w:ascii="Times New Roman" w:eastAsia="Times New Roman" w:hAnsi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рублей, в том числе по годам</w:t>
      </w:r>
      <w:r w:rsidR="00872091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D81819" w:rsidRDefault="00D81819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- 2021 год – 213 182,9 тыс. рублей;</w:t>
      </w:r>
    </w:p>
    <w:p w:rsidR="00D81819" w:rsidRDefault="00D81819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- 2022 год – 240 538,1 тыс. рублей;</w:t>
      </w:r>
    </w:p>
    <w:p w:rsidR="00D81819" w:rsidRDefault="00D81819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- 2023 год – 234 398,8 тыс. рублей;</w:t>
      </w:r>
    </w:p>
    <w:p w:rsidR="00D81819" w:rsidRDefault="00D81819" w:rsidP="005D4C07">
      <w:pPr>
        <w:shd w:val="clear" w:color="auto" w:fill="FFFFFF"/>
        <w:ind w:left="5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- 2024 год – 185 493,0 тыс. рублей;</w:t>
      </w:r>
    </w:p>
    <w:p w:rsidR="00282041" w:rsidRDefault="00D81819" w:rsidP="005D4C07">
      <w:pPr>
        <w:shd w:val="clear" w:color="auto" w:fill="FFFFFF"/>
        <w:ind w:left="5" w:firstLine="56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- 2025 год – 191 </w:t>
      </w:r>
      <w:r w:rsidR="00B929DF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93,0 тыс. рублей</w:t>
      </w:r>
      <w:r w:rsidR="00872091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282041" w:rsidRDefault="00872091" w:rsidP="005D4C0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Реализация мероприятий Программы является расходным обязательством городского округа – города Новоалтайска Алтайского края в части финансирования из средств бюджета городского округа. Объемы финансирования подлежат ежегодному уточнению в соответствии с решением Новоалтайского городского Собрания депутатов (далее – НГСД) о бюджете города на очередной финансовый год и плановый период.</w:t>
      </w:r>
    </w:p>
    <w:p w:rsidR="00282041" w:rsidRDefault="00872091" w:rsidP="005D4C0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Общий объем финансовых ресурсов, необходимых для реализации программы, приведен в Приложении 3 настоящей Программы.»</w:t>
      </w:r>
      <w:r w:rsidR="007B571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282041" w:rsidRDefault="00872091" w:rsidP="005D4C0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1.3. приложение 2 к Программе изложить в новой редакции согласно приложению 1 к настоящему постановлению</w:t>
      </w:r>
      <w:r w:rsidR="007B571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</w:p>
    <w:p w:rsidR="00282041" w:rsidRDefault="00872091" w:rsidP="005D4C07">
      <w:pPr>
        <w:widowControl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1.4. приложение 3 к Программе изложить в новой редакции согласно приложению 2 к настоящему постановлению</w:t>
      </w:r>
      <w:r w:rsidR="00666BE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</w:t>
      </w:r>
    </w:p>
    <w:p w:rsidR="00282041" w:rsidRDefault="00872091" w:rsidP="005D4C07">
      <w:pPr>
        <w:widowControl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в сети «Интернет».</w:t>
      </w:r>
    </w:p>
    <w:p w:rsidR="00282041" w:rsidRDefault="00872091" w:rsidP="005D4C07">
      <w:pPr>
        <w:widowControl/>
        <w:tabs>
          <w:tab w:val="left" w:pos="713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3. Контроль за исполнением постановления возложить на заместителя главы Администрации города Михайлову Т.Ф.</w:t>
      </w:r>
    </w:p>
    <w:p w:rsidR="00282041" w:rsidRDefault="00282041" w:rsidP="005D4C0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82041" w:rsidRDefault="00282041" w:rsidP="005D4C0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D0679B" w:rsidRDefault="00D0679B" w:rsidP="005D4C0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82041" w:rsidRDefault="00282041" w:rsidP="005D4C0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82041" w:rsidRDefault="00872091" w:rsidP="005D4C07">
      <w:pPr>
        <w:widowControl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Глава города                                                                                            В.Г. Бодунов</w:t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</w:p>
    <w:p w:rsidR="00282041" w:rsidRDefault="00282041" w:rsidP="005D4C07">
      <w:pPr>
        <w:widowControl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282041" w:rsidRDefault="00282041" w:rsidP="005D4C07">
      <w:pPr>
        <w:widowControl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282041" w:rsidRDefault="00282041">
      <w:pPr>
        <w:rPr>
          <w:sz w:val="26"/>
          <w:szCs w:val="26"/>
          <w:lang w:val="ru-RU"/>
        </w:rPr>
        <w:sectPr w:rsidR="00282041" w:rsidSect="005D4C07">
          <w:pgSz w:w="11909" w:h="16838"/>
          <w:pgMar w:top="567" w:right="567" w:bottom="1134" w:left="1701" w:header="0" w:footer="6" w:gutter="0"/>
          <w:cols w:space="720"/>
          <w:docGrid w:linePitch="360"/>
        </w:sectPr>
      </w:pPr>
    </w:p>
    <w:p w:rsidR="00282041" w:rsidRDefault="00872091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lastRenderedPageBreak/>
        <w:t xml:space="preserve">Приложение 1 </w:t>
      </w:r>
    </w:p>
    <w:p w:rsidR="00282041" w:rsidRDefault="00872091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к постановлению Администрации </w:t>
      </w:r>
    </w:p>
    <w:p w:rsidR="00282041" w:rsidRDefault="00872091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города Новоалтайска</w:t>
      </w:r>
    </w:p>
    <w:p w:rsidR="00282041" w:rsidRDefault="0020255C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03.03.2023 </w:t>
      </w:r>
      <w:r w:rsidR="00872091">
        <w:rPr>
          <w:rFonts w:ascii="Times New Roman" w:eastAsia="Calibri" w:hAnsi="Times New Roman"/>
          <w:lang w:val="ru-RU" w:bidi="ar-SA"/>
        </w:rPr>
        <w:t xml:space="preserve">№ </w:t>
      </w:r>
      <w:r>
        <w:rPr>
          <w:rFonts w:ascii="Times New Roman" w:eastAsia="Calibri" w:hAnsi="Times New Roman"/>
          <w:lang w:val="ru-RU" w:bidi="ar-SA"/>
        </w:rPr>
        <w:t>400</w:t>
      </w:r>
    </w:p>
    <w:p w:rsidR="00282041" w:rsidRDefault="00282041">
      <w:pPr>
        <w:widowControl/>
        <w:ind w:left="8505"/>
        <w:contextualSpacing/>
        <w:rPr>
          <w:rFonts w:ascii="Times New Roman" w:eastAsia="Calibri" w:hAnsi="Times New Roman"/>
          <w:sz w:val="20"/>
          <w:szCs w:val="20"/>
          <w:lang w:val="ru-RU" w:bidi="ar-SA"/>
        </w:rPr>
      </w:pPr>
    </w:p>
    <w:p w:rsidR="00282041" w:rsidRDefault="00872091">
      <w:pPr>
        <w:widowControl/>
        <w:ind w:left="8505"/>
        <w:contextualSpacing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«Приложение 2</w:t>
      </w:r>
    </w:p>
    <w:p w:rsidR="00282041" w:rsidRDefault="00872091">
      <w:pPr>
        <w:widowControl/>
        <w:ind w:left="8505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 xml:space="preserve">к муниципальной программе «Развитие системы </w:t>
      </w:r>
    </w:p>
    <w:p w:rsidR="00282041" w:rsidRDefault="00872091">
      <w:pPr>
        <w:widowControl/>
        <w:ind w:left="8505"/>
        <w:rPr>
          <w:rFonts w:ascii="Times New Roman" w:eastAsia="Calibri" w:hAnsi="Times New Roman"/>
          <w:lang w:val="ru-RU" w:bidi="ar-SA"/>
        </w:rPr>
      </w:pPr>
      <w:r>
        <w:rPr>
          <w:rFonts w:ascii="Times New Roman" w:eastAsia="Calibri" w:hAnsi="Times New Roman"/>
          <w:lang w:val="ru-RU" w:bidi="ar-SA"/>
        </w:rPr>
        <w:t>образования в городе Новоалтайске на 2021 - 2025 годы»</w:t>
      </w:r>
    </w:p>
    <w:p w:rsidR="00282041" w:rsidRDefault="00282041">
      <w:pPr>
        <w:widowControl/>
        <w:ind w:left="8505"/>
        <w:rPr>
          <w:rFonts w:ascii="Times New Roman" w:eastAsia="Calibri" w:hAnsi="Times New Roman"/>
          <w:lang w:val="ru-RU" w:bidi="ar-SA"/>
        </w:rPr>
      </w:pPr>
    </w:p>
    <w:p w:rsidR="00282041" w:rsidRDefault="00282041">
      <w:pPr>
        <w:widowControl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</w:pPr>
    </w:p>
    <w:p w:rsidR="00282041" w:rsidRDefault="00872091">
      <w:pPr>
        <w:widowControl/>
        <w:jc w:val="center"/>
        <w:rPr>
          <w:rFonts w:ascii="Times New Roman" w:eastAsia="Calibri" w:hAnsi="Times New Roman"/>
          <w:sz w:val="26"/>
          <w:szCs w:val="26"/>
          <w:lang w:val="ru-RU" w:bidi="ar-SA"/>
        </w:rPr>
      </w:pPr>
      <w:r>
        <w:rPr>
          <w:rFonts w:ascii="Times New Roman" w:eastAsia="Calibri" w:hAnsi="Times New Roman"/>
          <w:sz w:val="26"/>
          <w:szCs w:val="26"/>
          <w:lang w:val="ru-RU" w:bidi="ar-SA"/>
        </w:rPr>
        <w:t>4. Перечень мероприятий Программы</w:t>
      </w:r>
    </w:p>
    <w:p w:rsidR="00282041" w:rsidRDefault="00282041">
      <w:pPr>
        <w:widowControl/>
        <w:jc w:val="center"/>
        <w:rPr>
          <w:rFonts w:ascii="Times New Roman" w:eastAsia="Calibri" w:hAnsi="Times New Roman"/>
          <w:sz w:val="26"/>
          <w:szCs w:val="26"/>
          <w:lang w:val="ru-RU" w:bidi="ar-SA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47"/>
        <w:gridCol w:w="341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807"/>
      </w:tblGrid>
      <w:tr w:rsidR="00282041" w:rsidTr="00167BBA">
        <w:trPr>
          <w:trHeight w:val="227"/>
          <w:tblHeader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3410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Цель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задача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мероприятие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Срок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реализации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Участники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программы</w:t>
            </w:r>
            <w:proofErr w:type="spellEnd"/>
          </w:p>
        </w:tc>
        <w:tc>
          <w:tcPr>
            <w:tcW w:w="6804" w:type="dxa"/>
            <w:gridSpan w:val="6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Сумма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расходов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рублей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финансирования</w:t>
            </w:r>
            <w:proofErr w:type="spellEnd"/>
          </w:p>
        </w:tc>
      </w:tr>
      <w:tr w:rsidR="00282041" w:rsidTr="00167BBA">
        <w:trPr>
          <w:trHeight w:val="227"/>
          <w:tblHeader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</w:p>
        </w:tc>
        <w:tc>
          <w:tcPr>
            <w:tcW w:w="1807" w:type="dxa"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82041" w:rsidTr="00167BBA">
        <w:trPr>
          <w:trHeight w:val="227"/>
          <w:tblHeader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10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282041" w:rsidRPr="0020255C" w:rsidTr="00BA742F">
        <w:trPr>
          <w:trHeight w:val="227"/>
        </w:trPr>
        <w:tc>
          <w:tcPr>
            <w:tcW w:w="14736" w:type="dxa"/>
            <w:gridSpan w:val="11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Муниципальная программа «Развитие системы образования в городе Новоалтайске на 2021-2025 годы»</w:t>
            </w:r>
          </w:p>
        </w:tc>
      </w:tr>
      <w:tr w:rsidR="00282041" w:rsidTr="00167BBA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410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Цель: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повышение доступности качественного образования, соответствующего современным потребностям общества, потребностям граждан и перспективным задачам развития экономики города Новоалтайска</w:t>
            </w:r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МБДОУ,</w:t>
            </w: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МБОУ, УДО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82041" w:rsidRPr="00167BBA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7BBA">
              <w:rPr>
                <w:rFonts w:ascii="Times New Roman" w:eastAsia="Times New Roman" w:hAnsi="Times New Roman"/>
                <w:lang w:val="ru-RU" w:eastAsia="ru-RU"/>
              </w:rPr>
              <w:t>897704,3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82041" w:rsidRPr="00167BBA" w:rsidRDefault="007E008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167BBA">
              <w:rPr>
                <w:rFonts w:ascii="Times New Roman" w:eastAsia="Times New Roman" w:hAnsi="Times New Roman"/>
                <w:lang w:val="ru-RU" w:eastAsia="ru-RU"/>
              </w:rPr>
              <w:t>1060029</w:t>
            </w:r>
            <w:r w:rsidR="00872091" w:rsidRPr="00167BBA"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Pr="00167BBA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82041" w:rsidRPr="00167BBA" w:rsidRDefault="00167BB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7BBA">
              <w:rPr>
                <w:rFonts w:ascii="Times New Roman" w:eastAsia="Times New Roman" w:hAnsi="Times New Roman"/>
                <w:lang w:val="ru-RU" w:eastAsia="ru-RU"/>
              </w:rPr>
              <w:t>1120515</w:t>
            </w:r>
            <w:r w:rsidR="00872091" w:rsidRPr="00167BBA"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="00901D04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82041" w:rsidRPr="00167BBA" w:rsidRDefault="00167BB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67BBA">
              <w:rPr>
                <w:rFonts w:ascii="Times New Roman" w:eastAsia="Times New Roman" w:hAnsi="Times New Roman"/>
                <w:lang w:val="ru-RU" w:eastAsia="ru-RU"/>
              </w:rPr>
              <w:t>1069410,8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82041" w:rsidRPr="00167BBA" w:rsidRDefault="00167BBA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67BBA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1072</w:t>
            </w:r>
            <w:r w:rsidR="00B929DF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6</w:t>
            </w:r>
            <w:r w:rsidRPr="00167BBA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56,0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82041" w:rsidRPr="00167BBA" w:rsidRDefault="00901D04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5220315</w:t>
            </w:r>
            <w:r w:rsidR="00E356D0" w:rsidRPr="00167BBA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74742,0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</w:t>
            </w:r>
            <w:r w:rsidR="00814719">
              <w:rPr>
                <w:rFonts w:ascii="Times New Roman" w:eastAsia="Times New Roman" w:hAnsi="Times New Roman"/>
                <w:lang w:val="ru-RU" w:eastAsia="ru-RU"/>
              </w:rPr>
              <w:t>967,3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90067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,8</w:t>
            </w:r>
          </w:p>
        </w:tc>
        <w:tc>
          <w:tcPr>
            <w:tcW w:w="1134" w:type="dxa"/>
            <w:vAlign w:val="center"/>
          </w:tcPr>
          <w:p w:rsidR="00282041" w:rsidRDefault="00901D0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90102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282041" w:rsidRDefault="00901D0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87102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422982,3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lang w:val="ru-RU" w:eastAsia="ru-RU"/>
              </w:rPr>
              <w:t>09779</w:t>
            </w:r>
            <w:r>
              <w:rPr>
                <w:rFonts w:ascii="Times New Roman" w:eastAsia="Times New Roman" w:hAnsi="Times New Roman"/>
                <w:lang w:eastAsia="ru-RU"/>
              </w:rPr>
              <w:t>,4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738523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796048,</w:t>
            </w:r>
            <w:r w:rsidR="00814719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793815,2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794160,4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3732327,4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213182,9</w:t>
            </w:r>
          </w:p>
        </w:tc>
        <w:tc>
          <w:tcPr>
            <w:tcW w:w="1134" w:type="dxa"/>
            <w:vAlign w:val="center"/>
          </w:tcPr>
          <w:p w:rsidR="00282041" w:rsidRDefault="007E008C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240538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234398,8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185493</w:t>
            </w:r>
          </w:p>
        </w:tc>
        <w:tc>
          <w:tcPr>
            <w:tcW w:w="1134" w:type="dxa"/>
            <w:vAlign w:val="center"/>
          </w:tcPr>
          <w:p w:rsidR="00282041" w:rsidRPr="00144D40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191</w:t>
            </w:r>
            <w:r w:rsidR="00B929DF">
              <w:rPr>
                <w:rFonts w:ascii="Times New Roman" w:eastAsia="Times New Roman" w:hAnsi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93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1065005</w:t>
            </w:r>
            <w:r w:rsidR="00144D40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410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1.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Повышение доступности и качества услуг, предоставляемых населению города в сфере дошкольного образования</w:t>
            </w:r>
          </w:p>
          <w:p w:rsidR="00282041" w:rsidRDefault="002820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395929,3</w:t>
            </w:r>
          </w:p>
        </w:tc>
        <w:tc>
          <w:tcPr>
            <w:tcW w:w="1134" w:type="dxa"/>
            <w:vAlign w:val="center"/>
          </w:tcPr>
          <w:p w:rsidR="00282041" w:rsidRDefault="007E008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451215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469656,7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446369,0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446429,0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2209599,9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7293,0</w:t>
            </w:r>
          </w:p>
        </w:tc>
        <w:tc>
          <w:tcPr>
            <w:tcW w:w="1134" w:type="dxa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303666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317429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317429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317429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B929DF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1513246,0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138636,3</w:t>
            </w:r>
          </w:p>
        </w:tc>
        <w:tc>
          <w:tcPr>
            <w:tcW w:w="1134" w:type="dxa"/>
            <w:vAlign w:val="center"/>
          </w:tcPr>
          <w:p w:rsidR="00282041" w:rsidRDefault="007E008C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147549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152227,7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128940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129000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696353,9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410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1.1. Обеспечение государственных гарантий реализации прав граждан на получение общедоступного и бесплатного дошкольного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образования в дошкольных образовательных организациях</w:t>
            </w:r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90915,0</w:t>
            </w:r>
          </w:p>
        </w:tc>
        <w:tc>
          <w:tcPr>
            <w:tcW w:w="1134" w:type="dxa"/>
            <w:vAlign w:val="center"/>
          </w:tcPr>
          <w:p w:rsidR="00282041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445515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468456,7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445229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445229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2195345,6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167BBA">
        <w:trPr>
          <w:trHeight w:val="276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257293,0</w:t>
            </w:r>
          </w:p>
        </w:tc>
        <w:tc>
          <w:tcPr>
            <w:tcW w:w="1134" w:type="dxa"/>
            <w:vMerge w:val="restart"/>
            <w:vAlign w:val="center"/>
          </w:tcPr>
          <w:p w:rsidR="00282041" w:rsidRDefault="002F7A5E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303666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317429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317429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317429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1513246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Merge w:val="restart"/>
            <w:vAlign w:val="center"/>
          </w:tcPr>
          <w:p w:rsidR="00144D40" w:rsidRDefault="00144D4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  <w:p w:rsidR="00144D40" w:rsidRDefault="00144D4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4D40" w:rsidRDefault="00144D4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82041" w:rsidTr="00167BBA">
        <w:trPr>
          <w:trHeight w:val="276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07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82041" w:rsidTr="00144D40">
        <w:trPr>
          <w:trHeight w:val="70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133622,0</w:t>
            </w:r>
          </w:p>
        </w:tc>
        <w:tc>
          <w:tcPr>
            <w:tcW w:w="1134" w:type="dxa"/>
            <w:vAlign w:val="center"/>
          </w:tcPr>
          <w:p w:rsidR="00282041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141849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151027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127800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127800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144D4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682099,6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410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1.2. Разработка проектно-сметной документации, ремонт ограждения,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="00C67453"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2757,9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Pr="002F612B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Pr="002F612B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3557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,9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410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1.3. Оснащение образовательных организаций, реализующих программы дошкольного образования, современным оборудованием, корпусной мебелью, спортивным инвентарем,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</w:t>
            </w:r>
          </w:p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процесса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="00C67453"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1056,4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235,0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Pr="002F612B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Pr="002F612B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1291,4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410" w:type="dxa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1.4. Содержание детей, относящихся к категории детей-сирот и детей,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оставшихся без попечения родителей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1165,0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1140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5905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831D77" w:rsidRPr="00831D77" w:rsidTr="00167BBA">
        <w:trPr>
          <w:trHeight w:val="227"/>
        </w:trPr>
        <w:tc>
          <w:tcPr>
            <w:tcW w:w="447" w:type="dxa"/>
            <w:vAlign w:val="center"/>
          </w:tcPr>
          <w:p w:rsidR="00831D77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7</w:t>
            </w:r>
          </w:p>
          <w:p w:rsidR="00831D77" w:rsidRPr="00831D77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Align w:val="center"/>
          </w:tcPr>
          <w:p w:rsidR="00831D77" w:rsidRDefault="00831D77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831D77">
              <w:rPr>
                <w:rFonts w:ascii="Times New Roman" w:eastAsia="Times New Roman" w:hAnsi="Times New Roman"/>
                <w:lang w:val="ru-RU" w:eastAsia="ru-RU"/>
              </w:rPr>
              <w:t>Мероприятие 1.5. Приобретение продуктов питания для воспитанников образовательных организаций, реализующих программы дошкольного образования</w:t>
            </w:r>
          </w:p>
        </w:tc>
        <w:tc>
          <w:tcPr>
            <w:tcW w:w="1134" w:type="dxa"/>
            <w:vAlign w:val="center"/>
          </w:tcPr>
          <w:p w:rsidR="00831D77" w:rsidRPr="00831D77" w:rsidRDefault="00831D77" w:rsidP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831D77" w:rsidRPr="00831D77" w:rsidRDefault="00831D77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</w:p>
        </w:tc>
        <w:tc>
          <w:tcPr>
            <w:tcW w:w="1134" w:type="dxa"/>
            <w:vAlign w:val="center"/>
          </w:tcPr>
          <w:p w:rsidR="00831D77" w:rsidRPr="00831D77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31D77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1134" w:type="dxa"/>
            <w:vAlign w:val="center"/>
          </w:tcPr>
          <w:p w:rsidR="00831D77" w:rsidRPr="00831D77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31D77" w:rsidRPr="00831D77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31D77" w:rsidRPr="00831D77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831D77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1807" w:type="dxa"/>
            <w:vAlign w:val="center"/>
          </w:tcPr>
          <w:p w:rsidR="00831D77" w:rsidRPr="00831D77" w:rsidRDefault="00831D77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2.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Развитие образовательной среды в системе общего образования, направленной на достижение современного качества учебных результатов, обеспечение готовности выпускников общеобразовательных организаций к дальнейшему обучению и социализации</w:t>
            </w:r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459397,2</w:t>
            </w:r>
          </w:p>
        </w:tc>
        <w:tc>
          <w:tcPr>
            <w:tcW w:w="1134" w:type="dxa"/>
            <w:vAlign w:val="center"/>
          </w:tcPr>
          <w:p w:rsidR="00282041" w:rsidRDefault="00D25A36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557408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61739</w:t>
            </w:r>
            <w:r w:rsidR="00151720"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 w:rsidR="00151720"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593618,1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596</w:t>
            </w:r>
            <w:r w:rsidR="00B929DF">
              <w:rPr>
                <w:rFonts w:ascii="Times New Roman" w:eastAsia="Times New Roman" w:hAnsi="Times New Roman"/>
                <w:b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63,3</w:t>
            </w:r>
          </w:p>
        </w:tc>
        <w:tc>
          <w:tcPr>
            <w:tcW w:w="1134" w:type="dxa"/>
            <w:vAlign w:val="center"/>
          </w:tcPr>
          <w:p w:rsidR="00282041" w:rsidRDefault="00D25A36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2824677</w:t>
            </w:r>
            <w:r w:rsidR="002F612B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5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74742,0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80967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90067</w:t>
            </w:r>
            <w:r w:rsidR="00872091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,8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90102,6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87102,6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422982,3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41601,7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426973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47073</w:t>
            </w:r>
            <w:r w:rsidR="00151720">
              <w:rPr>
                <w:rFonts w:ascii="Times New Roman" w:eastAsia="Times New Roman" w:hAnsi="Times New Roman"/>
                <w:b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 w:rsidR="00151720"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468501,5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468846,7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2176657,9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43053,5</w:t>
            </w:r>
          </w:p>
        </w:tc>
        <w:tc>
          <w:tcPr>
            <w:tcW w:w="1134" w:type="dxa"/>
            <w:vAlign w:val="center"/>
          </w:tcPr>
          <w:p w:rsidR="00282041" w:rsidRDefault="00D25A36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49468,6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56587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82041" w:rsidRDefault="00151720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35014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40914</w:t>
            </w:r>
            <w:r w:rsidR="00872091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D25A36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225037,3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 w:val="restart"/>
            <w:vAlign w:val="center"/>
          </w:tcPr>
          <w:p w:rsidR="00282041" w:rsidRDefault="004E45A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  <w:p w:rsidR="004E45AA" w:rsidRDefault="004E45AA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 w:val="restart"/>
            <w:vAlign w:val="center"/>
          </w:tcPr>
          <w:p w:rsidR="00282041" w:rsidRDefault="0087209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2.1.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общеобразовательных организациях за счет средств краевого и муниципального бюджетов</w:t>
            </w:r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370350,0</w:t>
            </w:r>
          </w:p>
        </w:tc>
        <w:tc>
          <w:tcPr>
            <w:tcW w:w="1134" w:type="dxa"/>
            <w:vAlign w:val="center"/>
          </w:tcPr>
          <w:p w:rsidR="00282041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461434,6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512868,2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495702,0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501602,0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2341956,8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lang w:val="ru-RU" w:eastAsia="ru-RU"/>
              </w:rPr>
              <w:t>6318,0</w:t>
            </w:r>
          </w:p>
        </w:tc>
        <w:tc>
          <w:tcPr>
            <w:tcW w:w="1134" w:type="dxa"/>
            <w:vAlign w:val="center"/>
          </w:tcPr>
          <w:p w:rsidR="00282041" w:rsidRDefault="007A733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420966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464121,0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461868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461868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Default="002F612B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2145141</w:t>
            </w:r>
            <w:r w:rsidR="00872091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282041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282041" w:rsidRDefault="0028204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282041" w:rsidRDefault="002820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34032,0</w:t>
            </w:r>
          </w:p>
        </w:tc>
        <w:tc>
          <w:tcPr>
            <w:tcW w:w="1134" w:type="dxa"/>
            <w:vAlign w:val="center"/>
          </w:tcPr>
          <w:p w:rsidR="00282041" w:rsidRPr="00831D77" w:rsidRDefault="00831D77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831D77">
              <w:rPr>
                <w:rFonts w:ascii="Times New Roman" w:eastAsia="Times New Roman" w:hAnsi="Times New Roman"/>
                <w:lang w:val="ru-RU" w:eastAsia="ru-RU"/>
              </w:rPr>
              <w:t>40468</w:t>
            </w:r>
            <w:r w:rsidR="00872091" w:rsidRPr="00831D77"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="00FA0045" w:rsidRPr="00831D77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282041" w:rsidRPr="00831D77" w:rsidRDefault="003C6DA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48747</w:t>
            </w:r>
            <w:r w:rsidR="00872091" w:rsidRPr="00831D77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82041" w:rsidRPr="00831D77" w:rsidRDefault="003C6DA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33834</w:t>
            </w:r>
            <w:r w:rsidR="00872091" w:rsidRPr="00831D77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Pr="00831D77" w:rsidRDefault="003C6DA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39734</w:t>
            </w:r>
            <w:r w:rsidR="00872091" w:rsidRPr="00831D77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282041" w:rsidRPr="00831D77" w:rsidRDefault="003C6DA0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196815,8</w:t>
            </w:r>
          </w:p>
        </w:tc>
        <w:tc>
          <w:tcPr>
            <w:tcW w:w="1807" w:type="dxa"/>
            <w:vAlign w:val="center"/>
          </w:tcPr>
          <w:p w:rsidR="00282041" w:rsidRDefault="00872091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10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2.2. </w:t>
            </w:r>
            <w:r w:rsidRPr="009E029D">
              <w:rPr>
                <w:rFonts w:ascii="Times New Roman" w:eastAsia="Times New Roman" w:hAnsi="Times New Roman"/>
                <w:lang w:val="ru-RU" w:eastAsia="ru-RU"/>
              </w:rPr>
              <w:t>Компенсационные выплаты на питание обучающимся в муниципальных общеобразовательных организациях, нуждающимся в социальной поддержке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P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510,0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759,</w:t>
            </w:r>
            <w:r w:rsidR="00151720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1439,0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439</w:t>
            </w:r>
            <w:r w:rsidRPr="00831D77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439</w:t>
            </w:r>
            <w:r w:rsidRPr="00831D77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3586,</w:t>
            </w:r>
            <w:r w:rsidR="00151720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Merge w:val="restart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410" w:type="dxa"/>
            <w:vMerge w:val="restart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2.3. </w:t>
            </w:r>
            <w:r w:rsidRPr="009E029D">
              <w:rPr>
                <w:rFonts w:ascii="Times New Roman" w:eastAsia="Times New Roman" w:hAnsi="Times New Roman"/>
                <w:lang w:val="ru-RU" w:eastAsia="ru-RU"/>
              </w:rPr>
              <w:t>Расходы на обеспечение бесплатным двухразовым питанием обучающимся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1134" w:type="dxa"/>
            <w:vMerge w:val="restart"/>
            <w:vAlign w:val="center"/>
          </w:tcPr>
          <w:p w:rsidR="009E029D" w:rsidRP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9E029D" w:rsidRP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5530,</w:t>
            </w:r>
            <w:r w:rsidR="00151720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6101,0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28681,</w:t>
            </w:r>
            <w:r w:rsidR="00151720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9E029D" w:rsidTr="00761887">
        <w:trPr>
          <w:trHeight w:val="487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831D77">
              <w:rPr>
                <w:rFonts w:ascii="Times New Roman" w:eastAsia="Times New Roman" w:hAnsi="Times New Roman"/>
                <w:lang w:val="ru-RU" w:eastAsia="ru-RU"/>
              </w:rPr>
              <w:t>5518,0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6039</w:t>
            </w:r>
            <w:r w:rsidRPr="00831D77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6039</w:t>
            </w:r>
            <w:r w:rsidRPr="00831D77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6040</w:t>
            </w:r>
            <w:r w:rsidRPr="00831D77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28486</w:t>
            </w:r>
            <w:r w:rsidRPr="00831D77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9E029D" w:rsidTr="009E029D">
        <w:trPr>
          <w:trHeight w:val="1114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12,</w:t>
            </w:r>
            <w:r w:rsidR="00151720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61,0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61,0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61,0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195</w:t>
            </w:r>
            <w:r w:rsidR="00151720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lang w:val="ru-RU" w:eastAsia="ru-RU"/>
              </w:rPr>
              <w:t>. Оснащение образовательных организаций современным оборудованием, мебелью, компьютерной техникой и программным обеспечением, учебно-наглядными пособиями, мягким инвентарем, материалами, необходимыми для организации учебно-воспитательного процесса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134,0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831D77">
              <w:rPr>
                <w:rFonts w:ascii="Times New Roman" w:eastAsia="Times New Roman" w:hAnsi="Times New Roman"/>
                <w:lang w:val="ru-RU" w:eastAsia="ru-RU"/>
              </w:rPr>
              <w:t>6800,0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3C6DA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3C6DA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831D77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7934</w:t>
            </w:r>
            <w:r w:rsidRPr="00831D77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ind w:right="-103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. Создание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современных условий для обучения и воспитания (ремонт ограждений, кровли, замена дверных, оконных блоков, ремонт системы отопления, канализации, замена электрохозяйства, ремонт спортивных, актовых залов, другие мероприятия)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2021 –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КОА,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5987,5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3C6DA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3C6DA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6587,5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lang w:val="ru-RU" w:eastAsia="ru-RU"/>
              </w:rPr>
              <w:t>. Укрепление материально-технической базы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2025 </w:t>
            </w:r>
            <w:r w:rsidRPr="003E1D3B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3C6DA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300,0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/>
                <w:lang w:val="ru-RU" w:eastAsia="ru-RU"/>
              </w:rPr>
              <w:t>. Приобретение учебного, учебно-лабораторного, компьютерного оборудования, учебников, учебных и учебно-наглядных пособий, спортивного оборудования и инвентаря для реализации федерального государственного образовательного стандарта общего образования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="00757CC8">
              <w:rPr>
                <w:rFonts w:ascii="Times New Roman" w:eastAsia="Times New Roman" w:hAnsi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7304C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304C0"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:rsidR="009E029D" w:rsidRPr="007304C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</w:t>
            </w:r>
            <w:r w:rsidRPr="007304C0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7304C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</w:t>
            </w:r>
            <w:r w:rsidRPr="007304C0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7304C0" w:rsidRDefault="00151720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7304C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151720">
              <w:rPr>
                <w:rFonts w:ascii="Times New Roman" w:eastAsia="Times New Roman" w:hAnsi="Times New Roman"/>
                <w:lang w:val="ru-RU" w:eastAsia="ru-RU"/>
              </w:rPr>
              <w:t>0</w:t>
            </w:r>
            <w:r>
              <w:rPr>
                <w:rFonts w:ascii="Times New Roman" w:eastAsia="Times New Roman" w:hAnsi="Times New Roman"/>
                <w:lang w:val="ru-RU" w:eastAsia="ru-RU"/>
              </w:rPr>
              <w:t>20</w:t>
            </w:r>
            <w:r w:rsidRPr="007304C0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761887">
        <w:trPr>
          <w:trHeight w:val="1557"/>
        </w:trPr>
        <w:tc>
          <w:tcPr>
            <w:tcW w:w="447" w:type="dxa"/>
            <w:vAlign w:val="center"/>
          </w:tcPr>
          <w:p w:rsidR="009E029D" w:rsidRPr="0076188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8</w:t>
            </w:r>
            <w:r>
              <w:rPr>
                <w:rFonts w:ascii="Times New Roman" w:eastAsia="Times New Roman" w:hAnsi="Times New Roman"/>
                <w:lang w:val="ru-RU" w:eastAsia="ru-RU"/>
              </w:rPr>
              <w:t>. Организация и проведение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403,0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151720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9E029D">
              <w:rPr>
                <w:rFonts w:ascii="Times New Roman" w:eastAsia="Times New Roman" w:hAnsi="Times New Roman"/>
                <w:lang w:val="ru-RU" w:eastAsia="ru-RU"/>
              </w:rPr>
              <w:t>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151720">
              <w:rPr>
                <w:rFonts w:ascii="Times New Roman" w:eastAsia="Times New Roman" w:hAnsi="Times New Roman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lang w:val="ru-RU" w:eastAsia="ru-RU"/>
              </w:rPr>
              <w:t>03,0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9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. Проведение муниципального этапа всероссийской олимпиады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школьников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2025 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151720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9E029D">
              <w:rPr>
                <w:rFonts w:ascii="Times New Roman" w:eastAsia="Times New Roman" w:hAnsi="Times New Roman"/>
                <w:lang w:eastAsia="ru-RU"/>
              </w:rPr>
              <w:t>00</w:t>
            </w:r>
            <w:r w:rsidR="009E029D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151720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="009E029D">
              <w:rPr>
                <w:rFonts w:ascii="Times New Roman" w:eastAsia="Times New Roman" w:hAnsi="Times New Roman"/>
                <w:lang w:eastAsia="ru-RU"/>
              </w:rPr>
              <w:t>00</w:t>
            </w:r>
            <w:r w:rsidR="009E029D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  <w:p w:rsidR="00761887" w:rsidRDefault="00761887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61887" w:rsidRDefault="00761887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10</w:t>
            </w:r>
            <w:r>
              <w:rPr>
                <w:rFonts w:ascii="Times New Roman" w:eastAsia="Times New Roman" w:hAnsi="Times New Roman"/>
                <w:lang w:val="ru-RU" w:eastAsia="ru-RU"/>
              </w:rPr>
              <w:t>. Выплата именных стипендий Администрации города Новоалтайска одаренным детям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lang w:val="ru-RU" w:eastAsia="ru-RU"/>
              </w:rPr>
              <w:t>. Приобретение детских новогодних подарков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1- 2022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145,3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3E1D3B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3E1D3B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335,3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761887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val="ru-RU" w:eastAsia="ru-RU"/>
              </w:rPr>
              <w:t>. проведение акции "Соберем детей в школу"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lang w:val="ru-RU" w:eastAsia="ru-RU"/>
              </w:rPr>
              <w:t>. Ежемесячное денежное вознаграждение за классное руководство педагогическим работникам государственных и муниципальных общеобразовательных учреждений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Pr="00D33354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31803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7304C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7304C0">
              <w:rPr>
                <w:rFonts w:ascii="Times New Roman" w:eastAsia="Times New Roman" w:hAnsi="Times New Roman"/>
                <w:lang w:val="ru-RU" w:eastAsia="ru-RU"/>
              </w:rPr>
              <w:t>32552,0</w:t>
            </w:r>
          </w:p>
        </w:tc>
        <w:tc>
          <w:tcPr>
            <w:tcW w:w="1134" w:type="dxa"/>
            <w:vAlign w:val="center"/>
          </w:tcPr>
          <w:p w:rsidR="009E029D" w:rsidRPr="007304C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33150</w:t>
            </w:r>
            <w:r w:rsidRPr="007304C0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7304C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33217</w:t>
            </w:r>
            <w:r w:rsidRPr="007304C0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7304C0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33217</w:t>
            </w:r>
            <w:r w:rsidRPr="007304C0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7304C0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163939</w:t>
            </w:r>
            <w:r w:rsidRPr="007304C0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Merge w:val="restart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410" w:type="dxa"/>
            <w:vMerge w:val="restart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2.1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4</w:t>
            </w:r>
            <w:r>
              <w:rPr>
                <w:rFonts w:ascii="Times New Roman" w:eastAsia="Times New Roman" w:hAnsi="Times New Roman"/>
                <w:lang w:val="ru-RU" w:eastAsia="ru-RU"/>
              </w:rPr>
              <w:t>. Реализация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vMerge w:val="restart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9E029D" w:rsidRPr="00D33354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43372,7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48613,9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56585,5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56585,6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53929,8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259087,5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42939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48127,8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56019,6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560</w:t>
            </w:r>
            <w:r w:rsidR="00151720">
              <w:rPr>
                <w:rFonts w:ascii="Times New Roman" w:eastAsia="Times New Roman" w:hAnsi="Times New Roman"/>
                <w:lang w:val="ru-RU" w:eastAsia="ru-RU"/>
              </w:rPr>
              <w:t>00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="00151720"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Default="00151720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53000,0</w:t>
            </w:r>
          </w:p>
        </w:tc>
        <w:tc>
          <w:tcPr>
            <w:tcW w:w="1134" w:type="dxa"/>
            <w:vAlign w:val="center"/>
          </w:tcPr>
          <w:p w:rsidR="009E029D" w:rsidRDefault="00151720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256086,4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433,7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486,1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565,9</w:t>
            </w:r>
          </w:p>
        </w:tc>
        <w:tc>
          <w:tcPr>
            <w:tcW w:w="1134" w:type="dxa"/>
            <w:vAlign w:val="center"/>
          </w:tcPr>
          <w:p w:rsidR="009E029D" w:rsidRDefault="00151720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585</w:t>
            </w:r>
            <w:r w:rsidR="009E029D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E029D" w:rsidRDefault="00151720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929,8</w:t>
            </w:r>
          </w:p>
        </w:tc>
        <w:tc>
          <w:tcPr>
            <w:tcW w:w="1134" w:type="dxa"/>
            <w:vAlign w:val="center"/>
          </w:tcPr>
          <w:p w:rsidR="009E029D" w:rsidRDefault="00151720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3001,1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9E029D" w:rsidRPr="004E45AA" w:rsidTr="00167BBA">
        <w:trPr>
          <w:trHeight w:val="227"/>
        </w:trPr>
        <w:tc>
          <w:tcPr>
            <w:tcW w:w="447" w:type="dxa"/>
            <w:vMerge w:val="restart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3410" w:type="dxa"/>
            <w:vMerge w:val="restart"/>
            <w:vAlign w:val="center"/>
          </w:tcPr>
          <w:p w:rsidR="009E029D" w:rsidRPr="004E45AA" w:rsidRDefault="009E029D" w:rsidP="009E029D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4E45AA">
              <w:rPr>
                <w:rFonts w:ascii="Times New Roman" w:eastAsia="Times New Roman" w:hAnsi="Times New Roman"/>
                <w:bCs/>
                <w:lang w:val="ru-RU" w:eastAsia="ru-RU"/>
              </w:rPr>
              <w:t>Мероприятие 2.1</w:t>
            </w:r>
            <w:r w:rsidR="00761887">
              <w:rPr>
                <w:rFonts w:ascii="Times New Roman" w:eastAsia="Times New Roman" w:hAnsi="Times New Roman"/>
                <w:bCs/>
                <w:lang w:val="ru-RU" w:eastAsia="ru-RU"/>
              </w:rPr>
              <w:t>5</w:t>
            </w:r>
            <w:r w:rsidRPr="004E45AA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Обеспечению деятельности советников директора по воспитанию и взаимодействию </w:t>
            </w:r>
            <w:r w:rsidRPr="004E45AA">
              <w:rPr>
                <w:rFonts w:ascii="Times New Roman" w:eastAsia="Times New Roman" w:hAnsi="Times New Roman"/>
                <w:bCs/>
                <w:lang w:val="ru-RU" w:eastAsia="ru-RU"/>
              </w:rPr>
              <w:lastRenderedPageBreak/>
              <w:t>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vMerge w:val="restart"/>
            <w:vAlign w:val="center"/>
          </w:tcPr>
          <w:p w:rsidR="009E029D" w:rsidRPr="004E45AA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9E029D" w:rsidRPr="00D33354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9E029D" w:rsidRPr="004E45AA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4E45AA">
              <w:rPr>
                <w:rFonts w:ascii="Times New Roman" w:eastAsia="Times New Roman" w:hAnsi="Times New Roman"/>
                <w:bCs/>
                <w:lang w:val="ru-RU" w:eastAsia="ru-RU"/>
              </w:rPr>
              <w:t>290,4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907,</w:t>
            </w:r>
            <w:r w:rsidR="00151720">
              <w:rPr>
                <w:rFonts w:ascii="Times New Roman" w:eastAsia="Times New Roman" w:hAnsi="Times New Roman"/>
                <w:bCs/>
                <w:lang w:val="ru-RU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894,5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894,5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2986,</w:t>
            </w:r>
            <w:r w:rsidR="00151720">
              <w:rPr>
                <w:rFonts w:ascii="Times New Roman" w:eastAsia="Times New Roman" w:hAnsi="Times New Roman"/>
                <w:bCs/>
                <w:lang w:val="ru-RU" w:eastAsia="ru-RU"/>
              </w:rPr>
              <w:t>7</w:t>
            </w:r>
          </w:p>
        </w:tc>
        <w:tc>
          <w:tcPr>
            <w:tcW w:w="1807" w:type="dxa"/>
            <w:vAlign w:val="center"/>
          </w:tcPr>
          <w:p w:rsidR="009E029D" w:rsidRPr="004E45AA" w:rsidRDefault="009E029D" w:rsidP="009E029D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9E029D" w:rsidRPr="004E45AA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Pr="004E45AA" w:rsidRDefault="009E029D" w:rsidP="009E029D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287,5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898,2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885,6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885,6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2956,9</w:t>
            </w:r>
          </w:p>
        </w:tc>
        <w:tc>
          <w:tcPr>
            <w:tcW w:w="1807" w:type="dxa"/>
            <w:vAlign w:val="center"/>
          </w:tcPr>
          <w:p w:rsidR="009E029D" w:rsidRPr="004E45AA" w:rsidRDefault="009E029D" w:rsidP="009E029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федеральный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9E029D" w:rsidRPr="004E45AA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Pr="004E45AA" w:rsidRDefault="009E029D" w:rsidP="009E029D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2,9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9,</w:t>
            </w:r>
            <w:r w:rsidR="00151720">
              <w:rPr>
                <w:rFonts w:ascii="Times New Roman" w:eastAsia="Times New Roman" w:hAnsi="Times New Roman"/>
                <w:bCs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8,9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8,9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29,</w:t>
            </w:r>
            <w:r w:rsidR="00151720">
              <w:rPr>
                <w:rFonts w:ascii="Times New Roman" w:eastAsia="Times New Roman" w:hAnsi="Times New Roman"/>
                <w:bCs/>
                <w:lang w:val="ru-RU" w:eastAsia="ru-RU"/>
              </w:rPr>
              <w:t>8</w:t>
            </w:r>
          </w:p>
        </w:tc>
        <w:tc>
          <w:tcPr>
            <w:tcW w:w="1807" w:type="dxa"/>
            <w:vAlign w:val="center"/>
          </w:tcPr>
          <w:p w:rsidR="009E029D" w:rsidRPr="004E45AA" w:rsidRDefault="009E029D" w:rsidP="009E029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9E029D" w:rsidRPr="00D33354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2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33354">
              <w:rPr>
                <w:rFonts w:ascii="Times New Roman" w:eastAsia="Times New Roman" w:hAnsi="Times New Roman"/>
                <w:bCs/>
                <w:lang w:val="ru-RU" w:eastAsia="ru-RU"/>
              </w:rPr>
              <w:t>Мероприятие 2.1</w:t>
            </w:r>
            <w:r w:rsidR="00761887">
              <w:rPr>
                <w:rFonts w:ascii="Times New Roman" w:eastAsia="Times New Roman" w:hAnsi="Times New Roman"/>
                <w:bCs/>
                <w:lang w:val="ru-RU" w:eastAsia="ru-RU"/>
              </w:rPr>
              <w:t>6</w:t>
            </w:r>
            <w:r w:rsidRPr="00D33354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val="ru-RU" w:eastAsia="ru-RU"/>
              </w:rPr>
              <w:t>О</w:t>
            </w:r>
            <w:r w:rsidRPr="00D33354">
              <w:rPr>
                <w:rFonts w:ascii="Times New Roman" w:eastAsia="Times New Roman" w:hAnsi="Times New Roman"/>
                <w:bCs/>
                <w:lang w:val="ru-RU" w:eastAsia="ru-RU"/>
              </w:rPr>
              <w:t>беспечение физической охраной образовательных организаций</w:t>
            </w:r>
          </w:p>
          <w:p w:rsidR="00761887" w:rsidRPr="00D33354" w:rsidRDefault="00761887" w:rsidP="009E029D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E029D" w:rsidRPr="00D33354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9E029D" w:rsidRPr="00D33354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</w:p>
          <w:p w:rsidR="009E029D" w:rsidRPr="00D33354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D33354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D33354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5660,0</w:t>
            </w:r>
          </w:p>
        </w:tc>
        <w:tc>
          <w:tcPr>
            <w:tcW w:w="1134" w:type="dxa"/>
            <w:vAlign w:val="center"/>
          </w:tcPr>
          <w:p w:rsidR="009E029D" w:rsidRPr="00D33354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33354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D33354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33354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D33354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5660,0</w:t>
            </w:r>
          </w:p>
        </w:tc>
        <w:tc>
          <w:tcPr>
            <w:tcW w:w="1807" w:type="dxa"/>
            <w:vAlign w:val="center"/>
          </w:tcPr>
          <w:p w:rsidR="009E029D" w:rsidRPr="00D33354" w:rsidRDefault="009E029D" w:rsidP="009E029D">
            <w:pPr>
              <w:rPr>
                <w:rFonts w:ascii="Times New Roman" w:eastAsia="Times New Roman" w:hAnsi="Times New Roman"/>
                <w:bCs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3.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Создание условий, обеспечивающих инклюзивное образование детей-инвалидов и детей с ограниченными возможностями здоровья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1382</w:t>
            </w:r>
            <w:r w:rsidRPr="004E45AA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4E45AA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4E45AA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D33354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1382</w:t>
            </w:r>
            <w:r w:rsidRPr="004E45AA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3.1 обеспечение архитектурной доступности зданий образовательных организаций для детей-инвалидов и детей с ограниченными возможностями здоровья</w:t>
            </w:r>
          </w:p>
          <w:p w:rsidR="00761887" w:rsidRDefault="00761887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1144</w:t>
            </w:r>
            <w:r w:rsidRPr="004E45AA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4E45AA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4E45AA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D33354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4E45AA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1144</w:t>
            </w:r>
            <w:r w:rsidRPr="004E45AA"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410" w:type="dxa"/>
            <w:vAlign w:val="center"/>
          </w:tcPr>
          <w:p w:rsidR="00761887" w:rsidRDefault="009E029D" w:rsidP="00761887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3.2. Оснащение образовательных организаций специализированным оборудованием для организации образовательной деятельности детей-инвалидов и детей с ограниченными возможностями здоровья. Обеспечение работы муниципальной психолого-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медико-педагогической комиссии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2022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238,0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D33354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238,0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4.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Развитие образовательной сети, организационно-экономических механизмов и инфраструктуры, обеспечивающих равный доступ населения к услугам дополнительного образования детей, для формирования у обучающихся социальных компетенций, гражданских установок, культуры здорового образа жизни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20404,0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22981,2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24003,9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19959,0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19959,0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107307,1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4.1. Организация предоставления дополнительного образования детей в муниципальных образовательных организациях дополнительного образования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16904,0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18131,2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19153,9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15109,0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15009,0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84307,1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761887" w:rsidRDefault="00761887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4.2. Создание условий для участия обучающихся в конкурсах, соревнованиях, конференциях, олимпиадах различного уровня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4.3. Создание современных условий для обучения и воспитания (ремонт ограждений, кровли, замена дверных, оконных блоков, ремонт системы отопления,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канализации, замена электрохозяйства, ремонт спортивных, актовых залов, другие мероприятия)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2025 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3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4.4 Обеспечение персонифицированного дополнительного образования детей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3500,0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4850,0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22900,0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520AC1">
        <w:trPr>
          <w:trHeight w:val="227"/>
        </w:trPr>
        <w:tc>
          <w:tcPr>
            <w:tcW w:w="447" w:type="dxa"/>
            <w:vMerge w:val="restart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3410" w:type="dxa"/>
            <w:vMerge w:val="restart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5</w:t>
            </w:r>
            <w:r>
              <w:rPr>
                <w:rFonts w:ascii="Times New Roman" w:eastAsia="Times New Roman" w:hAnsi="Times New Roman"/>
                <w:lang w:val="ru-RU" w:eastAsia="ru-RU"/>
              </w:rPr>
              <w:t>. Создание условий для обеспечения полноценного отдыха, оздоровления и занятости детей</w:t>
            </w:r>
          </w:p>
        </w:tc>
        <w:tc>
          <w:tcPr>
            <w:tcW w:w="1134" w:type="dxa"/>
            <w:vMerge w:val="restart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9E029D" w:rsidRPr="00520AC1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ДОЛ </w:t>
            </w:r>
            <w:r w:rsidRPr="00520A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520A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Орленок</w:t>
            </w:r>
            <w:proofErr w:type="spellEnd"/>
            <w:r w:rsidRPr="00520AC1"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14572,4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10884,7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8384,7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8384,7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8384,7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50611,2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10884,7</w:t>
            </w:r>
          </w:p>
        </w:tc>
        <w:tc>
          <w:tcPr>
            <w:tcW w:w="1134" w:type="dxa"/>
            <w:vAlign w:val="bottom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vAlign w:val="bottom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vAlign w:val="bottom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7884,7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42423,5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3687,7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3000,0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8187,7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029D" w:rsidTr="00520AC1">
        <w:trPr>
          <w:trHeight w:val="227"/>
        </w:trPr>
        <w:tc>
          <w:tcPr>
            <w:tcW w:w="447" w:type="dxa"/>
            <w:vMerge w:val="restart"/>
            <w:vAlign w:val="center"/>
          </w:tcPr>
          <w:p w:rsidR="009E029D" w:rsidRPr="00761887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410" w:type="dxa"/>
            <w:vMerge w:val="restart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5.1. Организация отдыха и оздоровления детей в каникулярное время</w:t>
            </w:r>
          </w:p>
        </w:tc>
        <w:tc>
          <w:tcPr>
            <w:tcW w:w="1134" w:type="dxa"/>
            <w:vMerge w:val="restart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ДОЛ </w:t>
            </w:r>
            <w:r w:rsidRPr="00520A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520A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Орленок</w:t>
            </w:r>
            <w:proofErr w:type="spellEnd"/>
            <w:r w:rsidRPr="00520AC1"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9207,2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40746,0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134" w:type="dxa"/>
            <w:vAlign w:val="bottom"/>
          </w:tcPr>
          <w:p w:rsidR="009E029D" w:rsidRPr="007A733B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7884,7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7884,7</w:t>
            </w:r>
          </w:p>
        </w:tc>
        <w:tc>
          <w:tcPr>
            <w:tcW w:w="1134" w:type="dxa"/>
            <w:vAlign w:val="bottom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39423,5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1322,5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1322,5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D33354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5.2. Организация работы лагерей с дневным пребыванием детей на базе образовательных организаций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1535,2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2210,0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520AC1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520AC1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3745,2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D33354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5.3. Оплата 35% от средней стоимости путевки в загородные лагеря для работников бюджетной сферы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Pr="00AC66C5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790,0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3090,0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Merge w:val="restart"/>
            <w:vAlign w:val="center"/>
          </w:tcPr>
          <w:p w:rsidR="009E029D" w:rsidRPr="00D33354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410" w:type="dxa"/>
            <w:vMerge w:val="restart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5.4. Обеспечение развития и укрепление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материально-технической базы муниципальных загородных лагерей отдыха и оздоровления детей </w:t>
            </w:r>
          </w:p>
        </w:tc>
        <w:tc>
          <w:tcPr>
            <w:tcW w:w="1134" w:type="dxa"/>
            <w:vMerge w:val="restart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2021 год</w:t>
            </w:r>
          </w:p>
        </w:tc>
        <w:tc>
          <w:tcPr>
            <w:tcW w:w="1134" w:type="dxa"/>
            <w:vMerge w:val="restart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МБОУ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ДОЛ </w:t>
            </w:r>
            <w:r w:rsidRPr="00520A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«</w:t>
            </w:r>
            <w:proofErr w:type="spellStart"/>
            <w:r w:rsidRPr="00520A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Орленок</w:t>
            </w:r>
            <w:proofErr w:type="spellEnd"/>
            <w:r w:rsidRPr="00520AC1"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3030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числе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краевой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410" w:type="dxa"/>
            <w:vMerge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  <w:p w:rsidR="00761887" w:rsidRDefault="00761887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61887" w:rsidRDefault="00761887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520AC1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 xml:space="preserve">Задача 6. </w:t>
            </w:r>
            <w:r>
              <w:rPr>
                <w:rFonts w:ascii="Times New Roman" w:hAnsi="Times New Roman"/>
                <w:lang w:val="ru-RU"/>
              </w:rPr>
              <w:t>Создание условий для патриотического воспитания обучающихся</w:t>
            </w:r>
          </w:p>
          <w:p w:rsidR="00761887" w:rsidRDefault="00761887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Pr="00520AC1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520AC1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6.1. Формирование комплексной системы гражданско-патриотического воспитания молодежи, проведение мероприятий, направленных на формирование здорового образа жизни</w:t>
            </w:r>
          </w:p>
          <w:p w:rsidR="00761887" w:rsidRDefault="00761887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ДЮЦ,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761887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</w:t>
            </w:r>
          </w:p>
          <w:p w:rsidR="00761887" w:rsidRDefault="00761887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7.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Мотивация педагогических работников к саморазвитию и повышению профессиональной компетентности, создание условий для закрепления молодых специалистов в образовательных организациях города Новоалтайска</w:t>
            </w:r>
          </w:p>
          <w:p w:rsidR="00761887" w:rsidRDefault="00761887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МБДОУ, МБОУ, 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380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610,0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1080,0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1080,0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1020,0</w:t>
            </w:r>
          </w:p>
        </w:tc>
        <w:tc>
          <w:tcPr>
            <w:tcW w:w="1134" w:type="dxa"/>
            <w:vAlign w:val="center"/>
          </w:tcPr>
          <w:p w:rsidR="009E029D" w:rsidRDefault="00CD60AC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4170</w:t>
            </w:r>
            <w:r w:rsidR="009E029D"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410" w:type="dxa"/>
            <w:shd w:val="clear" w:color="000000" w:fill="FFFFFF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7.1. Осуществление единовременного денежного </w:t>
            </w: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поощрения молодым специалистам, поступившим на работу в МБДОУ, МБОУ, 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КОА, МБДОУ, МБОУ,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502,0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560,0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2482,0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4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7.2. Проведение муниципальных конкурсов профессионального мастерства «Педагогический дебют», Учитель года», проведение ежегодных конференций, слетов педагогических работников, издание информационно-методических сборников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</w:t>
            </w:r>
            <w:r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МБОУ, 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88,0</w:t>
            </w:r>
          </w:p>
        </w:tc>
        <w:tc>
          <w:tcPr>
            <w:tcW w:w="1134" w:type="dxa"/>
            <w:vAlign w:val="center"/>
          </w:tcPr>
          <w:p w:rsidR="009E029D" w:rsidRPr="00520AC1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520AC1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520AC1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148,0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2879C5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9E029D" w:rsidRPr="002879C5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879C5"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  <w:p w:rsidR="009E029D" w:rsidRPr="002879C5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410" w:type="dxa"/>
            <w:vAlign w:val="center"/>
          </w:tcPr>
          <w:p w:rsidR="009E029D" w:rsidRPr="002879C5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2879C5">
              <w:rPr>
                <w:rFonts w:ascii="Times New Roman" w:eastAsia="Times New Roman" w:hAnsi="Times New Roman"/>
                <w:lang w:val="ru-RU" w:eastAsia="ru-RU"/>
              </w:rPr>
              <w:t>Мероприятие 7.3. Обеспечение социальной поддержки педагогических работников (оздоровление и другие виды поддержки)</w:t>
            </w:r>
          </w:p>
        </w:tc>
        <w:tc>
          <w:tcPr>
            <w:tcW w:w="1134" w:type="dxa"/>
            <w:vAlign w:val="center"/>
          </w:tcPr>
          <w:p w:rsidR="009E029D" w:rsidRPr="002879C5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 w:rsidRPr="002879C5">
              <w:rPr>
                <w:rFonts w:ascii="Times New Roman" w:eastAsia="Times New Roman" w:hAnsi="Times New Roman"/>
                <w:lang w:eastAsia="ru-RU"/>
              </w:rPr>
              <w:t>2021 –202</w:t>
            </w:r>
            <w:r w:rsidRPr="002879C5">
              <w:rPr>
                <w:rFonts w:ascii="Times New Roman" w:eastAsia="Times New Roman" w:hAnsi="Times New Roman"/>
                <w:lang w:val="ru-RU" w:eastAsia="ru-RU"/>
              </w:rPr>
              <w:t>5</w:t>
            </w:r>
            <w:r w:rsidRPr="002879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879C5"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Pr="002879C5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 w:rsidRPr="002879C5"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1134" w:type="dxa"/>
            <w:vAlign w:val="center"/>
          </w:tcPr>
          <w:p w:rsidR="009E029D" w:rsidRPr="002879C5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879C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2879C5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879C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2879C5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879C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2879C5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879C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2879C5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879C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2879C5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879C5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807" w:type="dxa"/>
            <w:vAlign w:val="center"/>
          </w:tcPr>
          <w:p w:rsidR="009E029D" w:rsidRPr="002879C5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029D" w:rsidRPr="002879C5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879C5"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 w:rsidRPr="002879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879C5"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 w:rsidRPr="002879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879C5"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  <w:p w:rsidR="009E029D" w:rsidRPr="002879C5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029D" w:rsidRPr="002879C5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057898" w:rsidRDefault="00761887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7.4. Предоставление меры социальной поддержки студентам 4-5 курсов </w:t>
            </w:r>
            <w:proofErr w:type="spellStart"/>
            <w:r>
              <w:rPr>
                <w:rFonts w:ascii="Times New Roman" w:eastAsia="Times New Roman" w:hAnsi="Times New Roman"/>
                <w:lang w:val="ru-RU" w:eastAsia="ru-RU"/>
              </w:rPr>
              <w:t>АлтГПУ</w:t>
            </w:r>
            <w:proofErr w:type="spellEnd"/>
            <w:r>
              <w:rPr>
                <w:rFonts w:ascii="Times New Roman" w:eastAsia="Times New Roman" w:hAnsi="Times New Roman"/>
                <w:lang w:val="ru-RU" w:eastAsia="ru-RU"/>
              </w:rPr>
              <w:t>. Социальная поддержка студенческой молодежи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2021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МБОУ, 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RPr="00660C52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3410" w:type="dxa"/>
            <w:vAlign w:val="center"/>
          </w:tcPr>
          <w:p w:rsidR="009E029D" w:rsidRPr="00660C52" w:rsidRDefault="009E029D" w:rsidP="009E029D">
            <w:pPr>
              <w:jc w:val="both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660C52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Мероприятие 7.5. Осуществление ежемесячной выплаты компенсации за наем жилого помещения педагогическим работникам-иногородним молодым </w:t>
            </w:r>
            <w:r w:rsidRPr="00660C52">
              <w:rPr>
                <w:rFonts w:ascii="Times New Roman" w:eastAsia="Times New Roman" w:hAnsi="Times New Roman"/>
                <w:bCs/>
                <w:lang w:val="ru-RU" w:eastAsia="ru-RU"/>
              </w:rPr>
              <w:lastRenderedPageBreak/>
              <w:t>специалистам</w:t>
            </w:r>
          </w:p>
        </w:tc>
        <w:tc>
          <w:tcPr>
            <w:tcW w:w="1134" w:type="dxa"/>
            <w:vAlign w:val="center"/>
          </w:tcPr>
          <w:p w:rsidR="009E029D" w:rsidRPr="00660C52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lang w:val="ru-RU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–2025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Pr="00660C52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660C52">
              <w:rPr>
                <w:rFonts w:ascii="Times New Roman" w:eastAsia="Times New Roman" w:hAnsi="Times New Roman"/>
                <w:lang w:eastAsia="ru-RU"/>
              </w:rPr>
              <w:t>КОА, МБДОУ</w:t>
            </w:r>
            <w:r w:rsidRPr="00660C52">
              <w:rPr>
                <w:rFonts w:ascii="Times New Roman" w:eastAsia="Times New Roman" w:hAnsi="Times New Roman"/>
                <w:lang w:val="ru-RU" w:eastAsia="ru-RU"/>
              </w:rPr>
              <w:t>,</w:t>
            </w:r>
            <w:r w:rsidRPr="00660C52">
              <w:rPr>
                <w:rFonts w:ascii="Times New Roman" w:eastAsia="Times New Roman" w:hAnsi="Times New Roman"/>
                <w:lang w:eastAsia="ru-RU"/>
              </w:rPr>
              <w:t xml:space="preserve"> МБОУ, МУДО</w:t>
            </w:r>
          </w:p>
        </w:tc>
        <w:tc>
          <w:tcPr>
            <w:tcW w:w="1134" w:type="dxa"/>
            <w:vAlign w:val="center"/>
          </w:tcPr>
          <w:p w:rsidR="009E029D" w:rsidRPr="00660C52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60C52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660C52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60C52"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660C52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60C52"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vAlign w:val="center"/>
          </w:tcPr>
          <w:p w:rsidR="009E029D" w:rsidRPr="00660C52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500,0</w:t>
            </w:r>
          </w:p>
        </w:tc>
        <w:tc>
          <w:tcPr>
            <w:tcW w:w="1134" w:type="dxa"/>
            <w:vAlign w:val="center"/>
          </w:tcPr>
          <w:p w:rsidR="009E029D" w:rsidRPr="00660C52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440,0</w:t>
            </w:r>
          </w:p>
        </w:tc>
        <w:tc>
          <w:tcPr>
            <w:tcW w:w="1134" w:type="dxa"/>
            <w:vAlign w:val="center"/>
          </w:tcPr>
          <w:p w:rsidR="009E029D" w:rsidRPr="00660C52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1440,0</w:t>
            </w:r>
          </w:p>
        </w:tc>
        <w:tc>
          <w:tcPr>
            <w:tcW w:w="1807" w:type="dxa"/>
            <w:vAlign w:val="center"/>
          </w:tcPr>
          <w:p w:rsidR="00761887" w:rsidRDefault="00761887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  <w:p w:rsidR="00761887" w:rsidRDefault="00761887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61887" w:rsidRDefault="00761887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61887" w:rsidRDefault="00761887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761887" w:rsidRPr="00660C52" w:rsidRDefault="00761887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4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8</w:t>
            </w:r>
            <w:r>
              <w:rPr>
                <w:rFonts w:ascii="Times New Roman" w:eastAsia="Times New Roman" w:hAnsi="Times New Roman"/>
                <w:lang w:val="ru-RU" w:eastAsia="ru-RU"/>
              </w:rPr>
              <w:t>. Обеспечение дистанционного обучения среди различных групп населения в области ГО и защиты от ЧС с использованием дистанционных образовательных технологий</w:t>
            </w:r>
          </w:p>
          <w:p w:rsidR="00761887" w:rsidRDefault="00761887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40,0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Pr="00660C52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0C52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lang w:eastAsia="ru-RU"/>
              </w:rPr>
              <w:t>8.1. Приобретение компьютерного оборудования</w:t>
            </w:r>
          </w:p>
          <w:p w:rsidR="00761887" w:rsidRDefault="00761887" w:rsidP="009E029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"УГОЧС"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lang w:val="ru-RU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40,0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660C52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8</w:t>
            </w:r>
          </w:p>
        </w:tc>
        <w:tc>
          <w:tcPr>
            <w:tcW w:w="3410" w:type="dxa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9.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Обеспечение безопасности мест массового пребывания людей, с целью соблюдения законодательства РФ в области антитеррористической защищенности объектов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5111,5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5111,5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029D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9E029D" w:rsidRPr="00660C52" w:rsidRDefault="009E029D" w:rsidP="009E029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4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9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9.1.</w:t>
            </w:r>
          </w:p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Оснащение образовательных организаций современным оборудованием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(система экстренного речевого оповещения, блок речевого оповещения о потенциальной угрозе возникновения или о 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возникновении чрезвычайной ситуации)</w:t>
            </w:r>
          </w:p>
          <w:p w:rsidR="00761887" w:rsidRDefault="00761887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2021 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МБДОУ МБОУ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МУДО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1612,0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1612,0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бюджет городского округа</w:t>
            </w:r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761887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50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widowControl/>
              <w:ind w:left="60" w:right="6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9.2.</w:t>
            </w:r>
          </w:p>
          <w:p w:rsidR="009E029D" w:rsidRDefault="009E029D" w:rsidP="009E029D">
            <w:pPr>
              <w:widowControl/>
              <w:ind w:left="60" w:right="6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Создание современных условий для обучения и воспитания (ремонт ограждений, замена металлических дверей,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установка электронной проходной через турникет, преграждающие планки и стойки, арочный металлодетектор</w:t>
            </w:r>
            <w:r>
              <w:rPr>
                <w:rFonts w:ascii="Times New Roman" w:eastAsia="Times New Roman" w:hAnsi="Times New Roman"/>
                <w:lang w:val="ru-RU" w:eastAsia="ru-RU"/>
              </w:rPr>
              <w:t>), на воспрепятствование неправомерному проникновению на объекты (территории) посторонних лиц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3499,5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3499,5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10.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Исполнение предписаний надзорных органов в целях создания комфортных условий для получения общедоступного бесплатного общего образования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–202</w:t>
            </w:r>
            <w:r>
              <w:rPr>
                <w:rFonts w:ascii="Times New Roman" w:eastAsia="Times New Roman" w:hAnsi="Times New Roman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годы</w:t>
            </w:r>
            <w:proofErr w:type="spellEnd"/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1750,0</w:t>
            </w:r>
          </w:p>
        </w:tc>
        <w:tc>
          <w:tcPr>
            <w:tcW w:w="1134" w:type="dxa"/>
            <w:vAlign w:val="center"/>
          </w:tcPr>
          <w:p w:rsidR="009E029D" w:rsidRPr="00057898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15546,4</w:t>
            </w:r>
          </w:p>
        </w:tc>
        <w:tc>
          <w:tcPr>
            <w:tcW w:w="1134" w:type="dxa"/>
            <w:vAlign w:val="center"/>
          </w:tcPr>
          <w:p w:rsidR="009E029D" w:rsidRPr="00057898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057898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057898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057898"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057898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17296</w:t>
            </w:r>
            <w:r w:rsidRPr="00057898">
              <w:rPr>
                <w:rFonts w:ascii="Times New Roman" w:eastAsia="Times New Roman" w:hAnsi="Times New Roman"/>
                <w:b/>
                <w:lang w:val="ru-RU" w:eastAsia="ru-RU"/>
              </w:rPr>
              <w:t>,4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RPr="00404257" w:rsidTr="00167BBA">
        <w:trPr>
          <w:trHeight w:val="2402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lastRenderedPageBreak/>
              <w:t>5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 xml:space="preserve">Мероприятие 10.1. Разработка проектно-сметной документации на проведение ремонтных работ, оснащение современным оборудованием, материалами и другие мероприятия, направленные на устранение выявленных нарушений </w:t>
            </w:r>
          </w:p>
          <w:p w:rsidR="00761887" w:rsidRDefault="00761887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2021 –2022 годы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МБДОУ МБОУ</w:t>
            </w:r>
          </w:p>
        </w:tc>
        <w:tc>
          <w:tcPr>
            <w:tcW w:w="1134" w:type="dxa"/>
            <w:vAlign w:val="center"/>
          </w:tcPr>
          <w:p w:rsidR="009E029D" w:rsidRPr="00404257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404257">
              <w:rPr>
                <w:rFonts w:ascii="Times New Roman" w:eastAsia="Times New Roman" w:hAnsi="Times New Roman"/>
                <w:bCs/>
                <w:lang w:val="ru-RU" w:eastAsia="ru-RU"/>
              </w:rPr>
              <w:t>1750,0</w:t>
            </w:r>
          </w:p>
        </w:tc>
        <w:tc>
          <w:tcPr>
            <w:tcW w:w="1134" w:type="dxa"/>
            <w:vAlign w:val="center"/>
          </w:tcPr>
          <w:p w:rsidR="009E029D" w:rsidRPr="00057898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15546</w:t>
            </w:r>
            <w:r w:rsidRPr="00057898">
              <w:rPr>
                <w:rFonts w:ascii="Times New Roman" w:eastAsia="Times New Roman" w:hAnsi="Times New Roman"/>
                <w:bCs/>
                <w:lang w:val="ru-RU" w:eastAsia="ru-RU"/>
              </w:rPr>
              <w:t>,4</w:t>
            </w:r>
          </w:p>
        </w:tc>
        <w:tc>
          <w:tcPr>
            <w:tcW w:w="1134" w:type="dxa"/>
            <w:vAlign w:val="center"/>
          </w:tcPr>
          <w:p w:rsidR="009E029D" w:rsidRPr="00057898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057898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057898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057898">
              <w:rPr>
                <w:rFonts w:ascii="Times New Roman" w:eastAsia="Times New Roman" w:hAnsi="Times New Roman"/>
                <w:bCs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Pr="00057898" w:rsidRDefault="009E029D" w:rsidP="009E029D">
            <w:pPr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lang w:val="ru-RU" w:eastAsia="ru-RU"/>
              </w:rPr>
              <w:t>17296</w:t>
            </w:r>
            <w:r w:rsidRPr="00057898">
              <w:rPr>
                <w:rFonts w:ascii="Times New Roman" w:eastAsia="Times New Roman" w:hAnsi="Times New Roman"/>
                <w:bCs/>
                <w:lang w:val="ru-RU" w:eastAsia="ru-RU"/>
              </w:rPr>
              <w:t>,4</w:t>
            </w:r>
          </w:p>
        </w:tc>
        <w:tc>
          <w:tcPr>
            <w:tcW w:w="1807" w:type="dxa"/>
            <w:vAlign w:val="center"/>
          </w:tcPr>
          <w:p w:rsidR="009E029D" w:rsidRPr="00404257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227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Задача 11.</w:t>
            </w:r>
            <w:r>
              <w:rPr>
                <w:rFonts w:ascii="Times New Roman" w:eastAsia="Times New Roman" w:hAnsi="Times New Roman"/>
                <w:lang w:val="ru-RU" w:eastAsia="ru-RU"/>
              </w:rPr>
              <w:t xml:space="preserve"> Развитие общего образования в городе Новоалтайске за счет создания возможности для получения современного качественного образования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КОА, МБДОУ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119,9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119,9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  <w:tr w:rsidR="009E029D" w:rsidTr="00167BBA">
        <w:trPr>
          <w:trHeight w:val="870"/>
        </w:trPr>
        <w:tc>
          <w:tcPr>
            <w:tcW w:w="447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  <w:r w:rsidR="00761887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3410" w:type="dxa"/>
            <w:vAlign w:val="center"/>
          </w:tcPr>
          <w:p w:rsidR="009E029D" w:rsidRDefault="009E029D" w:rsidP="009E029D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Мероприятие 11.1. Приобретение компьютерной техники и программного обеспечения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КОА, МБОУ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E029D" w:rsidRDefault="009E029D" w:rsidP="009E029D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119,9</w:t>
            </w:r>
          </w:p>
        </w:tc>
        <w:tc>
          <w:tcPr>
            <w:tcW w:w="1807" w:type="dxa"/>
            <w:vAlign w:val="center"/>
          </w:tcPr>
          <w:p w:rsidR="009E029D" w:rsidRDefault="009E029D" w:rsidP="009E029D">
            <w:pPr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бюджет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городского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округа</w:t>
            </w:r>
            <w:proofErr w:type="spellEnd"/>
          </w:p>
        </w:tc>
      </w:tr>
    </w:tbl>
    <w:p w:rsidR="00282041" w:rsidRDefault="007B57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</w:t>
      </w:r>
    </w:p>
    <w:p w:rsidR="00282041" w:rsidRDefault="00872091">
      <w:pPr>
        <w:spacing w:before="100" w:after="100"/>
        <w:ind w:left="60" w:right="6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282041" w:rsidRDefault="00282041">
      <w:pPr>
        <w:widowControl/>
        <w:ind w:firstLine="540"/>
        <w:jc w:val="both"/>
        <w:rPr>
          <w:rFonts w:ascii="Verdana" w:eastAsia="Times New Roman" w:hAnsi="Verdana"/>
          <w:sz w:val="21"/>
          <w:szCs w:val="21"/>
          <w:lang w:val="ru-RU" w:eastAsia="ru-RU" w:bidi="ar-SA"/>
        </w:rPr>
      </w:pPr>
    </w:p>
    <w:p w:rsidR="00282041" w:rsidRDefault="00282041">
      <w:pPr>
        <w:rPr>
          <w:lang w:val="ru-RU"/>
        </w:rPr>
        <w:sectPr w:rsidR="00282041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282041" w:rsidRDefault="00872091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lastRenderedPageBreak/>
        <w:t>Приложение</w:t>
      </w:r>
      <w:r w:rsidR="007B5713">
        <w:rPr>
          <w:rFonts w:ascii="Times New Roman" w:eastAsia="Calibri" w:hAnsi="Times New Roman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lang w:val="ru-RU" w:eastAsia="ru-RU" w:bidi="ar-SA"/>
        </w:rPr>
        <w:t>2</w:t>
      </w:r>
    </w:p>
    <w:p w:rsidR="00282041" w:rsidRDefault="00872091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 xml:space="preserve">к постановлению Администрации города Новоалтайска </w:t>
      </w:r>
      <w:r w:rsidR="0020255C">
        <w:rPr>
          <w:rFonts w:ascii="Times New Roman" w:eastAsia="Calibri" w:hAnsi="Times New Roman"/>
          <w:lang w:val="ru-RU" w:eastAsia="ru-RU" w:bidi="ar-SA"/>
        </w:rPr>
        <w:t xml:space="preserve">03.03.2023 </w:t>
      </w:r>
      <w:r>
        <w:rPr>
          <w:rFonts w:ascii="Times New Roman" w:eastAsia="Calibri" w:hAnsi="Times New Roman"/>
          <w:lang w:val="ru-RU" w:eastAsia="ru-RU" w:bidi="ar-SA"/>
        </w:rPr>
        <w:t>№</w:t>
      </w:r>
      <w:r w:rsidR="0020255C">
        <w:rPr>
          <w:rFonts w:ascii="Times New Roman" w:eastAsia="Calibri" w:hAnsi="Times New Roman"/>
          <w:lang w:val="ru-RU" w:eastAsia="ru-RU" w:bidi="ar-SA"/>
        </w:rPr>
        <w:t xml:space="preserve"> 400</w:t>
      </w:r>
    </w:p>
    <w:p w:rsidR="00282041" w:rsidRDefault="00282041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</w:p>
    <w:p w:rsidR="00282041" w:rsidRDefault="007B5713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>«</w:t>
      </w:r>
      <w:r w:rsidR="00872091">
        <w:rPr>
          <w:rFonts w:ascii="Times New Roman" w:eastAsia="Calibri" w:hAnsi="Times New Roman"/>
          <w:lang w:val="ru-RU" w:eastAsia="ru-RU" w:bidi="ar-SA"/>
        </w:rPr>
        <w:t>Приложение 3</w:t>
      </w:r>
    </w:p>
    <w:p w:rsidR="00282041" w:rsidRDefault="00872091">
      <w:pPr>
        <w:widowControl/>
        <w:ind w:left="5103"/>
        <w:rPr>
          <w:rFonts w:ascii="Times New Roman" w:eastAsia="Calibri" w:hAnsi="Times New Roman"/>
          <w:lang w:val="ru-RU" w:eastAsia="ru-RU" w:bidi="ar-SA"/>
        </w:rPr>
      </w:pPr>
      <w:r>
        <w:rPr>
          <w:rFonts w:ascii="Times New Roman" w:eastAsia="Calibri" w:hAnsi="Times New Roman"/>
          <w:lang w:val="ru-RU" w:eastAsia="ru-RU" w:bidi="ar-SA"/>
        </w:rPr>
        <w:t>к муниципальной программе «Развитие системы образования в городе Новоалтайске на 2021-2025 годы»</w:t>
      </w:r>
    </w:p>
    <w:p w:rsidR="00282041" w:rsidRDefault="00282041">
      <w:pPr>
        <w:widowControl/>
        <w:ind w:left="1134"/>
        <w:jc w:val="right"/>
        <w:rPr>
          <w:rFonts w:ascii="Times New Roman" w:eastAsia="Times New Roman" w:hAnsi="Times New Roman"/>
          <w:b/>
          <w:sz w:val="22"/>
          <w:szCs w:val="22"/>
          <w:lang w:val="ru-RU" w:eastAsia="ru-RU" w:bidi="ar-SA"/>
        </w:rPr>
      </w:pPr>
    </w:p>
    <w:p w:rsidR="00282041" w:rsidRDefault="00872091">
      <w:pPr>
        <w:widowControl/>
        <w:ind w:left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Объем финансовых ресурсов,</w:t>
      </w:r>
    </w:p>
    <w:p w:rsidR="00282041" w:rsidRDefault="00872091">
      <w:pPr>
        <w:ind w:firstLine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необходимых для реализации Программы</w:t>
      </w:r>
    </w:p>
    <w:p w:rsidR="00282041" w:rsidRDefault="00282041">
      <w:pPr>
        <w:jc w:val="center"/>
        <w:rPr>
          <w:rFonts w:ascii="Times New Roman" w:eastAsia="Times New Roman" w:hAnsi="Times New Roman"/>
          <w:sz w:val="20"/>
          <w:szCs w:val="20"/>
          <w:highlight w:val="yellow"/>
          <w:lang w:val="ru-RU" w:eastAsia="ru-RU" w:bidi="ar-SA"/>
        </w:rPr>
      </w:pPr>
    </w:p>
    <w:tbl>
      <w:tblPr>
        <w:tblW w:w="9498" w:type="dxa"/>
        <w:tblInd w:w="-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69"/>
        <w:gridCol w:w="1169"/>
        <w:gridCol w:w="1241"/>
        <w:gridCol w:w="1276"/>
        <w:gridCol w:w="1275"/>
        <w:gridCol w:w="1134"/>
        <w:gridCol w:w="1134"/>
      </w:tblGrid>
      <w:tr w:rsidR="00282041" w:rsidTr="002879C5">
        <w:trPr>
          <w:cantSplit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Источники и направления расходов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Сумма расходов, тыс. рублей</w:t>
            </w:r>
          </w:p>
        </w:tc>
      </w:tr>
      <w:tr w:rsidR="00282041" w:rsidTr="002879C5">
        <w:trPr>
          <w:cantSplit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041" w:rsidRDefault="00282041">
            <w:pPr>
              <w:widowControl/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2021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всего</w:t>
            </w:r>
          </w:p>
        </w:tc>
      </w:tr>
      <w:tr w:rsidR="00A97722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Всего финансовых затрат, в том числе: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897704,3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47317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1060029</w:t>
            </w:r>
            <w:r w:rsidR="00A97722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2879C5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1120515</w:t>
            </w:r>
            <w:r w:rsidR="00A97722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 w:rsidR="00CD60AC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CD60AC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1069410</w:t>
            </w:r>
            <w:r w:rsidR="002879C5">
              <w:rPr>
                <w:rFonts w:ascii="Times New Roman" w:eastAsia="Times New Roman" w:hAnsi="Times New Roman"/>
                <w:lang w:val="ru-RU" w:eastAsia="ru-RU" w:bidi="ar-SA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2879C5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1072656</w:t>
            </w:r>
            <w:r w:rsidR="00A97722">
              <w:rPr>
                <w:rFonts w:ascii="Times New Roman" w:eastAsia="Times New Roman" w:hAnsi="Times New Roman"/>
                <w:lang w:val="ru-RU" w:eastAsia="ru-RU" w:bidi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CD60AC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5220315</w:t>
            </w:r>
            <w:r w:rsidR="002879C5">
              <w:rPr>
                <w:rFonts w:ascii="Times New Roman" w:eastAsia="Times New Roman" w:hAnsi="Times New Roman"/>
                <w:lang w:val="ru-RU" w:eastAsia="ru-RU"/>
              </w:rPr>
              <w:t>,</w:t>
            </w:r>
            <w:r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</w:tr>
      <w:tr w:rsidR="00A97722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городского бюджета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213182,9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473172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240538</w:t>
            </w:r>
            <w:r w:rsidR="00A97722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2879C5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234398</w:t>
            </w:r>
            <w:r w:rsidR="00A97722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2879C5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185</w:t>
            </w:r>
            <w:r w:rsidR="00CD60AC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93</w:t>
            </w:r>
            <w:r w:rsidR="00A97722">
              <w:rPr>
                <w:rFonts w:ascii="Times New Roman" w:eastAsia="Times New Roman" w:hAnsi="Times New Roman"/>
                <w:lang w:val="ru-RU" w:eastAsia="ru-RU" w:bidi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2879C5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191393</w:t>
            </w:r>
            <w:r w:rsidR="00A97722">
              <w:rPr>
                <w:rFonts w:ascii="Times New Roman" w:eastAsia="Times New Roman" w:hAnsi="Times New Roman"/>
                <w:lang w:val="ru-RU" w:eastAsia="ru-RU" w:bidi="ar-SA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CD60AC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1065005,8</w:t>
            </w:r>
          </w:p>
        </w:tc>
      </w:tr>
      <w:tr w:rsidR="00A97722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краевого бюджета </w:t>
            </w:r>
          </w:p>
          <w:p w:rsidR="00A97722" w:rsidRDefault="00A97722" w:rsidP="00A9772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609779,4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2879C5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738523,7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2879C5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796048,</w:t>
            </w:r>
            <w:r w:rsidR="00CD60AC">
              <w:rPr>
                <w:rFonts w:ascii="Times New Roman" w:eastAsia="Times New Roman" w:hAnsi="Times New Roman"/>
                <w:lang w:val="ru-RU" w:eastAsia="ru-RU" w:bidi="ar-S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CD60AC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793815,2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CD60AC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794160,4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CD60AC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3732327,4</w:t>
            </w:r>
          </w:p>
        </w:tc>
      </w:tr>
      <w:tr w:rsidR="00A97722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федерального бюджета </w:t>
            </w:r>
          </w:p>
          <w:p w:rsidR="00A97722" w:rsidRDefault="00A97722" w:rsidP="00A9772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A97722" w:rsidP="00A97722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74742,0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2879C5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80967,3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2879C5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90067,8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7722" w:rsidRDefault="00CD60AC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90102</w:t>
            </w:r>
            <w:r w:rsidR="002879C5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CD60AC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87102</w:t>
            </w:r>
            <w:r w:rsidR="002879C5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7722" w:rsidRDefault="00CD60AC" w:rsidP="00A9772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422982</w:t>
            </w:r>
            <w:r w:rsidR="002879C5">
              <w:rPr>
                <w:rFonts w:ascii="Times New Roman" w:eastAsia="Times New Roman" w:hAnsi="Times New Roman"/>
                <w:lang w:val="ru-RU" w:eastAsia="ru-RU" w:bidi="ar-SA"/>
              </w:rPr>
              <w:t>,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</w:tr>
      <w:tr w:rsidR="00282041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Капитальные вложения, в том числе: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282041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городского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282041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краевого бюджета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282041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из федерального бюджета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41" w:rsidRDefault="00872091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-</w:t>
            </w:r>
          </w:p>
        </w:tc>
      </w:tr>
      <w:tr w:rsidR="00CD60AC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lang w:val="ru-RU" w:eastAsia="ru-RU" w:bidi="ar-SA"/>
              </w:rPr>
              <w:t>Прочие расходы, в том числе: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897704,3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1060029,1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1120515,3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1069410,8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1072656,0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5220315,5</w:t>
            </w:r>
          </w:p>
        </w:tc>
      </w:tr>
      <w:tr w:rsidR="00CD60AC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городского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213182,9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240538,1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234398,8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185493,0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191393,0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1065005,8</w:t>
            </w:r>
          </w:p>
        </w:tc>
      </w:tr>
      <w:tr w:rsidR="00CD60AC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краевого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609779,4</w:t>
            </w:r>
          </w:p>
        </w:tc>
        <w:tc>
          <w:tcPr>
            <w:tcW w:w="124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738523,7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796048,7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793815,2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794160,4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3732327,4</w:t>
            </w:r>
          </w:p>
        </w:tc>
      </w:tr>
      <w:tr w:rsidR="00CD60AC" w:rsidTr="002879C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из федерального бюджета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74742,0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80967,3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90067,8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90102,6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87102,6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AC" w:rsidRDefault="00CD60AC" w:rsidP="00CD60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422982,3</w:t>
            </w:r>
          </w:p>
        </w:tc>
      </w:tr>
    </w:tbl>
    <w:p w:rsidR="00282041" w:rsidRDefault="00282041">
      <w:pPr>
        <w:widowControl/>
        <w:jc w:val="center"/>
        <w:rPr>
          <w:rFonts w:ascii="Times New Roman" w:eastAsia="Times New Roman" w:hAnsi="Times New Roman"/>
          <w:lang w:val="ru-RU" w:eastAsia="ru-RU" w:bidi="ar-SA"/>
        </w:rPr>
      </w:pPr>
    </w:p>
    <w:p w:rsidR="00282041" w:rsidRDefault="00282041">
      <w:pPr>
        <w:widowControl/>
        <w:ind w:left="-142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sectPr w:rsidR="00282041" w:rsidSect="00282041">
      <w:pgSz w:w="11909" w:h="16838"/>
      <w:pgMar w:top="568" w:right="850" w:bottom="426" w:left="1701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625" w:rsidRDefault="00344625">
      <w:r>
        <w:separator/>
      </w:r>
    </w:p>
  </w:endnote>
  <w:endnote w:type="continuationSeparator" w:id="0">
    <w:p w:rsidR="00344625" w:rsidRDefault="00344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625" w:rsidRDefault="00344625">
      <w:r>
        <w:separator/>
      </w:r>
    </w:p>
  </w:footnote>
  <w:footnote w:type="continuationSeparator" w:id="0">
    <w:p w:rsidR="00344625" w:rsidRDefault="003446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C526A"/>
    <w:multiLevelType w:val="hybridMultilevel"/>
    <w:tmpl w:val="CCD8239E"/>
    <w:lvl w:ilvl="0" w:tplc="E2489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CAB3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729B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C6F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A4B3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5C13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1E13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E8B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62E5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EDA7021"/>
    <w:multiLevelType w:val="hybridMultilevel"/>
    <w:tmpl w:val="F5F09890"/>
    <w:lvl w:ilvl="0" w:tplc="65946E7A">
      <w:start w:val="3"/>
      <w:numFmt w:val="decimal"/>
      <w:lvlText w:val="%1"/>
      <w:lvlJc w:val="left"/>
      <w:pPr>
        <w:ind w:left="720" w:hanging="360"/>
      </w:pPr>
    </w:lvl>
    <w:lvl w:ilvl="1" w:tplc="9DBA764E">
      <w:start w:val="1"/>
      <w:numFmt w:val="lowerLetter"/>
      <w:lvlText w:val="%2."/>
      <w:lvlJc w:val="left"/>
      <w:pPr>
        <w:ind w:left="1440" w:hanging="360"/>
      </w:pPr>
    </w:lvl>
    <w:lvl w:ilvl="2" w:tplc="15500842">
      <w:start w:val="1"/>
      <w:numFmt w:val="lowerRoman"/>
      <w:lvlText w:val="%3."/>
      <w:lvlJc w:val="right"/>
      <w:pPr>
        <w:ind w:left="2160" w:hanging="180"/>
      </w:pPr>
    </w:lvl>
    <w:lvl w:ilvl="3" w:tplc="23A28436">
      <w:start w:val="1"/>
      <w:numFmt w:val="decimal"/>
      <w:lvlText w:val="%4."/>
      <w:lvlJc w:val="left"/>
      <w:pPr>
        <w:ind w:left="2880" w:hanging="360"/>
      </w:pPr>
    </w:lvl>
    <w:lvl w:ilvl="4" w:tplc="87565F8E">
      <w:start w:val="1"/>
      <w:numFmt w:val="lowerLetter"/>
      <w:lvlText w:val="%5."/>
      <w:lvlJc w:val="left"/>
      <w:pPr>
        <w:ind w:left="3600" w:hanging="360"/>
      </w:pPr>
    </w:lvl>
    <w:lvl w:ilvl="5" w:tplc="488A237A">
      <w:start w:val="1"/>
      <w:numFmt w:val="lowerRoman"/>
      <w:lvlText w:val="%6."/>
      <w:lvlJc w:val="right"/>
      <w:pPr>
        <w:ind w:left="4320" w:hanging="180"/>
      </w:pPr>
    </w:lvl>
    <w:lvl w:ilvl="6" w:tplc="777AEC7E">
      <w:start w:val="1"/>
      <w:numFmt w:val="decimal"/>
      <w:lvlText w:val="%7."/>
      <w:lvlJc w:val="left"/>
      <w:pPr>
        <w:ind w:left="5040" w:hanging="360"/>
      </w:pPr>
    </w:lvl>
    <w:lvl w:ilvl="7" w:tplc="5442EC32">
      <w:start w:val="1"/>
      <w:numFmt w:val="lowerLetter"/>
      <w:lvlText w:val="%8."/>
      <w:lvlJc w:val="left"/>
      <w:pPr>
        <w:ind w:left="5760" w:hanging="360"/>
      </w:pPr>
    </w:lvl>
    <w:lvl w:ilvl="8" w:tplc="FC40A5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97080"/>
    <w:multiLevelType w:val="multilevel"/>
    <w:tmpl w:val="3A7C33E0"/>
    <w:lvl w:ilvl="0">
      <w:start w:val="1"/>
      <w:numFmt w:val="decimal"/>
      <w:lvlText w:val="%1."/>
      <w:lvlJc w:val="left"/>
      <w:pPr>
        <w:ind w:left="342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38" w:hanging="720"/>
      </w:pPr>
    </w:lvl>
    <w:lvl w:ilvl="3">
      <w:start w:val="1"/>
      <w:numFmt w:val="decimal"/>
      <w:lvlText w:val="%1.%2.%3.%4."/>
      <w:lvlJc w:val="left"/>
      <w:pPr>
        <w:ind w:left="1116" w:hanging="1080"/>
      </w:pPr>
    </w:lvl>
    <w:lvl w:ilvl="4">
      <w:start w:val="1"/>
      <w:numFmt w:val="decimal"/>
      <w:lvlText w:val="%1.%2.%3.%4.%5."/>
      <w:lvlJc w:val="left"/>
      <w:pPr>
        <w:ind w:left="1134" w:hanging="1080"/>
      </w:pPr>
    </w:lvl>
    <w:lvl w:ilvl="5">
      <w:start w:val="1"/>
      <w:numFmt w:val="decimal"/>
      <w:lvlText w:val="%1.%2.%3.%4.%5.%6."/>
      <w:lvlJc w:val="left"/>
      <w:pPr>
        <w:ind w:left="1512" w:hanging="1440"/>
      </w:pPr>
    </w:lvl>
    <w:lvl w:ilvl="6">
      <w:start w:val="1"/>
      <w:numFmt w:val="decimal"/>
      <w:lvlText w:val="%1.%2.%3.%4.%5.%6.%7."/>
      <w:lvlJc w:val="left"/>
      <w:pPr>
        <w:ind w:left="1530" w:hanging="1440"/>
      </w:pPr>
    </w:lvl>
    <w:lvl w:ilvl="7">
      <w:start w:val="1"/>
      <w:numFmt w:val="decimal"/>
      <w:lvlText w:val="%1.%2.%3.%4.%5.%6.%7.%8."/>
      <w:lvlJc w:val="left"/>
      <w:pPr>
        <w:ind w:left="1908" w:hanging="1800"/>
      </w:pPr>
    </w:lvl>
    <w:lvl w:ilvl="8">
      <w:start w:val="1"/>
      <w:numFmt w:val="decimal"/>
      <w:lvlText w:val="%1.%2.%3.%4.%5.%6.%7.%8.%9."/>
      <w:lvlJc w:val="left"/>
      <w:pPr>
        <w:ind w:left="2286" w:hanging="2160"/>
      </w:pPr>
    </w:lvl>
  </w:abstractNum>
  <w:abstractNum w:abstractNumId="4">
    <w:nsid w:val="215202A1"/>
    <w:multiLevelType w:val="hybridMultilevel"/>
    <w:tmpl w:val="ED965D66"/>
    <w:lvl w:ilvl="0" w:tplc="812E66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B51C962A">
      <w:start w:val="1"/>
      <w:numFmt w:val="lowerLetter"/>
      <w:lvlText w:val="%2."/>
      <w:lvlJc w:val="left"/>
      <w:pPr>
        <w:ind w:left="1440" w:hanging="360"/>
      </w:pPr>
    </w:lvl>
    <w:lvl w:ilvl="2" w:tplc="4BC08EFA">
      <w:start w:val="1"/>
      <w:numFmt w:val="lowerRoman"/>
      <w:lvlText w:val="%3."/>
      <w:lvlJc w:val="right"/>
      <w:pPr>
        <w:ind w:left="2160" w:hanging="180"/>
      </w:pPr>
    </w:lvl>
    <w:lvl w:ilvl="3" w:tplc="9E129534">
      <w:start w:val="1"/>
      <w:numFmt w:val="decimal"/>
      <w:lvlText w:val="%4."/>
      <w:lvlJc w:val="left"/>
      <w:pPr>
        <w:ind w:left="2880" w:hanging="360"/>
      </w:pPr>
    </w:lvl>
    <w:lvl w:ilvl="4" w:tplc="624A1526">
      <w:start w:val="1"/>
      <w:numFmt w:val="lowerLetter"/>
      <w:lvlText w:val="%5."/>
      <w:lvlJc w:val="left"/>
      <w:pPr>
        <w:ind w:left="3600" w:hanging="360"/>
      </w:pPr>
    </w:lvl>
    <w:lvl w:ilvl="5" w:tplc="A6466E88">
      <w:start w:val="1"/>
      <w:numFmt w:val="lowerRoman"/>
      <w:lvlText w:val="%6."/>
      <w:lvlJc w:val="right"/>
      <w:pPr>
        <w:ind w:left="4320" w:hanging="180"/>
      </w:pPr>
    </w:lvl>
    <w:lvl w:ilvl="6" w:tplc="BEF0A95E">
      <w:start w:val="1"/>
      <w:numFmt w:val="decimal"/>
      <w:lvlText w:val="%7."/>
      <w:lvlJc w:val="left"/>
      <w:pPr>
        <w:ind w:left="5040" w:hanging="360"/>
      </w:pPr>
    </w:lvl>
    <w:lvl w:ilvl="7" w:tplc="F13E7594">
      <w:start w:val="1"/>
      <w:numFmt w:val="lowerLetter"/>
      <w:lvlText w:val="%8."/>
      <w:lvlJc w:val="left"/>
      <w:pPr>
        <w:ind w:left="5760" w:hanging="360"/>
      </w:pPr>
    </w:lvl>
    <w:lvl w:ilvl="8" w:tplc="167ACB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66913"/>
    <w:multiLevelType w:val="hybridMultilevel"/>
    <w:tmpl w:val="A320A582"/>
    <w:lvl w:ilvl="0" w:tplc="056A0FF8">
      <w:start w:val="1"/>
      <w:numFmt w:val="decimal"/>
      <w:lvlText w:val="%1."/>
      <w:lvlJc w:val="left"/>
      <w:pPr>
        <w:ind w:left="720" w:hanging="360"/>
      </w:pPr>
    </w:lvl>
    <w:lvl w:ilvl="1" w:tplc="1C2C43AC">
      <w:start w:val="1"/>
      <w:numFmt w:val="lowerLetter"/>
      <w:lvlText w:val="%2."/>
      <w:lvlJc w:val="left"/>
      <w:pPr>
        <w:ind w:left="1440" w:hanging="360"/>
      </w:pPr>
    </w:lvl>
    <w:lvl w:ilvl="2" w:tplc="68B08E48">
      <w:start w:val="1"/>
      <w:numFmt w:val="lowerRoman"/>
      <w:lvlText w:val="%3."/>
      <w:lvlJc w:val="right"/>
      <w:pPr>
        <w:ind w:left="2160" w:hanging="180"/>
      </w:pPr>
    </w:lvl>
    <w:lvl w:ilvl="3" w:tplc="F086EDBE">
      <w:start w:val="1"/>
      <w:numFmt w:val="decimal"/>
      <w:lvlText w:val="%4."/>
      <w:lvlJc w:val="left"/>
      <w:pPr>
        <w:ind w:left="2880" w:hanging="360"/>
      </w:pPr>
    </w:lvl>
    <w:lvl w:ilvl="4" w:tplc="49BCFE8A">
      <w:start w:val="1"/>
      <w:numFmt w:val="lowerLetter"/>
      <w:lvlText w:val="%5."/>
      <w:lvlJc w:val="left"/>
      <w:pPr>
        <w:ind w:left="3600" w:hanging="360"/>
      </w:pPr>
    </w:lvl>
    <w:lvl w:ilvl="5" w:tplc="904896C4">
      <w:start w:val="1"/>
      <w:numFmt w:val="lowerRoman"/>
      <w:lvlText w:val="%6."/>
      <w:lvlJc w:val="right"/>
      <w:pPr>
        <w:ind w:left="4320" w:hanging="180"/>
      </w:pPr>
    </w:lvl>
    <w:lvl w:ilvl="6" w:tplc="491E76F4">
      <w:start w:val="1"/>
      <w:numFmt w:val="decimal"/>
      <w:lvlText w:val="%7."/>
      <w:lvlJc w:val="left"/>
      <w:pPr>
        <w:ind w:left="5040" w:hanging="360"/>
      </w:pPr>
    </w:lvl>
    <w:lvl w:ilvl="7" w:tplc="DB46AF82">
      <w:start w:val="1"/>
      <w:numFmt w:val="lowerLetter"/>
      <w:lvlText w:val="%8."/>
      <w:lvlJc w:val="left"/>
      <w:pPr>
        <w:ind w:left="5760" w:hanging="360"/>
      </w:pPr>
    </w:lvl>
    <w:lvl w:ilvl="8" w:tplc="BE3A36F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01264"/>
    <w:multiLevelType w:val="hybridMultilevel"/>
    <w:tmpl w:val="5FE8A380"/>
    <w:lvl w:ilvl="0" w:tplc="F70657C8">
      <w:start w:val="1"/>
      <w:numFmt w:val="decimal"/>
      <w:lvlText w:val="%1."/>
      <w:lvlJc w:val="left"/>
      <w:pPr>
        <w:ind w:left="720" w:hanging="360"/>
      </w:pPr>
    </w:lvl>
    <w:lvl w:ilvl="1" w:tplc="167866A8">
      <w:start w:val="1"/>
      <w:numFmt w:val="lowerLetter"/>
      <w:lvlText w:val="%2."/>
      <w:lvlJc w:val="left"/>
      <w:pPr>
        <w:ind w:left="1440" w:hanging="360"/>
      </w:pPr>
    </w:lvl>
    <w:lvl w:ilvl="2" w:tplc="D70A22B2">
      <w:start w:val="1"/>
      <w:numFmt w:val="lowerRoman"/>
      <w:lvlText w:val="%3."/>
      <w:lvlJc w:val="right"/>
      <w:pPr>
        <w:ind w:left="2160" w:hanging="180"/>
      </w:pPr>
    </w:lvl>
    <w:lvl w:ilvl="3" w:tplc="473658DA">
      <w:start w:val="1"/>
      <w:numFmt w:val="decimal"/>
      <w:lvlText w:val="%4."/>
      <w:lvlJc w:val="left"/>
      <w:pPr>
        <w:ind w:left="2880" w:hanging="360"/>
      </w:pPr>
    </w:lvl>
    <w:lvl w:ilvl="4" w:tplc="00C27ACA">
      <w:start w:val="1"/>
      <w:numFmt w:val="lowerLetter"/>
      <w:lvlText w:val="%5."/>
      <w:lvlJc w:val="left"/>
      <w:pPr>
        <w:ind w:left="3600" w:hanging="360"/>
      </w:pPr>
    </w:lvl>
    <w:lvl w:ilvl="5" w:tplc="2BEA2A84">
      <w:start w:val="1"/>
      <w:numFmt w:val="lowerRoman"/>
      <w:lvlText w:val="%6."/>
      <w:lvlJc w:val="right"/>
      <w:pPr>
        <w:ind w:left="4320" w:hanging="180"/>
      </w:pPr>
    </w:lvl>
    <w:lvl w:ilvl="6" w:tplc="68504932">
      <w:start w:val="1"/>
      <w:numFmt w:val="decimal"/>
      <w:lvlText w:val="%7."/>
      <w:lvlJc w:val="left"/>
      <w:pPr>
        <w:ind w:left="5040" w:hanging="360"/>
      </w:pPr>
    </w:lvl>
    <w:lvl w:ilvl="7" w:tplc="8A1611AE">
      <w:start w:val="1"/>
      <w:numFmt w:val="lowerLetter"/>
      <w:lvlText w:val="%8."/>
      <w:lvlJc w:val="left"/>
      <w:pPr>
        <w:ind w:left="5760" w:hanging="360"/>
      </w:pPr>
    </w:lvl>
    <w:lvl w:ilvl="8" w:tplc="AE0227F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57BA0"/>
    <w:multiLevelType w:val="hybridMultilevel"/>
    <w:tmpl w:val="DC068476"/>
    <w:lvl w:ilvl="0" w:tplc="1526DA82">
      <w:start w:val="1"/>
      <w:numFmt w:val="decimal"/>
      <w:lvlText w:val="%1."/>
      <w:lvlJc w:val="left"/>
      <w:pPr>
        <w:ind w:left="1260" w:hanging="360"/>
      </w:pPr>
    </w:lvl>
    <w:lvl w:ilvl="1" w:tplc="516E57D4">
      <w:start w:val="1"/>
      <w:numFmt w:val="lowerLetter"/>
      <w:lvlText w:val="%2."/>
      <w:lvlJc w:val="left"/>
      <w:pPr>
        <w:ind w:left="1980" w:hanging="360"/>
      </w:pPr>
    </w:lvl>
    <w:lvl w:ilvl="2" w:tplc="C6C2B7F6">
      <w:start w:val="1"/>
      <w:numFmt w:val="lowerRoman"/>
      <w:lvlText w:val="%3."/>
      <w:lvlJc w:val="right"/>
      <w:pPr>
        <w:ind w:left="2700" w:hanging="180"/>
      </w:pPr>
    </w:lvl>
    <w:lvl w:ilvl="3" w:tplc="03E01908">
      <w:start w:val="1"/>
      <w:numFmt w:val="decimal"/>
      <w:lvlText w:val="%4."/>
      <w:lvlJc w:val="left"/>
      <w:pPr>
        <w:ind w:left="3420" w:hanging="360"/>
      </w:pPr>
    </w:lvl>
    <w:lvl w:ilvl="4" w:tplc="B0DEAE8C">
      <w:start w:val="1"/>
      <w:numFmt w:val="lowerLetter"/>
      <w:lvlText w:val="%5."/>
      <w:lvlJc w:val="left"/>
      <w:pPr>
        <w:ind w:left="4140" w:hanging="360"/>
      </w:pPr>
    </w:lvl>
    <w:lvl w:ilvl="5" w:tplc="CC74F9E2">
      <w:start w:val="1"/>
      <w:numFmt w:val="lowerRoman"/>
      <w:lvlText w:val="%6."/>
      <w:lvlJc w:val="right"/>
      <w:pPr>
        <w:ind w:left="4860" w:hanging="180"/>
      </w:pPr>
    </w:lvl>
    <w:lvl w:ilvl="6" w:tplc="F3EADFD0">
      <w:start w:val="1"/>
      <w:numFmt w:val="decimal"/>
      <w:lvlText w:val="%7."/>
      <w:lvlJc w:val="left"/>
      <w:pPr>
        <w:ind w:left="5580" w:hanging="360"/>
      </w:pPr>
    </w:lvl>
    <w:lvl w:ilvl="7" w:tplc="AA180AF8">
      <w:start w:val="1"/>
      <w:numFmt w:val="lowerLetter"/>
      <w:lvlText w:val="%8."/>
      <w:lvlJc w:val="left"/>
      <w:pPr>
        <w:ind w:left="6300" w:hanging="360"/>
      </w:pPr>
    </w:lvl>
    <w:lvl w:ilvl="8" w:tplc="2454264A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41CC7B20"/>
    <w:multiLevelType w:val="hybridMultilevel"/>
    <w:tmpl w:val="884C6EB2"/>
    <w:lvl w:ilvl="0" w:tplc="1B805830">
      <w:start w:val="1"/>
      <w:numFmt w:val="decimal"/>
      <w:lvlText w:val="%1."/>
      <w:lvlJc w:val="left"/>
      <w:pPr>
        <w:ind w:left="720" w:hanging="360"/>
      </w:pPr>
    </w:lvl>
    <w:lvl w:ilvl="1" w:tplc="A9662688">
      <w:start w:val="1"/>
      <w:numFmt w:val="lowerLetter"/>
      <w:lvlText w:val="%2."/>
      <w:lvlJc w:val="left"/>
      <w:pPr>
        <w:ind w:left="1440" w:hanging="360"/>
      </w:pPr>
    </w:lvl>
    <w:lvl w:ilvl="2" w:tplc="AD3A2EE4">
      <w:start w:val="1"/>
      <w:numFmt w:val="lowerRoman"/>
      <w:lvlText w:val="%3."/>
      <w:lvlJc w:val="right"/>
      <w:pPr>
        <w:ind w:left="2160" w:hanging="180"/>
      </w:pPr>
    </w:lvl>
    <w:lvl w:ilvl="3" w:tplc="45BCC070">
      <w:start w:val="1"/>
      <w:numFmt w:val="decimal"/>
      <w:lvlText w:val="%4."/>
      <w:lvlJc w:val="left"/>
      <w:pPr>
        <w:ind w:left="2880" w:hanging="360"/>
      </w:pPr>
    </w:lvl>
    <w:lvl w:ilvl="4" w:tplc="23D02FB6">
      <w:start w:val="1"/>
      <w:numFmt w:val="lowerLetter"/>
      <w:lvlText w:val="%5."/>
      <w:lvlJc w:val="left"/>
      <w:pPr>
        <w:ind w:left="3600" w:hanging="360"/>
      </w:pPr>
    </w:lvl>
    <w:lvl w:ilvl="5" w:tplc="D242BDB8">
      <w:start w:val="1"/>
      <w:numFmt w:val="lowerRoman"/>
      <w:lvlText w:val="%6."/>
      <w:lvlJc w:val="right"/>
      <w:pPr>
        <w:ind w:left="4320" w:hanging="180"/>
      </w:pPr>
    </w:lvl>
    <w:lvl w:ilvl="6" w:tplc="CE6C8526">
      <w:start w:val="1"/>
      <w:numFmt w:val="decimal"/>
      <w:lvlText w:val="%7."/>
      <w:lvlJc w:val="left"/>
      <w:pPr>
        <w:ind w:left="5040" w:hanging="360"/>
      </w:pPr>
    </w:lvl>
    <w:lvl w:ilvl="7" w:tplc="A9BC1D64">
      <w:start w:val="1"/>
      <w:numFmt w:val="lowerLetter"/>
      <w:lvlText w:val="%8."/>
      <w:lvlJc w:val="left"/>
      <w:pPr>
        <w:ind w:left="5760" w:hanging="360"/>
      </w:pPr>
    </w:lvl>
    <w:lvl w:ilvl="8" w:tplc="F35A5F6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713A8"/>
    <w:multiLevelType w:val="hybridMultilevel"/>
    <w:tmpl w:val="6E40EAF2"/>
    <w:lvl w:ilvl="0" w:tplc="DDA6D804">
      <w:start w:val="1"/>
      <w:numFmt w:val="decimal"/>
      <w:lvlText w:val="%1."/>
      <w:lvlJc w:val="left"/>
      <w:pPr>
        <w:ind w:left="720" w:hanging="360"/>
      </w:pPr>
    </w:lvl>
    <w:lvl w:ilvl="1" w:tplc="A858E2AE">
      <w:start w:val="1"/>
      <w:numFmt w:val="lowerLetter"/>
      <w:lvlText w:val="%2."/>
      <w:lvlJc w:val="left"/>
      <w:pPr>
        <w:ind w:left="1440" w:hanging="360"/>
      </w:pPr>
    </w:lvl>
    <w:lvl w:ilvl="2" w:tplc="BA4C9AF0">
      <w:start w:val="1"/>
      <w:numFmt w:val="lowerRoman"/>
      <w:lvlText w:val="%3."/>
      <w:lvlJc w:val="right"/>
      <w:pPr>
        <w:ind w:left="2160" w:hanging="180"/>
      </w:pPr>
    </w:lvl>
    <w:lvl w:ilvl="3" w:tplc="92B2617A">
      <w:start w:val="1"/>
      <w:numFmt w:val="decimal"/>
      <w:lvlText w:val="%4."/>
      <w:lvlJc w:val="left"/>
      <w:pPr>
        <w:ind w:left="2880" w:hanging="360"/>
      </w:pPr>
    </w:lvl>
    <w:lvl w:ilvl="4" w:tplc="F1DABA94">
      <w:start w:val="1"/>
      <w:numFmt w:val="lowerLetter"/>
      <w:lvlText w:val="%5."/>
      <w:lvlJc w:val="left"/>
      <w:pPr>
        <w:ind w:left="3600" w:hanging="360"/>
      </w:pPr>
    </w:lvl>
    <w:lvl w:ilvl="5" w:tplc="305CA39C">
      <w:start w:val="1"/>
      <w:numFmt w:val="lowerRoman"/>
      <w:lvlText w:val="%6."/>
      <w:lvlJc w:val="right"/>
      <w:pPr>
        <w:ind w:left="4320" w:hanging="180"/>
      </w:pPr>
    </w:lvl>
    <w:lvl w:ilvl="6" w:tplc="3A427F70">
      <w:start w:val="1"/>
      <w:numFmt w:val="decimal"/>
      <w:lvlText w:val="%7."/>
      <w:lvlJc w:val="left"/>
      <w:pPr>
        <w:ind w:left="5040" w:hanging="360"/>
      </w:pPr>
    </w:lvl>
    <w:lvl w:ilvl="7" w:tplc="60701524">
      <w:start w:val="1"/>
      <w:numFmt w:val="lowerLetter"/>
      <w:lvlText w:val="%8."/>
      <w:lvlJc w:val="left"/>
      <w:pPr>
        <w:ind w:left="5760" w:hanging="360"/>
      </w:pPr>
    </w:lvl>
    <w:lvl w:ilvl="8" w:tplc="6CCA227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C03A6"/>
    <w:multiLevelType w:val="multilevel"/>
    <w:tmpl w:val="89C84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5E896E7A"/>
    <w:multiLevelType w:val="hybridMultilevel"/>
    <w:tmpl w:val="4028A1A6"/>
    <w:lvl w:ilvl="0" w:tplc="CBB46DF0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2DC07188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9D6CAFA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9424BB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C226E6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100472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5AE9A1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34ED06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AB293D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ED268BD"/>
    <w:multiLevelType w:val="hybridMultilevel"/>
    <w:tmpl w:val="B05C2F92"/>
    <w:lvl w:ilvl="0" w:tplc="59463604">
      <w:start w:val="1"/>
      <w:numFmt w:val="decimal"/>
      <w:lvlText w:val="%1."/>
      <w:lvlJc w:val="left"/>
      <w:pPr>
        <w:ind w:left="720" w:hanging="360"/>
      </w:pPr>
    </w:lvl>
    <w:lvl w:ilvl="1" w:tplc="BCF0F2AC">
      <w:start w:val="1"/>
      <w:numFmt w:val="lowerLetter"/>
      <w:lvlText w:val="%2."/>
      <w:lvlJc w:val="left"/>
      <w:pPr>
        <w:ind w:left="1440" w:hanging="360"/>
      </w:pPr>
    </w:lvl>
    <w:lvl w:ilvl="2" w:tplc="40405E68">
      <w:start w:val="1"/>
      <w:numFmt w:val="lowerRoman"/>
      <w:lvlText w:val="%3."/>
      <w:lvlJc w:val="right"/>
      <w:pPr>
        <w:ind w:left="2160" w:hanging="180"/>
      </w:pPr>
    </w:lvl>
    <w:lvl w:ilvl="3" w:tplc="11D0C3D6">
      <w:start w:val="1"/>
      <w:numFmt w:val="decimal"/>
      <w:lvlText w:val="%4."/>
      <w:lvlJc w:val="left"/>
      <w:pPr>
        <w:ind w:left="2880" w:hanging="360"/>
      </w:pPr>
    </w:lvl>
    <w:lvl w:ilvl="4" w:tplc="63CCF3F4">
      <w:start w:val="1"/>
      <w:numFmt w:val="lowerLetter"/>
      <w:lvlText w:val="%5."/>
      <w:lvlJc w:val="left"/>
      <w:pPr>
        <w:ind w:left="3600" w:hanging="360"/>
      </w:pPr>
    </w:lvl>
    <w:lvl w:ilvl="5" w:tplc="673E310E">
      <w:start w:val="1"/>
      <w:numFmt w:val="lowerRoman"/>
      <w:lvlText w:val="%6."/>
      <w:lvlJc w:val="right"/>
      <w:pPr>
        <w:ind w:left="4320" w:hanging="180"/>
      </w:pPr>
    </w:lvl>
    <w:lvl w:ilvl="6" w:tplc="764477E6">
      <w:start w:val="1"/>
      <w:numFmt w:val="decimal"/>
      <w:lvlText w:val="%7."/>
      <w:lvlJc w:val="left"/>
      <w:pPr>
        <w:ind w:left="5040" w:hanging="360"/>
      </w:pPr>
    </w:lvl>
    <w:lvl w:ilvl="7" w:tplc="512C87FA">
      <w:start w:val="1"/>
      <w:numFmt w:val="lowerLetter"/>
      <w:lvlText w:val="%8."/>
      <w:lvlJc w:val="left"/>
      <w:pPr>
        <w:ind w:left="5760" w:hanging="360"/>
      </w:pPr>
    </w:lvl>
    <w:lvl w:ilvl="8" w:tplc="FC68BDA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83FEA"/>
    <w:multiLevelType w:val="hybridMultilevel"/>
    <w:tmpl w:val="77F2255C"/>
    <w:lvl w:ilvl="0" w:tplc="A77CB494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/>
      </w:rPr>
    </w:lvl>
    <w:lvl w:ilvl="1" w:tplc="FE0CDF3C">
      <w:start w:val="1"/>
      <w:numFmt w:val="lowerLetter"/>
      <w:lvlText w:val="%2."/>
      <w:lvlJc w:val="left"/>
      <w:pPr>
        <w:ind w:left="1980" w:hanging="360"/>
      </w:pPr>
    </w:lvl>
    <w:lvl w:ilvl="2" w:tplc="88E0588C">
      <w:start w:val="1"/>
      <w:numFmt w:val="lowerRoman"/>
      <w:lvlText w:val="%3."/>
      <w:lvlJc w:val="right"/>
      <w:pPr>
        <w:ind w:left="2700" w:hanging="180"/>
      </w:pPr>
    </w:lvl>
    <w:lvl w:ilvl="3" w:tplc="7B12E128">
      <w:start w:val="1"/>
      <w:numFmt w:val="decimal"/>
      <w:lvlText w:val="%4."/>
      <w:lvlJc w:val="left"/>
      <w:pPr>
        <w:ind w:left="3420" w:hanging="360"/>
      </w:pPr>
    </w:lvl>
    <w:lvl w:ilvl="4" w:tplc="47CE0AC8">
      <w:start w:val="1"/>
      <w:numFmt w:val="lowerLetter"/>
      <w:lvlText w:val="%5."/>
      <w:lvlJc w:val="left"/>
      <w:pPr>
        <w:ind w:left="4140" w:hanging="360"/>
      </w:pPr>
    </w:lvl>
    <w:lvl w:ilvl="5" w:tplc="D44E448E">
      <w:start w:val="1"/>
      <w:numFmt w:val="lowerRoman"/>
      <w:lvlText w:val="%6."/>
      <w:lvlJc w:val="right"/>
      <w:pPr>
        <w:ind w:left="4860" w:hanging="180"/>
      </w:pPr>
    </w:lvl>
    <w:lvl w:ilvl="6" w:tplc="60620F14">
      <w:start w:val="1"/>
      <w:numFmt w:val="decimal"/>
      <w:lvlText w:val="%7."/>
      <w:lvlJc w:val="left"/>
      <w:pPr>
        <w:ind w:left="5580" w:hanging="360"/>
      </w:pPr>
    </w:lvl>
    <w:lvl w:ilvl="7" w:tplc="AD369666">
      <w:start w:val="1"/>
      <w:numFmt w:val="lowerLetter"/>
      <w:lvlText w:val="%8."/>
      <w:lvlJc w:val="left"/>
      <w:pPr>
        <w:ind w:left="6300" w:hanging="360"/>
      </w:pPr>
    </w:lvl>
    <w:lvl w:ilvl="8" w:tplc="52307282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3DF2AF2"/>
    <w:multiLevelType w:val="hybridMultilevel"/>
    <w:tmpl w:val="6E401F66"/>
    <w:lvl w:ilvl="0" w:tplc="D31696CE">
      <w:start w:val="1"/>
      <w:numFmt w:val="decimal"/>
      <w:lvlText w:val="%1."/>
      <w:lvlJc w:val="left"/>
      <w:pPr>
        <w:ind w:left="1785" w:hanging="1065"/>
      </w:pPr>
    </w:lvl>
    <w:lvl w:ilvl="1" w:tplc="D8F84C0C">
      <w:start w:val="1"/>
      <w:numFmt w:val="lowerLetter"/>
      <w:lvlText w:val="%2."/>
      <w:lvlJc w:val="left"/>
      <w:pPr>
        <w:ind w:left="1800" w:hanging="360"/>
      </w:pPr>
    </w:lvl>
    <w:lvl w:ilvl="2" w:tplc="E6283CA4">
      <w:start w:val="1"/>
      <w:numFmt w:val="lowerRoman"/>
      <w:lvlText w:val="%3."/>
      <w:lvlJc w:val="right"/>
      <w:pPr>
        <w:ind w:left="2520" w:hanging="180"/>
      </w:pPr>
    </w:lvl>
    <w:lvl w:ilvl="3" w:tplc="DB6C581E">
      <w:start w:val="1"/>
      <w:numFmt w:val="decimal"/>
      <w:lvlText w:val="%4."/>
      <w:lvlJc w:val="left"/>
      <w:pPr>
        <w:ind w:left="3240" w:hanging="360"/>
      </w:pPr>
    </w:lvl>
    <w:lvl w:ilvl="4" w:tplc="CC4C0BCC">
      <w:start w:val="1"/>
      <w:numFmt w:val="lowerLetter"/>
      <w:lvlText w:val="%5."/>
      <w:lvlJc w:val="left"/>
      <w:pPr>
        <w:ind w:left="3960" w:hanging="360"/>
      </w:pPr>
    </w:lvl>
    <w:lvl w:ilvl="5" w:tplc="079418DE">
      <w:start w:val="1"/>
      <w:numFmt w:val="lowerRoman"/>
      <w:lvlText w:val="%6."/>
      <w:lvlJc w:val="right"/>
      <w:pPr>
        <w:ind w:left="4680" w:hanging="180"/>
      </w:pPr>
    </w:lvl>
    <w:lvl w:ilvl="6" w:tplc="54B4EECE">
      <w:start w:val="1"/>
      <w:numFmt w:val="decimal"/>
      <w:lvlText w:val="%7."/>
      <w:lvlJc w:val="left"/>
      <w:pPr>
        <w:ind w:left="5400" w:hanging="360"/>
      </w:pPr>
    </w:lvl>
    <w:lvl w:ilvl="7" w:tplc="DF8A604E">
      <w:start w:val="1"/>
      <w:numFmt w:val="lowerLetter"/>
      <w:lvlText w:val="%8."/>
      <w:lvlJc w:val="left"/>
      <w:pPr>
        <w:ind w:left="6120" w:hanging="360"/>
      </w:pPr>
    </w:lvl>
    <w:lvl w:ilvl="8" w:tplc="06985EC0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EE714C"/>
    <w:multiLevelType w:val="hybridMultilevel"/>
    <w:tmpl w:val="6A465F64"/>
    <w:lvl w:ilvl="0" w:tplc="DFDCB938">
      <w:start w:val="1"/>
      <w:numFmt w:val="decimal"/>
      <w:lvlText w:val="%1."/>
      <w:lvlJc w:val="left"/>
      <w:pPr>
        <w:ind w:left="360" w:hanging="360"/>
      </w:pPr>
    </w:lvl>
    <w:lvl w:ilvl="1" w:tplc="32AC6826">
      <w:start w:val="1"/>
      <w:numFmt w:val="lowerLetter"/>
      <w:lvlText w:val="%2."/>
      <w:lvlJc w:val="left"/>
      <w:pPr>
        <w:ind w:left="1062" w:hanging="360"/>
      </w:pPr>
    </w:lvl>
    <w:lvl w:ilvl="2" w:tplc="D7E864CE">
      <w:start w:val="1"/>
      <w:numFmt w:val="lowerRoman"/>
      <w:lvlText w:val="%3."/>
      <w:lvlJc w:val="right"/>
      <w:pPr>
        <w:ind w:left="1782" w:hanging="180"/>
      </w:pPr>
    </w:lvl>
    <w:lvl w:ilvl="3" w:tplc="A0F20DDC">
      <w:start w:val="1"/>
      <w:numFmt w:val="decimal"/>
      <w:lvlText w:val="%4."/>
      <w:lvlJc w:val="left"/>
      <w:pPr>
        <w:ind w:left="2502" w:hanging="360"/>
      </w:pPr>
    </w:lvl>
    <w:lvl w:ilvl="4" w:tplc="27F64F3A">
      <w:start w:val="1"/>
      <w:numFmt w:val="lowerLetter"/>
      <w:lvlText w:val="%5."/>
      <w:lvlJc w:val="left"/>
      <w:pPr>
        <w:ind w:left="3222" w:hanging="360"/>
      </w:pPr>
    </w:lvl>
    <w:lvl w:ilvl="5" w:tplc="E7DC8A94">
      <w:start w:val="1"/>
      <w:numFmt w:val="lowerRoman"/>
      <w:lvlText w:val="%6."/>
      <w:lvlJc w:val="right"/>
      <w:pPr>
        <w:ind w:left="3942" w:hanging="180"/>
      </w:pPr>
    </w:lvl>
    <w:lvl w:ilvl="6" w:tplc="C03C6D60">
      <w:start w:val="1"/>
      <w:numFmt w:val="decimal"/>
      <w:lvlText w:val="%7."/>
      <w:lvlJc w:val="left"/>
      <w:pPr>
        <w:ind w:left="4662" w:hanging="360"/>
      </w:pPr>
    </w:lvl>
    <w:lvl w:ilvl="7" w:tplc="55F861F4">
      <w:start w:val="1"/>
      <w:numFmt w:val="lowerLetter"/>
      <w:lvlText w:val="%8."/>
      <w:lvlJc w:val="left"/>
      <w:pPr>
        <w:ind w:left="5382" w:hanging="360"/>
      </w:pPr>
    </w:lvl>
    <w:lvl w:ilvl="8" w:tplc="2774F034">
      <w:start w:val="1"/>
      <w:numFmt w:val="lowerRoman"/>
      <w:lvlText w:val="%9."/>
      <w:lvlJc w:val="right"/>
      <w:pPr>
        <w:ind w:left="6102" w:hanging="180"/>
      </w:pPr>
    </w:lvl>
  </w:abstractNum>
  <w:abstractNum w:abstractNumId="16">
    <w:nsid w:val="768C2B35"/>
    <w:multiLevelType w:val="hybridMultilevel"/>
    <w:tmpl w:val="8E96BCA4"/>
    <w:lvl w:ilvl="0" w:tplc="9828BA60">
      <w:start w:val="1"/>
      <w:numFmt w:val="decimal"/>
      <w:lvlText w:val="%1."/>
      <w:lvlJc w:val="left"/>
      <w:pPr>
        <w:ind w:left="720" w:hanging="360"/>
      </w:pPr>
    </w:lvl>
    <w:lvl w:ilvl="1" w:tplc="8C1C8B1C">
      <w:start w:val="1"/>
      <w:numFmt w:val="lowerLetter"/>
      <w:lvlText w:val="%2."/>
      <w:lvlJc w:val="left"/>
      <w:pPr>
        <w:ind w:left="1440" w:hanging="360"/>
      </w:pPr>
    </w:lvl>
    <w:lvl w:ilvl="2" w:tplc="1E7A82D6">
      <w:start w:val="1"/>
      <w:numFmt w:val="lowerRoman"/>
      <w:lvlText w:val="%3."/>
      <w:lvlJc w:val="right"/>
      <w:pPr>
        <w:ind w:left="2160" w:hanging="180"/>
      </w:pPr>
    </w:lvl>
    <w:lvl w:ilvl="3" w:tplc="BEE27F14">
      <w:start w:val="1"/>
      <w:numFmt w:val="decimal"/>
      <w:lvlText w:val="%4."/>
      <w:lvlJc w:val="left"/>
      <w:pPr>
        <w:ind w:left="2880" w:hanging="360"/>
      </w:pPr>
    </w:lvl>
    <w:lvl w:ilvl="4" w:tplc="89A26E4C">
      <w:start w:val="1"/>
      <w:numFmt w:val="lowerLetter"/>
      <w:lvlText w:val="%5."/>
      <w:lvlJc w:val="left"/>
      <w:pPr>
        <w:ind w:left="3600" w:hanging="360"/>
      </w:pPr>
    </w:lvl>
    <w:lvl w:ilvl="5" w:tplc="C862FDF8">
      <w:start w:val="1"/>
      <w:numFmt w:val="lowerRoman"/>
      <w:lvlText w:val="%6."/>
      <w:lvlJc w:val="right"/>
      <w:pPr>
        <w:ind w:left="4320" w:hanging="180"/>
      </w:pPr>
    </w:lvl>
    <w:lvl w:ilvl="6" w:tplc="CCEE80A4">
      <w:start w:val="1"/>
      <w:numFmt w:val="decimal"/>
      <w:lvlText w:val="%7."/>
      <w:lvlJc w:val="left"/>
      <w:pPr>
        <w:ind w:left="5040" w:hanging="360"/>
      </w:pPr>
    </w:lvl>
    <w:lvl w:ilvl="7" w:tplc="7C3A43A4">
      <w:start w:val="1"/>
      <w:numFmt w:val="lowerLetter"/>
      <w:lvlText w:val="%8."/>
      <w:lvlJc w:val="left"/>
      <w:pPr>
        <w:ind w:left="5760" w:hanging="360"/>
      </w:pPr>
    </w:lvl>
    <w:lvl w:ilvl="8" w:tplc="461C24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3"/>
  </w:num>
  <w:num w:numId="6">
    <w:abstractNumId w:val="10"/>
  </w:num>
  <w:num w:numId="7">
    <w:abstractNumId w:val="14"/>
  </w:num>
  <w:num w:numId="8">
    <w:abstractNumId w:val="1"/>
    <w:lvlOverride w:ilvl="0">
      <w:startOverride w:val="1"/>
    </w:lvlOverride>
  </w:num>
  <w:num w:numId="9">
    <w:abstractNumId w:val="12"/>
  </w:num>
  <w:num w:numId="10">
    <w:abstractNumId w:val="9"/>
  </w:num>
  <w:num w:numId="11">
    <w:abstractNumId w:val="8"/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041"/>
    <w:rsid w:val="000056E0"/>
    <w:rsid w:val="00047FE1"/>
    <w:rsid w:val="00051DD0"/>
    <w:rsid w:val="00057898"/>
    <w:rsid w:val="00093EC7"/>
    <w:rsid w:val="00144D40"/>
    <w:rsid w:val="00151720"/>
    <w:rsid w:val="00167BBA"/>
    <w:rsid w:val="001E5F89"/>
    <w:rsid w:val="0020255C"/>
    <w:rsid w:val="00257389"/>
    <w:rsid w:val="00267319"/>
    <w:rsid w:val="002712A5"/>
    <w:rsid w:val="00282041"/>
    <w:rsid w:val="002879C5"/>
    <w:rsid w:val="002F612B"/>
    <w:rsid w:val="002F7A5E"/>
    <w:rsid w:val="00344625"/>
    <w:rsid w:val="00361FC7"/>
    <w:rsid w:val="003C2556"/>
    <w:rsid w:val="003C6DA0"/>
    <w:rsid w:val="003C7325"/>
    <w:rsid w:val="003E1D3B"/>
    <w:rsid w:val="00404257"/>
    <w:rsid w:val="00453B5F"/>
    <w:rsid w:val="00473172"/>
    <w:rsid w:val="004E218E"/>
    <w:rsid w:val="004E45AA"/>
    <w:rsid w:val="00520AC1"/>
    <w:rsid w:val="005448AB"/>
    <w:rsid w:val="00574253"/>
    <w:rsid w:val="005C185C"/>
    <w:rsid w:val="005D4C07"/>
    <w:rsid w:val="00614C29"/>
    <w:rsid w:val="0066090B"/>
    <w:rsid w:val="00660C52"/>
    <w:rsid w:val="00666BE0"/>
    <w:rsid w:val="00670F1F"/>
    <w:rsid w:val="007304C0"/>
    <w:rsid w:val="00757CC8"/>
    <w:rsid w:val="00761887"/>
    <w:rsid w:val="007720E6"/>
    <w:rsid w:val="007A733B"/>
    <w:rsid w:val="007B5713"/>
    <w:rsid w:val="007B694C"/>
    <w:rsid w:val="007E008C"/>
    <w:rsid w:val="00814719"/>
    <w:rsid w:val="00831D77"/>
    <w:rsid w:val="00872091"/>
    <w:rsid w:val="008B35C1"/>
    <w:rsid w:val="008E1706"/>
    <w:rsid w:val="00901D04"/>
    <w:rsid w:val="00974508"/>
    <w:rsid w:val="00976BB3"/>
    <w:rsid w:val="00977B13"/>
    <w:rsid w:val="009B4709"/>
    <w:rsid w:val="009E029D"/>
    <w:rsid w:val="00A05351"/>
    <w:rsid w:val="00A16439"/>
    <w:rsid w:val="00A44B3E"/>
    <w:rsid w:val="00A61616"/>
    <w:rsid w:val="00A97722"/>
    <w:rsid w:val="00AA14B4"/>
    <w:rsid w:val="00AC66C5"/>
    <w:rsid w:val="00B02C60"/>
    <w:rsid w:val="00B178B9"/>
    <w:rsid w:val="00B17B61"/>
    <w:rsid w:val="00B25319"/>
    <w:rsid w:val="00B47C70"/>
    <w:rsid w:val="00B929DF"/>
    <w:rsid w:val="00BA5ABB"/>
    <w:rsid w:val="00BA742F"/>
    <w:rsid w:val="00BC6E2C"/>
    <w:rsid w:val="00C34654"/>
    <w:rsid w:val="00C67453"/>
    <w:rsid w:val="00C84097"/>
    <w:rsid w:val="00CD60AC"/>
    <w:rsid w:val="00CE3B16"/>
    <w:rsid w:val="00D0679B"/>
    <w:rsid w:val="00D25A36"/>
    <w:rsid w:val="00D33354"/>
    <w:rsid w:val="00D539FF"/>
    <w:rsid w:val="00D5682E"/>
    <w:rsid w:val="00D81819"/>
    <w:rsid w:val="00DB76E2"/>
    <w:rsid w:val="00E036E6"/>
    <w:rsid w:val="00E356D0"/>
    <w:rsid w:val="00E44443"/>
    <w:rsid w:val="00E71F90"/>
    <w:rsid w:val="00F26AB9"/>
    <w:rsid w:val="00F73E04"/>
    <w:rsid w:val="00FA0045"/>
    <w:rsid w:val="00FB1A71"/>
    <w:rsid w:val="00FE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3354"/>
    <w:pPr>
      <w:widowControl w:val="0"/>
    </w:pPr>
    <w:rPr>
      <w:rFonts w:ascii="Courier New" w:eastAsia="Courier New" w:hAnsi="Courier New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82041"/>
    <w:pPr>
      <w:keepNext/>
      <w:widowControl/>
      <w:numPr>
        <w:numId w:val="13"/>
      </w:numPr>
      <w:outlineLvl w:val="0"/>
    </w:pPr>
    <w:rPr>
      <w:rFonts w:ascii="Times New Roman" w:eastAsia="Times New Roman" w:hAnsi="Times New Roman"/>
      <w:sz w:val="28"/>
      <w:szCs w:val="20"/>
      <w:lang w:eastAsia="ar-SA" w:bidi="ar-SA"/>
    </w:rPr>
  </w:style>
  <w:style w:type="paragraph" w:styleId="2">
    <w:name w:val="heading 2"/>
    <w:basedOn w:val="a"/>
    <w:next w:val="a"/>
    <w:link w:val="20"/>
    <w:semiHidden/>
    <w:qFormat/>
    <w:rsid w:val="00282041"/>
    <w:pPr>
      <w:keepNext/>
      <w:widowControl/>
      <w:numPr>
        <w:ilvl w:val="1"/>
        <w:numId w:val="13"/>
      </w:numPr>
      <w:ind w:left="2160" w:firstLine="250"/>
      <w:outlineLvl w:val="1"/>
    </w:pPr>
    <w:rPr>
      <w:rFonts w:ascii="Times New Roman" w:eastAsia="Times New Roman" w:hAnsi="Times New Roman"/>
      <w:b/>
      <w:sz w:val="28"/>
      <w:szCs w:val="20"/>
      <w:lang w:eastAsia="ar-SA" w:bidi="ar-SA"/>
    </w:rPr>
  </w:style>
  <w:style w:type="paragraph" w:styleId="3">
    <w:name w:val="heading 3"/>
    <w:basedOn w:val="a"/>
    <w:next w:val="a"/>
    <w:link w:val="30"/>
    <w:semiHidden/>
    <w:qFormat/>
    <w:rsid w:val="00282041"/>
    <w:pPr>
      <w:keepNext/>
      <w:widowControl/>
      <w:numPr>
        <w:ilvl w:val="2"/>
        <w:numId w:val="13"/>
      </w:numPr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 w:bidi="ar-SA"/>
    </w:rPr>
  </w:style>
  <w:style w:type="paragraph" w:styleId="7">
    <w:name w:val="heading 7"/>
    <w:basedOn w:val="a"/>
    <w:next w:val="a"/>
    <w:link w:val="70"/>
    <w:semiHidden/>
    <w:rsid w:val="00282041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8204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28204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8204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28204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8204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28204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8204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28204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8204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51"/>
    <w:uiPriority w:val="9"/>
    <w:rsid w:val="0028204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8204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28204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8204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2820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8204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28204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8204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28204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rsid w:val="00282041"/>
    <w:pPr>
      <w:ind w:left="708"/>
    </w:pPr>
  </w:style>
  <w:style w:type="paragraph" w:styleId="a4">
    <w:name w:val="No Spacing"/>
    <w:uiPriority w:val="1"/>
    <w:qFormat/>
    <w:rsid w:val="00282041"/>
  </w:style>
  <w:style w:type="paragraph" w:styleId="a5">
    <w:name w:val="Title"/>
    <w:basedOn w:val="a"/>
    <w:next w:val="a"/>
    <w:link w:val="a6"/>
    <w:uiPriority w:val="10"/>
    <w:qFormat/>
    <w:rsid w:val="0028204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8204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8204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8204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82041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28204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820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82041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28204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282041"/>
  </w:style>
  <w:style w:type="paragraph" w:customStyle="1" w:styleId="13">
    <w:name w:val="Нижний колонтитул1"/>
    <w:basedOn w:val="a"/>
    <w:link w:val="CaptionChar"/>
    <w:uiPriority w:val="99"/>
    <w:unhideWhenUsed/>
    <w:rsid w:val="00282041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282041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28204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  <w:rsid w:val="00282041"/>
  </w:style>
  <w:style w:type="table" w:styleId="ab">
    <w:name w:val="Table Grid"/>
    <w:uiPriority w:val="59"/>
    <w:rsid w:val="00282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820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28204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28204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8204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8204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8204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8204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8204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8204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282041"/>
    <w:rPr>
      <w:color w:val="3B98D3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8204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82041"/>
    <w:rPr>
      <w:sz w:val="18"/>
    </w:rPr>
  </w:style>
  <w:style w:type="character" w:styleId="af">
    <w:name w:val="footnote reference"/>
    <w:uiPriority w:val="99"/>
    <w:unhideWhenUsed/>
    <w:rsid w:val="0028204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8204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82041"/>
    <w:rPr>
      <w:sz w:val="20"/>
    </w:rPr>
  </w:style>
  <w:style w:type="character" w:styleId="af2">
    <w:name w:val="endnote reference"/>
    <w:uiPriority w:val="99"/>
    <w:semiHidden/>
    <w:unhideWhenUsed/>
    <w:rsid w:val="0028204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282041"/>
    <w:pPr>
      <w:spacing w:after="57"/>
    </w:pPr>
  </w:style>
  <w:style w:type="paragraph" w:styleId="24">
    <w:name w:val="toc 2"/>
    <w:basedOn w:val="a"/>
    <w:next w:val="a"/>
    <w:uiPriority w:val="39"/>
    <w:unhideWhenUsed/>
    <w:rsid w:val="0028204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820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820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820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82041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2820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820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82041"/>
    <w:pPr>
      <w:spacing w:after="57"/>
      <w:ind w:left="2268"/>
    </w:pPr>
  </w:style>
  <w:style w:type="paragraph" w:styleId="af3">
    <w:name w:val="TOC Heading"/>
    <w:uiPriority w:val="39"/>
    <w:unhideWhenUsed/>
    <w:rsid w:val="00282041"/>
  </w:style>
  <w:style w:type="paragraph" w:styleId="af4">
    <w:name w:val="table of figures"/>
    <w:basedOn w:val="a"/>
    <w:next w:val="a"/>
    <w:uiPriority w:val="99"/>
    <w:unhideWhenUsed/>
    <w:rsid w:val="00282041"/>
  </w:style>
  <w:style w:type="character" w:customStyle="1" w:styleId="10">
    <w:name w:val="Заголовок 1 Знак"/>
    <w:link w:val="1"/>
    <w:rsid w:val="00282041"/>
    <w:rPr>
      <w:rFonts w:ascii="Times New Roman" w:eastAsia="Times New Roman" w:hAnsi="Times New Roman"/>
      <w:sz w:val="28"/>
      <w:lang w:val="en-US" w:eastAsia="ar-SA"/>
    </w:rPr>
  </w:style>
  <w:style w:type="character" w:customStyle="1" w:styleId="20">
    <w:name w:val="Заголовок 2 Знак"/>
    <w:link w:val="2"/>
    <w:semiHidden/>
    <w:rsid w:val="00282041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30">
    <w:name w:val="Заголовок 3 Знак"/>
    <w:link w:val="3"/>
    <w:semiHidden/>
    <w:rsid w:val="00282041"/>
    <w:rPr>
      <w:rFonts w:ascii="Times New Roman" w:eastAsia="Times New Roman" w:hAnsi="Times New Roman"/>
      <w:b/>
      <w:sz w:val="32"/>
      <w:lang w:val="en-US" w:eastAsia="ar-SA"/>
    </w:rPr>
  </w:style>
  <w:style w:type="character" w:styleId="af5">
    <w:name w:val="FollowedHyperlink"/>
    <w:semiHidden/>
    <w:rsid w:val="00282041"/>
    <w:rPr>
      <w:color w:val="800080"/>
      <w:u w:val="single"/>
    </w:rPr>
  </w:style>
  <w:style w:type="paragraph" w:customStyle="1" w:styleId="font5">
    <w:name w:val="font5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6">
    <w:name w:val="font6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font7">
    <w:name w:val="font7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2"/>
      <w:szCs w:val="22"/>
      <w:lang w:val="ru-RU" w:eastAsia="ru-RU" w:bidi="ar-SA"/>
    </w:rPr>
  </w:style>
  <w:style w:type="paragraph" w:customStyle="1" w:styleId="font8">
    <w:name w:val="font8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b/>
      <w:bCs/>
      <w:sz w:val="22"/>
      <w:szCs w:val="22"/>
      <w:lang w:val="ru-RU" w:eastAsia="ru-RU" w:bidi="ar-SA"/>
    </w:rPr>
  </w:style>
  <w:style w:type="paragraph" w:customStyle="1" w:styleId="font9">
    <w:name w:val="font9"/>
    <w:basedOn w:val="a"/>
    <w:rsid w:val="00282041"/>
    <w:pPr>
      <w:widowControl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val="ru-RU" w:eastAsia="ru-RU" w:bidi="ar-SA"/>
    </w:rPr>
  </w:style>
  <w:style w:type="paragraph" w:customStyle="1" w:styleId="xl65">
    <w:name w:val="xl65"/>
    <w:basedOn w:val="a"/>
    <w:rsid w:val="00282041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6">
    <w:name w:val="xl6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69">
    <w:name w:val="xl69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sz w:val="20"/>
      <w:szCs w:val="20"/>
      <w:u w:val="single"/>
      <w:lang w:val="ru-RU" w:eastAsia="ru-RU" w:bidi="ar-SA"/>
    </w:rPr>
  </w:style>
  <w:style w:type="paragraph" w:customStyle="1" w:styleId="xl70">
    <w:name w:val="xl70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b/>
      <w:bCs/>
      <w:lang w:val="ru-RU" w:eastAsia="ru-RU" w:bidi="ar-SA"/>
    </w:rPr>
  </w:style>
  <w:style w:type="paragraph" w:customStyle="1" w:styleId="xl71">
    <w:name w:val="xl7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3">
    <w:name w:val="xl73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4">
    <w:name w:val="xl74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5">
    <w:name w:val="xl75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6">
    <w:name w:val="xl7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77">
    <w:name w:val="xl77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78">
    <w:name w:val="xl78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79">
    <w:name w:val="xl79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u w:val="single"/>
      <w:lang w:val="ru-RU" w:eastAsia="ru-RU" w:bidi="ar-SA"/>
    </w:rPr>
  </w:style>
  <w:style w:type="paragraph" w:customStyle="1" w:styleId="xl80">
    <w:name w:val="xl80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1">
    <w:name w:val="xl81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2">
    <w:name w:val="xl82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3">
    <w:name w:val="xl83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4">
    <w:name w:val="xl84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5">
    <w:name w:val="xl85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86">
    <w:name w:val="xl86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7">
    <w:name w:val="xl87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color w:val="FFFFFF"/>
      <w:sz w:val="20"/>
      <w:szCs w:val="20"/>
      <w:lang w:val="ru-RU" w:eastAsia="ru-RU" w:bidi="ar-SA"/>
    </w:rPr>
  </w:style>
  <w:style w:type="paragraph" w:customStyle="1" w:styleId="xl88">
    <w:name w:val="xl88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89">
    <w:name w:val="xl89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0">
    <w:name w:val="xl90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1">
    <w:name w:val="xl9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2">
    <w:name w:val="xl92"/>
    <w:basedOn w:val="a"/>
    <w:rsid w:val="00282041"/>
    <w:pPr>
      <w:widowControl/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3">
    <w:name w:val="xl93"/>
    <w:basedOn w:val="a"/>
    <w:rsid w:val="0028204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94">
    <w:name w:val="xl94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color w:val="FF0000"/>
      <w:lang w:val="ru-RU" w:eastAsia="ru-RU" w:bidi="ar-SA"/>
    </w:rPr>
  </w:style>
  <w:style w:type="paragraph" w:customStyle="1" w:styleId="xl95">
    <w:name w:val="xl95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6">
    <w:name w:val="xl96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xl97">
    <w:name w:val="xl97"/>
    <w:basedOn w:val="a"/>
    <w:rsid w:val="0028204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8">
    <w:name w:val="xl98"/>
    <w:basedOn w:val="a"/>
    <w:rsid w:val="00282041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99">
    <w:name w:val="xl99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0"/>
      <w:szCs w:val="20"/>
      <w:lang w:val="ru-RU" w:eastAsia="ru-RU" w:bidi="ar-SA"/>
    </w:rPr>
  </w:style>
  <w:style w:type="paragraph" w:customStyle="1" w:styleId="xl100">
    <w:name w:val="xl100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1">
    <w:name w:val="xl101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2">
    <w:name w:val="xl102"/>
    <w:basedOn w:val="a"/>
    <w:rsid w:val="0028204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3">
    <w:name w:val="xl103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4">
    <w:name w:val="xl104"/>
    <w:basedOn w:val="a"/>
    <w:rsid w:val="0028204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5">
    <w:name w:val="xl105"/>
    <w:basedOn w:val="a"/>
    <w:rsid w:val="00282041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customStyle="1" w:styleId="xl106">
    <w:name w:val="xl106"/>
    <w:basedOn w:val="a"/>
    <w:rsid w:val="00282041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6">
    <w:name w:val="header"/>
    <w:basedOn w:val="a"/>
    <w:link w:val="af7"/>
    <w:uiPriority w:val="99"/>
    <w:rsid w:val="00282041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7">
    <w:name w:val="Верхний колонтитул Знак"/>
    <w:link w:val="af6"/>
    <w:uiPriority w:val="99"/>
    <w:rsid w:val="00282041"/>
    <w:rPr>
      <w:rFonts w:ascii="Calibri" w:eastAsia="Calibri" w:hAnsi="Calibri"/>
      <w:lang w:eastAsia="en-US"/>
    </w:rPr>
  </w:style>
  <w:style w:type="paragraph" w:styleId="af8">
    <w:name w:val="footer"/>
    <w:basedOn w:val="a"/>
    <w:link w:val="af9"/>
    <w:rsid w:val="00282041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bidi="ar-SA"/>
    </w:rPr>
  </w:style>
  <w:style w:type="character" w:customStyle="1" w:styleId="af9">
    <w:name w:val="Нижний колонтитул Знак"/>
    <w:link w:val="af8"/>
    <w:rsid w:val="00282041"/>
    <w:rPr>
      <w:rFonts w:ascii="Calibri" w:eastAsia="Calibri" w:hAnsi="Calibri"/>
      <w:lang w:eastAsia="en-US"/>
    </w:rPr>
  </w:style>
  <w:style w:type="paragraph" w:styleId="afa">
    <w:name w:val="Balloon Text"/>
    <w:basedOn w:val="a"/>
    <w:link w:val="afb"/>
    <w:semiHidden/>
    <w:rsid w:val="00282041"/>
    <w:rPr>
      <w:rFonts w:ascii="Tahoma" w:hAnsi="Tahoma"/>
      <w:sz w:val="16"/>
      <w:szCs w:val="16"/>
      <w:lang w:bidi="ar-SA"/>
    </w:rPr>
  </w:style>
  <w:style w:type="character" w:customStyle="1" w:styleId="afb">
    <w:name w:val="Текст выноски Знак"/>
    <w:link w:val="afa"/>
    <w:semiHidden/>
    <w:rsid w:val="00282041"/>
    <w:rPr>
      <w:rFonts w:ascii="Tahoma" w:eastAsia="Courier New" w:hAnsi="Tahoma"/>
      <w:color w:val="000000"/>
      <w:sz w:val="16"/>
      <w:szCs w:val="16"/>
      <w:lang w:val="en-US" w:eastAsia="en-US"/>
    </w:rPr>
  </w:style>
  <w:style w:type="paragraph" w:customStyle="1" w:styleId="afc">
    <w:name w:val="Нормальный (таблица)"/>
    <w:basedOn w:val="a"/>
    <w:next w:val="a"/>
    <w:rsid w:val="00282041"/>
    <w:pPr>
      <w:jc w:val="both"/>
    </w:pPr>
    <w:rPr>
      <w:rFonts w:ascii="Times New Roman CYR" w:eastAsia="Times New Roman" w:hAnsi="Times New Roman CYR"/>
      <w:lang w:val="ru-RU" w:eastAsia="ru-RU" w:bidi="ar-SA"/>
    </w:rPr>
  </w:style>
  <w:style w:type="paragraph" w:customStyle="1" w:styleId="afd">
    <w:name w:val="Прижатый влево"/>
    <w:basedOn w:val="a"/>
    <w:next w:val="a"/>
    <w:rsid w:val="00282041"/>
    <w:rPr>
      <w:rFonts w:ascii="Times New Roman CYR" w:eastAsia="Times New Roman" w:hAnsi="Times New Roman CYR"/>
      <w:lang w:val="ru-RU" w:eastAsia="ru-RU" w:bidi="ar-SA"/>
    </w:rPr>
  </w:style>
  <w:style w:type="character" w:customStyle="1" w:styleId="afe">
    <w:name w:val="Цветовое выделение"/>
    <w:rsid w:val="00282041"/>
    <w:rPr>
      <w:b/>
      <w:color w:val="26282F"/>
    </w:rPr>
  </w:style>
  <w:style w:type="paragraph" w:customStyle="1" w:styleId="ConsPlusNormal">
    <w:name w:val="ConsPlusNormal"/>
    <w:link w:val="ConsPlusNormal0"/>
    <w:rsid w:val="00282041"/>
    <w:pPr>
      <w:widowControl w:val="0"/>
    </w:pPr>
    <w:rPr>
      <w:rFonts w:ascii="Arial" w:eastAsia="Times New Roman" w:hAnsi="Arial"/>
      <w:lang w:eastAsia="ru-RU"/>
    </w:rPr>
  </w:style>
  <w:style w:type="character" w:customStyle="1" w:styleId="ConsPlusNormal0">
    <w:name w:val="ConsPlusNormal Знак"/>
    <w:link w:val="ConsPlusNormal"/>
    <w:rsid w:val="00282041"/>
    <w:rPr>
      <w:rFonts w:ascii="Arial" w:eastAsia="Times New Roman" w:hAnsi="Arial"/>
      <w:lang w:val="ru-RU" w:eastAsia="ru-RU" w:bidi="ar-SA"/>
    </w:rPr>
  </w:style>
  <w:style w:type="paragraph" w:customStyle="1" w:styleId="ConsPlusTitle">
    <w:name w:val="ConsPlusTitle"/>
    <w:rsid w:val="00282041"/>
    <w:pPr>
      <w:widowControl w:val="0"/>
    </w:pPr>
    <w:rPr>
      <w:rFonts w:eastAsia="Times New Roman"/>
      <w:b/>
      <w:sz w:val="22"/>
      <w:lang w:eastAsia="ru-RU"/>
    </w:rPr>
  </w:style>
  <w:style w:type="paragraph" w:styleId="aff">
    <w:name w:val="annotation text"/>
    <w:basedOn w:val="a"/>
    <w:link w:val="aff0"/>
    <w:rsid w:val="00282041"/>
    <w:pPr>
      <w:widowControl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aff0">
    <w:name w:val="Текст примечания Знак"/>
    <w:link w:val="aff"/>
    <w:rsid w:val="00282041"/>
    <w:rPr>
      <w:rFonts w:ascii="Times New Roman" w:eastAsia="Times New Roman" w:hAnsi="Times New Roman"/>
    </w:rPr>
  </w:style>
  <w:style w:type="paragraph" w:customStyle="1" w:styleId="aff1">
    <w:name w:val="Таблтекст"/>
    <w:basedOn w:val="a"/>
    <w:rsid w:val="00282041"/>
    <w:rPr>
      <w:rFonts w:ascii="Times New Roman" w:eastAsia="Times New Roman" w:hAnsi="Times New Roman"/>
      <w:lang w:val="ru-RU" w:eastAsia="ru-RU" w:bidi="ar-SA"/>
    </w:rPr>
  </w:style>
  <w:style w:type="paragraph" w:customStyle="1" w:styleId="Default">
    <w:name w:val="Default"/>
    <w:rsid w:val="00282041"/>
    <w:rPr>
      <w:rFonts w:ascii="Times New Roman" w:eastAsia="Courier New" w:hAnsi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link w:val="7"/>
    <w:semiHidden/>
    <w:rsid w:val="00282041"/>
    <w:rPr>
      <w:rFonts w:ascii="Calibri" w:eastAsia="Times New Roman" w:hAnsi="Calibri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18</Pages>
  <Words>3297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Koa8</dc:creator>
  <cp:lastModifiedBy>НАГамаюнова</cp:lastModifiedBy>
  <cp:revision>9</cp:revision>
  <cp:lastPrinted>2023-03-15T02:47:00Z</cp:lastPrinted>
  <dcterms:created xsi:type="dcterms:W3CDTF">2023-02-08T02:19:00Z</dcterms:created>
  <dcterms:modified xsi:type="dcterms:W3CDTF">2023-03-15T02:48:00Z</dcterms:modified>
</cp:coreProperties>
</file>