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91" w:rsidRDefault="005B6791">
      <w:pPr>
        <w:pStyle w:val="Header0"/>
        <w:tabs>
          <w:tab w:val="clear" w:pos="4153"/>
          <w:tab w:val="clear" w:pos="8306"/>
        </w:tabs>
        <w:jc w:val="center"/>
        <w:rPr>
          <w:b/>
        </w:rPr>
      </w:pPr>
      <w:r>
        <w:rPr>
          <w:b/>
        </w:rPr>
        <w:pict>
          <v:shapetype id="_x0000_m1066" coordsize="21600,21600" o:spt="75#_x0000_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5B6791">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mso-wrap-distance-left:0;mso-wrap-distance-top:0;mso-wrap-distance-right:0;mso-wrap-distance-bottom:0">
            <v:imagedata r:id="rId7" o:title=""/>
            <v:path textboxrect="0,0,0,0"/>
          </v:shape>
        </w:pict>
      </w:r>
    </w:p>
    <w:p w:rsidR="005B6791" w:rsidRDefault="005B6791">
      <w:pPr>
        <w:pStyle w:val="Header0"/>
        <w:tabs>
          <w:tab w:val="clear" w:pos="4153"/>
          <w:tab w:val="clear" w:pos="8306"/>
        </w:tabs>
        <w:jc w:val="center"/>
        <w:rPr>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5B6791">
        <w:trPr>
          <w:trHeight w:val="1020"/>
        </w:trPr>
        <w:tc>
          <w:tcPr>
            <w:tcW w:w="9606" w:type="dxa"/>
            <w:tcBorders>
              <w:top w:val="none" w:sz="4" w:space="0" w:color="000000"/>
              <w:left w:val="none" w:sz="4" w:space="0" w:color="000000"/>
              <w:bottom w:val="none" w:sz="4" w:space="0" w:color="000000"/>
              <w:right w:val="none" w:sz="4" w:space="0" w:color="000000"/>
            </w:tcBorders>
          </w:tcPr>
          <w:p w:rsidR="005B6791" w:rsidRDefault="00E1396D">
            <w:pPr>
              <w:pStyle w:val="Heading7"/>
              <w:spacing w:after="0"/>
              <w:rPr>
                <w:rFonts w:ascii="Times New Roman" w:hAnsi="Times New Roman"/>
                <w:spacing w:val="20"/>
                <w:sz w:val="28"/>
                <w:szCs w:val="28"/>
              </w:rPr>
            </w:pPr>
            <w:r>
              <w:rPr>
                <w:rFonts w:ascii="Times New Roman" w:hAnsi="Times New Roman"/>
                <w:spacing w:val="20"/>
                <w:sz w:val="28"/>
                <w:szCs w:val="28"/>
              </w:rPr>
              <w:t>АДМИНИСТРАЦИЯ ГОРОДА НОВОАЛТАЙСКА</w:t>
            </w:r>
          </w:p>
          <w:p w:rsidR="005B6791" w:rsidRDefault="00E1396D">
            <w:pPr>
              <w:jc w:val="center"/>
              <w:rPr>
                <w:b/>
                <w:sz w:val="28"/>
                <w:szCs w:val="28"/>
              </w:rPr>
            </w:pPr>
            <w:r>
              <w:rPr>
                <w:b/>
                <w:sz w:val="28"/>
                <w:szCs w:val="28"/>
              </w:rPr>
              <w:t>АЛТАЙСКОГО КРАЯ</w:t>
            </w:r>
          </w:p>
          <w:p w:rsidR="005B6791" w:rsidRDefault="005B6791">
            <w:pPr>
              <w:jc w:val="center"/>
              <w:rPr>
                <w:rFonts w:ascii="Arial" w:hAnsi="Arial" w:cs="Arial"/>
                <w:sz w:val="28"/>
                <w:szCs w:val="28"/>
              </w:rPr>
            </w:pPr>
          </w:p>
          <w:p w:rsidR="005B6791" w:rsidRDefault="00E1396D">
            <w:pPr>
              <w:pStyle w:val="Heading2"/>
              <w:spacing w:line="480" w:lineRule="auto"/>
              <w:rPr>
                <w:rFonts w:ascii="Arial" w:hAnsi="Arial"/>
                <w:b/>
                <w:spacing w:val="84"/>
                <w:sz w:val="32"/>
                <w:szCs w:val="32"/>
              </w:rPr>
            </w:pPr>
            <w:r>
              <w:rPr>
                <w:rFonts w:ascii="Arial" w:hAnsi="Arial"/>
                <w:b/>
                <w:spacing w:val="84"/>
                <w:sz w:val="32"/>
                <w:szCs w:val="32"/>
              </w:rPr>
              <w:t>ПОСТАНОВЛЕНИЕ</w:t>
            </w:r>
          </w:p>
        </w:tc>
      </w:tr>
      <w:tr w:rsidR="005B6791">
        <w:trPr>
          <w:trHeight w:val="700"/>
        </w:trPr>
        <w:tc>
          <w:tcPr>
            <w:tcW w:w="9606" w:type="dxa"/>
            <w:tcBorders>
              <w:top w:val="none" w:sz="4" w:space="0" w:color="000000"/>
              <w:left w:val="none" w:sz="4" w:space="0" w:color="000000"/>
              <w:bottom w:val="none" w:sz="4" w:space="0" w:color="000000"/>
              <w:right w:val="none" w:sz="4" w:space="0" w:color="000000"/>
            </w:tcBorders>
          </w:tcPr>
          <w:p w:rsidR="005B6791" w:rsidRDefault="00E1396D">
            <w:pPr>
              <w:jc w:val="center"/>
              <w:rPr>
                <w:sz w:val="28"/>
                <w:szCs w:val="28"/>
              </w:rPr>
            </w:pPr>
            <w:r>
              <w:rPr>
                <w:sz w:val="28"/>
                <w:szCs w:val="28"/>
              </w:rPr>
              <w:t>10.03.2023                                                                                     № 435</w:t>
            </w:r>
          </w:p>
          <w:p w:rsidR="005B6791" w:rsidRDefault="00E1396D">
            <w:pPr>
              <w:jc w:val="center"/>
              <w:rPr>
                <w:sz w:val="28"/>
                <w:szCs w:val="28"/>
              </w:rPr>
            </w:pPr>
            <w:r>
              <w:rPr>
                <w:sz w:val="28"/>
                <w:szCs w:val="28"/>
              </w:rPr>
              <w:t>г. Новоалтайск</w:t>
            </w:r>
          </w:p>
        </w:tc>
      </w:tr>
    </w:tbl>
    <w:p w:rsidR="005B6791" w:rsidRDefault="005B6791">
      <w:pPr>
        <w:ind w:firstLine="720"/>
        <w:jc w:val="both"/>
        <w:rPr>
          <w:sz w:val="28"/>
        </w:rPr>
      </w:pPr>
    </w:p>
    <w:p w:rsidR="005B6791" w:rsidRDefault="005B6791">
      <w:pPr>
        <w:ind w:firstLine="720"/>
        <w:jc w:val="both"/>
        <w:rPr>
          <w:sz w:val="28"/>
        </w:rPr>
      </w:pPr>
    </w:p>
    <w:p w:rsidR="005B6791" w:rsidRDefault="00E1396D">
      <w:pPr>
        <w:ind w:firstLine="720"/>
        <w:jc w:val="both"/>
        <w:rPr>
          <w:sz w:val="28"/>
          <w:szCs w:val="28"/>
        </w:rPr>
      </w:pPr>
      <w:r>
        <w:rPr>
          <w:sz w:val="28"/>
          <w:szCs w:val="28"/>
        </w:rPr>
        <w:t>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p>
    <w:p w:rsidR="00E1396D" w:rsidRDefault="00E1396D">
      <w:pPr>
        <w:ind w:firstLine="567"/>
        <w:jc w:val="both"/>
        <w:rPr>
          <w:sz w:val="28"/>
          <w:szCs w:val="28"/>
        </w:rPr>
      </w:pPr>
    </w:p>
    <w:p w:rsidR="00E1396D" w:rsidRDefault="00E1396D">
      <w:pPr>
        <w:ind w:firstLine="567"/>
        <w:jc w:val="both"/>
        <w:rPr>
          <w:sz w:val="28"/>
          <w:szCs w:val="28"/>
        </w:rPr>
      </w:pPr>
    </w:p>
    <w:p w:rsidR="005B6791" w:rsidRDefault="00E1396D">
      <w:pPr>
        <w:ind w:firstLine="567"/>
        <w:jc w:val="both"/>
      </w:pPr>
      <w:r>
        <w:rPr>
          <w:sz w:val="28"/>
          <w:szCs w:val="28"/>
        </w:rPr>
        <w:t>В соответствии с Федеральным законом от 27.07.2010 № 210-ФЗ «Об организации предоставления государственных и муниципальных услуг»</w:t>
      </w:r>
      <w:proofErr w:type="gramStart"/>
      <w:r>
        <w:rPr>
          <w:sz w:val="28"/>
          <w:szCs w:val="28"/>
        </w:rPr>
        <w:t>,р</w:t>
      </w:r>
      <w:proofErr w:type="gramEnd"/>
      <w:r>
        <w:rPr>
          <w:sz w:val="28"/>
          <w:szCs w:val="28"/>
        </w:rPr>
        <w:t xml:space="preserve">уководствуясь постановлением Администрации города Новоалтайска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spellStart"/>
      <w:r>
        <w:rPr>
          <w:sz w:val="28"/>
          <w:szCs w:val="28"/>
        </w:rPr>
        <w:t>п</w:t>
      </w:r>
      <w:proofErr w:type="spellEnd"/>
      <w:r>
        <w:rPr>
          <w:sz w:val="28"/>
          <w:szCs w:val="28"/>
        </w:rPr>
        <w:t xml:space="preserve"> о с т а </w:t>
      </w:r>
      <w:proofErr w:type="spellStart"/>
      <w:proofErr w:type="gramStart"/>
      <w:r>
        <w:rPr>
          <w:sz w:val="28"/>
          <w:szCs w:val="28"/>
        </w:rPr>
        <w:t>н</w:t>
      </w:r>
      <w:proofErr w:type="spellEnd"/>
      <w:proofErr w:type="gramEnd"/>
      <w:r>
        <w:rPr>
          <w:sz w:val="28"/>
          <w:szCs w:val="28"/>
        </w:rPr>
        <w:t xml:space="preserve"> о в л я ю: </w:t>
      </w:r>
    </w:p>
    <w:p w:rsidR="005B6791" w:rsidRDefault="00E1396D">
      <w:pPr>
        <w:ind w:firstLine="720"/>
        <w:jc w:val="both"/>
      </w:pPr>
      <w:r>
        <w:rPr>
          <w:sz w:val="28"/>
          <w:szCs w:val="28"/>
        </w:rPr>
        <w:t>1.Утвердить Административный регламент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(приложение).</w:t>
      </w:r>
    </w:p>
    <w:p w:rsidR="005B6791" w:rsidRDefault="00E1396D">
      <w:pPr>
        <w:ind w:firstLine="720"/>
        <w:jc w:val="both"/>
      </w:pPr>
      <w:r>
        <w:rPr>
          <w:sz w:val="28"/>
          <w:szCs w:val="28"/>
        </w:rPr>
        <w:t>2.Постановление Администрации города Новоалтайска от 24.07.2020</w:t>
      </w:r>
      <w:r>
        <w:rPr>
          <w:sz w:val="28"/>
          <w:szCs w:val="28"/>
        </w:rPr>
        <w:br/>
        <w:t xml:space="preserve">№ 1059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признать утратившим силу. </w:t>
      </w:r>
    </w:p>
    <w:p w:rsidR="005B6791" w:rsidRDefault="00E1396D">
      <w:pPr>
        <w:ind w:firstLine="720"/>
        <w:jc w:val="both"/>
      </w:pPr>
      <w:r>
        <w:rPr>
          <w:sz w:val="28"/>
          <w:szCs w:val="28"/>
        </w:rPr>
        <w:t>3.Опубликовать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5B6791" w:rsidRDefault="00E1396D">
      <w:pPr>
        <w:ind w:firstLine="720"/>
        <w:jc w:val="both"/>
      </w:pPr>
      <w:r>
        <w:rPr>
          <w:sz w:val="28"/>
          <w:szCs w:val="28"/>
        </w:rPr>
        <w:t>4.</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города Лисовского С.И.</w:t>
      </w:r>
    </w:p>
    <w:p w:rsidR="005B6791" w:rsidRDefault="005B6791">
      <w:pPr>
        <w:ind w:firstLine="720"/>
        <w:jc w:val="both"/>
        <w:rPr>
          <w:sz w:val="28"/>
        </w:rPr>
      </w:pPr>
    </w:p>
    <w:p w:rsidR="005B6791" w:rsidRDefault="005B6791">
      <w:pPr>
        <w:ind w:firstLine="720"/>
        <w:jc w:val="both"/>
        <w:rPr>
          <w:sz w:val="28"/>
        </w:rPr>
      </w:pPr>
    </w:p>
    <w:p w:rsidR="005B6791" w:rsidRDefault="005B6791">
      <w:pPr>
        <w:ind w:firstLine="720"/>
        <w:jc w:val="both"/>
        <w:rPr>
          <w:sz w:val="28"/>
        </w:rPr>
      </w:pPr>
    </w:p>
    <w:p w:rsidR="005B6791" w:rsidRDefault="00E1396D">
      <w:r>
        <w:rPr>
          <w:sz w:val="28"/>
          <w:szCs w:val="28"/>
        </w:rPr>
        <w:t>Глава города                                                                                           В.Г. Бодунов</w:t>
      </w:r>
    </w:p>
    <w:p w:rsidR="005B6791" w:rsidRDefault="005B6791">
      <w:pPr>
        <w:tabs>
          <w:tab w:val="right" w:pos="9639"/>
        </w:tabs>
        <w:jc w:val="both"/>
        <w:rPr>
          <w:sz w:val="28"/>
          <w:szCs w:val="28"/>
        </w:rPr>
      </w:pPr>
    </w:p>
    <w:p w:rsidR="005B6791" w:rsidRDefault="005B6791"/>
    <w:p w:rsidR="005B6791" w:rsidRDefault="005B6791"/>
    <w:p w:rsidR="005B6791" w:rsidRDefault="00E1396D">
      <w:pPr>
        <w:pStyle w:val="1"/>
        <w:ind w:firstLine="709"/>
        <w:jc w:val="right"/>
        <w:rPr>
          <w:lang w:val="ru-RU"/>
        </w:rPr>
      </w:pPr>
      <w:r>
        <w:rPr>
          <w:szCs w:val="28"/>
          <w:lang w:val="ru-RU"/>
        </w:rPr>
        <w:t xml:space="preserve">                                                                                                                                 Приложение</w:t>
      </w:r>
    </w:p>
    <w:p w:rsidR="005B6791" w:rsidRDefault="00E1396D">
      <w:pPr>
        <w:ind w:firstLine="709"/>
        <w:jc w:val="right"/>
      </w:pPr>
      <w:r>
        <w:rPr>
          <w:sz w:val="28"/>
          <w:szCs w:val="28"/>
        </w:rPr>
        <w:t>к постановлению Администрации</w:t>
      </w:r>
    </w:p>
    <w:p w:rsidR="005B6791" w:rsidRDefault="00E1396D">
      <w:pPr>
        <w:ind w:firstLine="709"/>
        <w:jc w:val="right"/>
      </w:pPr>
      <w:r>
        <w:rPr>
          <w:sz w:val="28"/>
          <w:szCs w:val="28"/>
        </w:rPr>
        <w:t>города Новоалтайска</w:t>
      </w:r>
    </w:p>
    <w:p w:rsidR="005B6791" w:rsidRDefault="00E1396D">
      <w:pPr>
        <w:ind w:firstLine="709"/>
        <w:jc w:val="center"/>
      </w:pPr>
      <w:r>
        <w:rPr>
          <w:sz w:val="28"/>
          <w:szCs w:val="28"/>
        </w:rPr>
        <w:t xml:space="preserve">                                                                                            № </w:t>
      </w:r>
      <w:r w:rsidR="00B70919">
        <w:rPr>
          <w:sz w:val="28"/>
          <w:szCs w:val="28"/>
        </w:rPr>
        <w:t xml:space="preserve">435 </w:t>
      </w:r>
      <w:r>
        <w:rPr>
          <w:sz w:val="28"/>
          <w:szCs w:val="28"/>
        </w:rPr>
        <w:t>от</w:t>
      </w:r>
      <w:r w:rsidR="00B70919">
        <w:rPr>
          <w:sz w:val="28"/>
          <w:szCs w:val="28"/>
        </w:rPr>
        <w:t xml:space="preserve"> 10.03.2023</w:t>
      </w:r>
      <w:r>
        <w:rPr>
          <w:sz w:val="28"/>
          <w:szCs w:val="28"/>
        </w:rPr>
        <w:t xml:space="preserve">               </w:t>
      </w:r>
    </w:p>
    <w:p w:rsidR="005B6791" w:rsidRDefault="005B6791">
      <w:pPr>
        <w:ind w:firstLine="709"/>
        <w:jc w:val="center"/>
      </w:pPr>
    </w:p>
    <w:p w:rsidR="005B6791" w:rsidRPr="00E1396D" w:rsidRDefault="00E1396D">
      <w:pPr>
        <w:pStyle w:val="1"/>
        <w:ind w:firstLine="709"/>
        <w:rPr>
          <w:lang w:val="ru-RU"/>
        </w:rPr>
      </w:pPr>
      <w:r w:rsidRPr="00E1396D">
        <w:rPr>
          <w:szCs w:val="28"/>
          <w:lang w:val="ru-RU"/>
        </w:rPr>
        <w:t>Административный регламент</w:t>
      </w:r>
    </w:p>
    <w:p w:rsidR="005B6791" w:rsidRPr="00E1396D" w:rsidRDefault="00E1396D">
      <w:pPr>
        <w:pStyle w:val="1"/>
        <w:ind w:firstLine="709"/>
        <w:rPr>
          <w:lang w:val="ru-RU"/>
        </w:rPr>
      </w:pPr>
      <w:r w:rsidRPr="00E1396D">
        <w:rPr>
          <w:szCs w:val="28"/>
          <w:lang w:val="ru-RU"/>
        </w:rPr>
        <w:t>предоставления муниципальной услуги «</w:t>
      </w:r>
      <w:r w:rsidRPr="00E1396D">
        <w:rPr>
          <w:bCs/>
          <w:szCs w:val="28"/>
          <w:lang w:val="ru-RU"/>
        </w:rPr>
        <w:t>Постановка на учет граждан в качестве нуждающихся в жилых помещениях, предоставляемых по договорам социального найма</w:t>
      </w:r>
      <w:r w:rsidRPr="00E1396D">
        <w:rPr>
          <w:szCs w:val="28"/>
          <w:lang w:val="ru-RU"/>
        </w:rPr>
        <w:t>»</w:t>
      </w:r>
    </w:p>
    <w:p w:rsidR="005B6791" w:rsidRDefault="005B6791">
      <w:pPr>
        <w:ind w:firstLine="709"/>
        <w:jc w:val="center"/>
      </w:pPr>
    </w:p>
    <w:p w:rsidR="005B6791" w:rsidRDefault="00E1396D">
      <w:pPr>
        <w:ind w:firstLine="709"/>
        <w:jc w:val="center"/>
      </w:pPr>
      <w:r>
        <w:rPr>
          <w:sz w:val="28"/>
          <w:szCs w:val="28"/>
          <w:lang w:val="en-US"/>
        </w:rPr>
        <w:t>I</w:t>
      </w:r>
      <w:r>
        <w:rPr>
          <w:sz w:val="28"/>
          <w:szCs w:val="28"/>
        </w:rPr>
        <w:t>. Общие положения</w:t>
      </w:r>
    </w:p>
    <w:p w:rsidR="005B6791" w:rsidRDefault="005B6791">
      <w:pPr>
        <w:ind w:firstLine="709"/>
        <w:jc w:val="center"/>
      </w:pPr>
    </w:p>
    <w:p w:rsidR="005B6791" w:rsidRDefault="00E1396D">
      <w:pPr>
        <w:ind w:firstLine="709"/>
        <w:jc w:val="both"/>
      </w:pPr>
      <w:r>
        <w:rPr>
          <w:sz w:val="28"/>
          <w:szCs w:val="28"/>
        </w:rPr>
        <w:t>1.1. Предмет административного регламента.</w:t>
      </w:r>
    </w:p>
    <w:p w:rsidR="005B6791" w:rsidRPr="00E1396D" w:rsidRDefault="00E1396D">
      <w:pPr>
        <w:pStyle w:val="1"/>
        <w:ind w:firstLine="709"/>
        <w:jc w:val="both"/>
        <w:rPr>
          <w:lang w:val="ru-RU"/>
        </w:rPr>
      </w:pPr>
      <w:proofErr w:type="gramStart"/>
      <w:r w:rsidRPr="00E1396D">
        <w:rPr>
          <w:szCs w:val="28"/>
          <w:lang w:val="ru-RU"/>
        </w:rPr>
        <w:t xml:space="preserve">Административный регламент предоставления муниципальной услуги </w:t>
      </w:r>
      <w:r w:rsidRPr="00E1396D">
        <w:rPr>
          <w:rStyle w:val="af6"/>
          <w:b w:val="0"/>
          <w:szCs w:val="28"/>
          <w:lang w:val="ru-RU"/>
        </w:rPr>
        <w:t xml:space="preserve">«Постановка на учет граждан в качестве нуждающихся в жилых помещениях, предоставляемых по договорам социального найма» </w:t>
      </w:r>
      <w:r w:rsidRPr="00E1396D">
        <w:rPr>
          <w:szCs w:val="28"/>
          <w:lang w:val="ru-RU"/>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Pr>
          <w:rStyle w:val="af"/>
          <w:szCs w:val="28"/>
        </w:rPr>
        <w:footnoteReference w:id="1"/>
      </w:r>
      <w:r w:rsidRPr="00E1396D">
        <w:rPr>
          <w:szCs w:val="28"/>
          <w:lang w:val="ru-RU"/>
        </w:rPr>
        <w:t>, в</w:t>
      </w:r>
      <w:proofErr w:type="gramEnd"/>
      <w:r w:rsidRPr="00E1396D">
        <w:rPr>
          <w:szCs w:val="28"/>
          <w:lang w:val="ru-RU"/>
        </w:rPr>
        <w:t xml:space="preserve">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Style w:val="af"/>
          <w:szCs w:val="28"/>
        </w:rPr>
        <w:footnoteReference w:id="2"/>
      </w:r>
      <w:r w:rsidRPr="00E1396D">
        <w:rPr>
          <w:szCs w:val="28"/>
          <w:lang w:val="ru-RU"/>
        </w:rPr>
        <w:t xml:space="preserve"> (далее – «Е</w:t>
      </w:r>
      <w:r>
        <w:rPr>
          <w:szCs w:val="28"/>
          <w:lang w:val="ru-RU"/>
        </w:rPr>
        <w:t>ПГУ</w:t>
      </w:r>
      <w:r w:rsidRPr="00E1396D">
        <w:rPr>
          <w:szCs w:val="28"/>
          <w:lang w:val="ru-RU"/>
        </w:rPr>
        <w:t>»), с соблюдением норм законодательства Российской Федерации о защите персональных данных.</w:t>
      </w:r>
    </w:p>
    <w:p w:rsidR="005B6791" w:rsidRPr="00E1396D" w:rsidRDefault="00E1396D">
      <w:pPr>
        <w:pStyle w:val="1"/>
        <w:ind w:firstLine="709"/>
        <w:jc w:val="both"/>
        <w:rPr>
          <w:lang w:val="ru-RU"/>
        </w:rPr>
      </w:pPr>
      <w:r w:rsidRPr="00E1396D">
        <w:rPr>
          <w:szCs w:val="28"/>
          <w:lang w:val="ru-RU"/>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5B6791" w:rsidRDefault="00E1396D">
      <w:pPr>
        <w:ind w:firstLine="709"/>
        <w:jc w:val="both"/>
      </w:pPr>
      <w:r>
        <w:rPr>
          <w:sz w:val="28"/>
          <w:szCs w:val="28"/>
        </w:rPr>
        <w:t>1.2. Описание заявителей.</w:t>
      </w:r>
    </w:p>
    <w:p w:rsidR="005B6791" w:rsidRDefault="00E1396D">
      <w:pPr>
        <w:ind w:firstLine="709"/>
        <w:jc w:val="both"/>
      </w:pPr>
      <w:r>
        <w:rPr>
          <w:sz w:val="28"/>
          <w:szCs w:val="28"/>
        </w:rPr>
        <w:t>Муниципальная услуга предоставляется гражданам, зарегистрированным на территории города Новоалтайска, отнесенным статьями 49 и 51 Жилищного кодекса Российской Федерации к категориям граждан, имеющим право на получение жилых помещений по договорам социального найма (далее – «заявитель»), либо их уполномоченным (законным) представителям.</w:t>
      </w:r>
    </w:p>
    <w:p w:rsidR="005B6791" w:rsidRDefault="00E1396D">
      <w:pPr>
        <w:ind w:firstLine="709"/>
        <w:jc w:val="both"/>
      </w:pPr>
      <w:proofErr w:type="gramStart"/>
      <w:r>
        <w:rPr>
          <w:sz w:val="28"/>
          <w:szCs w:val="28"/>
        </w:rPr>
        <w:t xml:space="preserve">Если граждане имеют право состоять на учете </w:t>
      </w:r>
      <w:r>
        <w:rPr>
          <w:bCs/>
          <w:sz w:val="28"/>
          <w:szCs w:val="28"/>
        </w:rPr>
        <w:t>в качестве нуждающихся в жилых помещениях, предоставляемых по договорам социального найма</w:t>
      </w:r>
      <w:r>
        <w:rPr>
          <w:sz w:val="28"/>
          <w:szCs w:val="28"/>
        </w:rPr>
        <w:t xml:space="preserve"> по нескольким основаниям (как малоимущие граждане и как относящиеся к определенной федеральным законом, указом Президента Российской Федерации или законом Алтайского края иной категории), по своему выбору </w:t>
      </w:r>
      <w:r>
        <w:rPr>
          <w:sz w:val="28"/>
          <w:szCs w:val="28"/>
        </w:rPr>
        <w:lastRenderedPageBreak/>
        <w:t>такие граждане могут быть приняты на учет по одному из этих оснований или по всем основаниям.</w:t>
      </w:r>
      <w:proofErr w:type="gramEnd"/>
    </w:p>
    <w:p w:rsidR="005B6791" w:rsidRDefault="00E1396D">
      <w:pPr>
        <w:ind w:firstLine="709"/>
        <w:jc w:val="both"/>
      </w:pPr>
      <w:r>
        <w:rPr>
          <w:sz w:val="28"/>
          <w:szCs w:val="28"/>
        </w:rPr>
        <w:t xml:space="preserve">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гражданина и (или) членов его семьи осуществляется исходя из суммарной общей площади всех указанных жилых помещений.  </w:t>
      </w:r>
    </w:p>
    <w:p w:rsidR="005B6791" w:rsidRDefault="00E1396D">
      <w:pPr>
        <w:widowControl w:val="0"/>
        <w:ind w:firstLine="709"/>
        <w:jc w:val="both"/>
        <w:outlineLvl w:val="2"/>
        <w:rPr>
          <w:rFonts w:eastAsia="Calibri"/>
          <w:color w:val="000000"/>
        </w:rPr>
      </w:pPr>
      <w:r>
        <w:rPr>
          <w:rFonts w:eastAsia="Calibri"/>
          <w:color w:val="000000"/>
          <w:sz w:val="28"/>
          <w:szCs w:val="28"/>
        </w:rPr>
        <w:t>1.3. Требования к порядку информирования о предоставлении муниципальной услуги.</w:t>
      </w:r>
    </w:p>
    <w:p w:rsidR="005B6791" w:rsidRDefault="00E1396D">
      <w:pPr>
        <w:tabs>
          <w:tab w:val="left" w:pos="7425"/>
        </w:tabs>
        <w:ind w:firstLine="709"/>
        <w:jc w:val="both"/>
        <w:rPr>
          <w:color w:val="000000"/>
        </w:rPr>
      </w:pPr>
      <w:r>
        <w:rPr>
          <w:color w:val="000000"/>
          <w:sz w:val="28"/>
          <w:szCs w:val="28"/>
        </w:rPr>
        <w:t>Информирование о порядке предоставления муниципальной услуги осуществляется:</w:t>
      </w:r>
    </w:p>
    <w:p w:rsidR="005B6791" w:rsidRDefault="00E1396D">
      <w:pPr>
        <w:ind w:firstLine="709"/>
        <w:jc w:val="both"/>
        <w:outlineLvl w:val="1"/>
        <w:rPr>
          <w:color w:val="000000"/>
        </w:rPr>
      </w:pPr>
      <w:r>
        <w:rPr>
          <w:color w:val="000000"/>
          <w:sz w:val="28"/>
          <w:szCs w:val="28"/>
        </w:rPr>
        <w:t>1) непосредственно при личном приеме заявителя в</w:t>
      </w:r>
      <w:r>
        <w:rPr>
          <w:iCs/>
          <w:color w:val="000000"/>
          <w:sz w:val="28"/>
          <w:szCs w:val="28"/>
        </w:rPr>
        <w:t xml:space="preserve"> </w:t>
      </w:r>
      <w:r>
        <w:rPr>
          <w:sz w:val="28"/>
          <w:szCs w:val="28"/>
        </w:rPr>
        <w:t xml:space="preserve">Комитет Администрации города Новоалтайска по жилищно-коммунальному, газовому хозяйству, энергетике, транспорту и строительству </w:t>
      </w:r>
      <w:r>
        <w:rPr>
          <w:color w:val="000000"/>
          <w:sz w:val="28"/>
          <w:szCs w:val="28"/>
        </w:rPr>
        <w:t xml:space="preserve"> (далее – Комитет ЖКГХЭТС) или Многофункциональный центр;</w:t>
      </w:r>
    </w:p>
    <w:p w:rsidR="005B6791" w:rsidRDefault="00E1396D">
      <w:pPr>
        <w:tabs>
          <w:tab w:val="left" w:pos="7425"/>
        </w:tabs>
        <w:ind w:firstLine="709"/>
        <w:jc w:val="both"/>
        <w:rPr>
          <w:color w:val="000000"/>
        </w:rPr>
      </w:pPr>
      <w:r>
        <w:rPr>
          <w:color w:val="000000"/>
          <w:sz w:val="28"/>
          <w:szCs w:val="28"/>
        </w:rPr>
        <w:t>2) по телефону Комитета ЖКГХЭТС  или Многофункционального центра;</w:t>
      </w:r>
    </w:p>
    <w:p w:rsidR="005B6791" w:rsidRDefault="00E1396D">
      <w:pPr>
        <w:tabs>
          <w:tab w:val="left" w:pos="7425"/>
        </w:tabs>
        <w:ind w:firstLine="709"/>
        <w:jc w:val="both"/>
        <w:rPr>
          <w:color w:val="000000"/>
        </w:rPr>
      </w:pPr>
      <w:r>
        <w:rPr>
          <w:color w:val="000000"/>
          <w:sz w:val="28"/>
          <w:szCs w:val="28"/>
        </w:rPr>
        <w:t>3) письменно, в том числе посредством электронной почты, факсимильной связи;</w:t>
      </w:r>
    </w:p>
    <w:p w:rsidR="005B6791" w:rsidRDefault="00E1396D">
      <w:pPr>
        <w:tabs>
          <w:tab w:val="left" w:pos="7425"/>
        </w:tabs>
        <w:ind w:firstLine="709"/>
        <w:jc w:val="both"/>
        <w:rPr>
          <w:color w:val="000000"/>
        </w:rPr>
      </w:pPr>
      <w:r>
        <w:rPr>
          <w:color w:val="000000"/>
          <w:sz w:val="28"/>
          <w:szCs w:val="28"/>
        </w:rPr>
        <w:t>4) посредством размещения в открытой и доступной форме информации:</w:t>
      </w:r>
    </w:p>
    <w:p w:rsidR="005B6791" w:rsidRDefault="00E1396D">
      <w:pPr>
        <w:widowControl w:val="0"/>
        <w:tabs>
          <w:tab w:val="left" w:pos="851"/>
          <w:tab w:val="left" w:pos="1134"/>
        </w:tabs>
        <w:ind w:firstLine="709"/>
        <w:contextualSpacing/>
        <w:jc w:val="both"/>
        <w:rPr>
          <w:color w:val="000000"/>
        </w:rPr>
      </w:pPr>
      <w:r>
        <w:rPr>
          <w:color w:val="000000"/>
          <w:sz w:val="28"/>
          <w:szCs w:val="28"/>
        </w:rPr>
        <w:t>в ЕПГУ;</w:t>
      </w:r>
    </w:p>
    <w:p w:rsidR="005B6791" w:rsidRDefault="00E1396D">
      <w:pPr>
        <w:tabs>
          <w:tab w:val="left" w:pos="7425"/>
        </w:tabs>
        <w:ind w:firstLine="709"/>
        <w:jc w:val="both"/>
        <w:rPr>
          <w:color w:val="000000"/>
        </w:rPr>
      </w:pPr>
      <w:r>
        <w:rPr>
          <w:color w:val="000000"/>
          <w:sz w:val="28"/>
          <w:szCs w:val="28"/>
        </w:rPr>
        <w:t>на официальном сайте Администрации города Новоалтайска Алтайского края (далее - Администрация города Новоалтайска)</w:t>
      </w:r>
      <w:r>
        <w:rPr>
          <w:i/>
          <w:iCs/>
          <w:color w:val="000000"/>
          <w:sz w:val="28"/>
          <w:szCs w:val="28"/>
        </w:rPr>
        <w:t xml:space="preserve"> (https://www.novoaltaysk.ru/)</w:t>
      </w:r>
      <w:r>
        <w:rPr>
          <w:color w:val="000000"/>
          <w:sz w:val="28"/>
          <w:szCs w:val="28"/>
        </w:rPr>
        <w:t>;</w:t>
      </w:r>
    </w:p>
    <w:p w:rsidR="005B6791" w:rsidRDefault="00E1396D">
      <w:pPr>
        <w:tabs>
          <w:tab w:val="left" w:pos="7425"/>
        </w:tabs>
        <w:ind w:firstLine="709"/>
        <w:jc w:val="both"/>
        <w:rPr>
          <w:color w:val="000000"/>
        </w:rPr>
      </w:pPr>
      <w:r>
        <w:rPr>
          <w:color w:val="000000"/>
          <w:sz w:val="28"/>
          <w:szCs w:val="28"/>
        </w:rPr>
        <w:t>5) посредством размещения информации на информационных стендах Комитета ЖКГХЭТС или Многофункционального центра.</w:t>
      </w:r>
    </w:p>
    <w:p w:rsidR="005B6791" w:rsidRDefault="00E1396D">
      <w:pPr>
        <w:tabs>
          <w:tab w:val="left" w:pos="7425"/>
        </w:tabs>
        <w:ind w:firstLine="709"/>
        <w:jc w:val="both"/>
        <w:rPr>
          <w:color w:val="000000"/>
        </w:rPr>
      </w:pPr>
      <w:r>
        <w:rPr>
          <w:color w:val="000000"/>
          <w:sz w:val="28"/>
          <w:szCs w:val="28"/>
        </w:rPr>
        <w:t>Информирование осуществляется по вопросам, касающимся:</w:t>
      </w:r>
    </w:p>
    <w:p w:rsidR="005B6791" w:rsidRDefault="00E1396D">
      <w:pPr>
        <w:tabs>
          <w:tab w:val="left" w:pos="7425"/>
        </w:tabs>
        <w:ind w:firstLine="709"/>
        <w:jc w:val="both"/>
        <w:rPr>
          <w:color w:val="000000"/>
        </w:rPr>
      </w:pPr>
      <w:r>
        <w:rPr>
          <w:color w:val="000000"/>
          <w:sz w:val="28"/>
          <w:szCs w:val="28"/>
        </w:rPr>
        <w:t>способов подачи заявления о предоставлении муниципальной услуги;</w:t>
      </w:r>
    </w:p>
    <w:p w:rsidR="005B6791" w:rsidRDefault="00E1396D">
      <w:pPr>
        <w:tabs>
          <w:tab w:val="left" w:pos="7425"/>
        </w:tabs>
        <w:ind w:firstLine="709"/>
        <w:jc w:val="both"/>
        <w:rPr>
          <w:color w:val="000000"/>
        </w:rPr>
      </w:pPr>
      <w:r>
        <w:rPr>
          <w:color w:val="000000"/>
          <w:sz w:val="28"/>
          <w:szCs w:val="28"/>
        </w:rPr>
        <w:t>адресов Комитета ЖКГХЭТС (приложение 4) и Многофункциональных центров, обращение в которые необходимо для предоставления муниципальной услуги;</w:t>
      </w:r>
    </w:p>
    <w:p w:rsidR="005B6791" w:rsidRDefault="00E1396D">
      <w:pPr>
        <w:tabs>
          <w:tab w:val="left" w:pos="7425"/>
        </w:tabs>
        <w:ind w:firstLine="709"/>
        <w:jc w:val="both"/>
        <w:rPr>
          <w:color w:val="000000"/>
        </w:rPr>
      </w:pPr>
      <w:r>
        <w:rPr>
          <w:color w:val="000000"/>
          <w:sz w:val="28"/>
          <w:szCs w:val="28"/>
        </w:rPr>
        <w:t>справочной информации о работе Комитета ЖКГХЭТС;</w:t>
      </w:r>
    </w:p>
    <w:p w:rsidR="005B6791" w:rsidRDefault="00E1396D">
      <w:pPr>
        <w:ind w:firstLine="709"/>
        <w:jc w:val="both"/>
        <w:rPr>
          <w:color w:val="000000"/>
        </w:rPr>
      </w:pPr>
      <w:r>
        <w:rPr>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B6791" w:rsidRDefault="00E1396D">
      <w:pPr>
        <w:ind w:firstLine="709"/>
        <w:jc w:val="both"/>
        <w:rPr>
          <w:color w:val="000000"/>
        </w:rPr>
      </w:pPr>
      <w:r>
        <w:rPr>
          <w:color w:val="000000"/>
          <w:sz w:val="28"/>
          <w:szCs w:val="28"/>
        </w:rPr>
        <w:t>порядка и сроков предоставления муниципальной услуги;</w:t>
      </w:r>
    </w:p>
    <w:p w:rsidR="005B6791" w:rsidRDefault="00E1396D">
      <w:pPr>
        <w:ind w:firstLine="709"/>
        <w:jc w:val="both"/>
        <w:rPr>
          <w:color w:val="000000"/>
        </w:rPr>
      </w:pPr>
      <w:r>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6791" w:rsidRDefault="00E1396D">
      <w:pPr>
        <w:ind w:firstLine="709"/>
        <w:jc w:val="both"/>
        <w:rPr>
          <w:color w:val="000000"/>
        </w:rPr>
      </w:pPr>
      <w:r>
        <w:rPr>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rsidR="005B6791" w:rsidRDefault="00E1396D">
      <w:pPr>
        <w:ind w:firstLine="709"/>
        <w:jc w:val="both"/>
        <w:rPr>
          <w:color w:val="000000"/>
        </w:rPr>
      </w:pPr>
      <w:r>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6791" w:rsidRDefault="00E1396D">
      <w:pPr>
        <w:ind w:firstLine="709"/>
        <w:jc w:val="both"/>
        <w:rPr>
          <w:color w:val="000000"/>
        </w:rPr>
      </w:pPr>
      <w:r>
        <w:rPr>
          <w:color w:val="000000"/>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6791" w:rsidRDefault="00E1396D">
      <w:pPr>
        <w:tabs>
          <w:tab w:val="left" w:pos="7425"/>
        </w:tabs>
        <w:ind w:firstLine="709"/>
        <w:jc w:val="both"/>
        <w:rPr>
          <w:color w:val="000000"/>
        </w:rPr>
      </w:pPr>
      <w:r>
        <w:rPr>
          <w:color w:val="000000"/>
          <w:sz w:val="28"/>
          <w:szCs w:val="28"/>
        </w:rPr>
        <w:t xml:space="preserve">При устном обращении заявителя (лично или по телефону) должностное лицо Комитета ЖКГХЭТС, работник Многофункционального центра, осуществляющий консультирование, подробно и в вежливой (корректной) форме информирует </w:t>
      </w:r>
      <w:proofErr w:type="gramStart"/>
      <w:r>
        <w:rPr>
          <w:color w:val="000000"/>
          <w:sz w:val="28"/>
          <w:szCs w:val="28"/>
        </w:rPr>
        <w:t>обратившихся</w:t>
      </w:r>
      <w:proofErr w:type="gramEnd"/>
      <w:r>
        <w:rPr>
          <w:color w:val="000000"/>
          <w:sz w:val="28"/>
          <w:szCs w:val="28"/>
        </w:rPr>
        <w:t xml:space="preserve"> по интересующим вопросам.</w:t>
      </w:r>
    </w:p>
    <w:p w:rsidR="005B6791" w:rsidRDefault="00E1396D">
      <w:pPr>
        <w:tabs>
          <w:tab w:val="left" w:pos="7425"/>
        </w:tabs>
        <w:ind w:firstLine="709"/>
        <w:jc w:val="both"/>
        <w:rPr>
          <w:color w:val="000000"/>
        </w:rPr>
      </w:pPr>
      <w:r>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6791" w:rsidRDefault="00E1396D">
      <w:pPr>
        <w:tabs>
          <w:tab w:val="left" w:pos="7425"/>
        </w:tabs>
        <w:ind w:firstLine="709"/>
        <w:jc w:val="both"/>
        <w:rPr>
          <w:color w:val="000000"/>
        </w:rPr>
      </w:pPr>
      <w:r>
        <w:rPr>
          <w:color w:val="000000"/>
          <w:sz w:val="28"/>
          <w:szCs w:val="28"/>
        </w:rPr>
        <w:t>Если должностное лицо Комитета ЖКГХЭТС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6791" w:rsidRDefault="00E1396D">
      <w:pPr>
        <w:tabs>
          <w:tab w:val="left" w:pos="7425"/>
        </w:tabs>
        <w:ind w:firstLine="709"/>
        <w:jc w:val="both"/>
        <w:rPr>
          <w:color w:val="000000"/>
        </w:rPr>
      </w:pPr>
      <w:r>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B6791" w:rsidRDefault="00E1396D">
      <w:pPr>
        <w:tabs>
          <w:tab w:val="left" w:pos="7425"/>
        </w:tabs>
        <w:ind w:firstLine="709"/>
        <w:jc w:val="both"/>
        <w:rPr>
          <w:color w:val="000000"/>
        </w:rPr>
      </w:pPr>
      <w:r>
        <w:rPr>
          <w:color w:val="000000"/>
          <w:sz w:val="28"/>
          <w:szCs w:val="28"/>
        </w:rPr>
        <w:t xml:space="preserve">изложить обращение в письменной форме; </w:t>
      </w:r>
    </w:p>
    <w:p w:rsidR="005B6791" w:rsidRDefault="00E1396D">
      <w:pPr>
        <w:tabs>
          <w:tab w:val="left" w:pos="7425"/>
        </w:tabs>
        <w:ind w:firstLine="709"/>
        <w:jc w:val="both"/>
        <w:rPr>
          <w:color w:val="000000"/>
        </w:rPr>
      </w:pPr>
      <w:r>
        <w:rPr>
          <w:color w:val="000000"/>
          <w:sz w:val="28"/>
          <w:szCs w:val="28"/>
        </w:rPr>
        <w:t>назначить другое время для консультаций.</w:t>
      </w:r>
    </w:p>
    <w:p w:rsidR="005B6791" w:rsidRDefault="00E1396D">
      <w:pPr>
        <w:tabs>
          <w:tab w:val="left" w:pos="7425"/>
        </w:tabs>
        <w:ind w:firstLine="709"/>
        <w:jc w:val="both"/>
        <w:rPr>
          <w:color w:val="000000"/>
        </w:rPr>
      </w:pPr>
      <w:r>
        <w:rPr>
          <w:color w:val="000000"/>
          <w:sz w:val="28"/>
          <w:szCs w:val="28"/>
        </w:rPr>
        <w:t>Должностное лицо Комитета ЖКГХЭТС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6791" w:rsidRDefault="00E1396D">
      <w:pPr>
        <w:ind w:firstLine="709"/>
        <w:jc w:val="both"/>
        <w:rPr>
          <w:color w:val="000000"/>
        </w:rPr>
      </w:pPr>
      <w:r>
        <w:rPr>
          <w:color w:val="000000"/>
          <w:sz w:val="28"/>
          <w:szCs w:val="28"/>
        </w:rPr>
        <w:t>Продолжительность информирования по телефону не должна превышать 10 минут.</w:t>
      </w:r>
    </w:p>
    <w:p w:rsidR="005B6791" w:rsidRDefault="00E1396D">
      <w:pPr>
        <w:ind w:firstLine="709"/>
        <w:jc w:val="both"/>
        <w:rPr>
          <w:color w:val="000000"/>
        </w:rPr>
      </w:pPr>
      <w:r>
        <w:rPr>
          <w:color w:val="000000"/>
          <w:sz w:val="28"/>
          <w:szCs w:val="28"/>
        </w:rPr>
        <w:t>Информирование осуществляется в соответствии с графиком приема граждан.</w:t>
      </w:r>
    </w:p>
    <w:p w:rsidR="005B6791" w:rsidRDefault="00E1396D">
      <w:pPr>
        <w:ind w:firstLine="709"/>
        <w:jc w:val="both"/>
        <w:rPr>
          <w:color w:val="000000"/>
        </w:rPr>
      </w:pPr>
      <w:r>
        <w:rPr>
          <w:color w:val="000000"/>
          <w:sz w:val="28"/>
          <w:szCs w:val="28"/>
        </w:rPr>
        <w:t xml:space="preserve">По письменному обращению должностное лицо Комитета ЖКГХЭТС, ответственное за предоставление муниципальной услуги, подробно в письменной форме разъясняет гражданину сведения по </w:t>
      </w:r>
      <w:proofErr w:type="gramStart"/>
      <w:r>
        <w:rPr>
          <w:color w:val="000000"/>
          <w:sz w:val="28"/>
          <w:szCs w:val="28"/>
        </w:rPr>
        <w:t>вопросам</w:t>
      </w:r>
      <w:proofErr w:type="gramEnd"/>
      <w:r>
        <w:rPr>
          <w:color w:val="000000"/>
          <w:sz w:val="28"/>
          <w:szCs w:val="28"/>
        </w:rPr>
        <w:t xml:space="preserve"> касающимся предоставления муниципальной услуги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5B6791" w:rsidRDefault="00E1396D">
      <w:pPr>
        <w:ind w:firstLine="709"/>
        <w:jc w:val="both"/>
        <w:rPr>
          <w:color w:val="000000"/>
        </w:rPr>
      </w:pPr>
      <w:r>
        <w:rPr>
          <w:color w:val="000000"/>
          <w:sz w:val="28"/>
          <w:szCs w:val="28"/>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B6791" w:rsidRDefault="00E1396D">
      <w:pPr>
        <w:ind w:firstLine="709"/>
        <w:jc w:val="both"/>
        <w:rPr>
          <w:color w:val="000000"/>
        </w:rPr>
      </w:pPr>
      <w:proofErr w:type="gramStart"/>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B6791" w:rsidRDefault="00E1396D">
      <w:pPr>
        <w:ind w:firstLine="709"/>
        <w:jc w:val="both"/>
        <w:rPr>
          <w:color w:val="000000"/>
        </w:rPr>
      </w:pPr>
      <w:r>
        <w:rPr>
          <w:color w:val="000000"/>
          <w:sz w:val="28"/>
          <w:szCs w:val="28"/>
        </w:rPr>
        <w:lastRenderedPageBreak/>
        <w:t xml:space="preserve"> На официальном сайте Администрации города Новоалтайска,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а также в приложение 1 и приложении 2 размещается следующая справочная информация:</w:t>
      </w:r>
    </w:p>
    <w:p w:rsidR="005B6791" w:rsidRDefault="00E1396D">
      <w:pPr>
        <w:ind w:firstLine="709"/>
        <w:jc w:val="both"/>
        <w:rPr>
          <w:color w:val="000000"/>
        </w:rPr>
      </w:pPr>
      <w:r>
        <w:rPr>
          <w:color w:val="000000"/>
          <w:sz w:val="28"/>
          <w:szCs w:val="28"/>
        </w:rPr>
        <w:t>о месте нахождения и графике работы Комитета ЖКГХЭТС и  Многофункциональных центров;</w:t>
      </w:r>
    </w:p>
    <w:p w:rsidR="005B6791" w:rsidRDefault="00E1396D">
      <w:pPr>
        <w:ind w:firstLine="709"/>
        <w:jc w:val="both"/>
        <w:rPr>
          <w:color w:val="000000"/>
        </w:rPr>
      </w:pPr>
      <w:r>
        <w:rPr>
          <w:color w:val="000000"/>
          <w:sz w:val="28"/>
          <w:szCs w:val="28"/>
        </w:rPr>
        <w:t>справочные телефоны Комитета ЖКГХЭТС;</w:t>
      </w:r>
    </w:p>
    <w:p w:rsidR="005B6791" w:rsidRDefault="00E1396D">
      <w:pPr>
        <w:ind w:firstLine="709"/>
        <w:jc w:val="both"/>
        <w:rPr>
          <w:color w:val="000000"/>
        </w:rPr>
      </w:pPr>
      <w:r>
        <w:rPr>
          <w:color w:val="000000"/>
          <w:sz w:val="28"/>
          <w:szCs w:val="28"/>
        </w:rPr>
        <w:t>адрес официального сайта, а также электронной почты и (или) формы обратной связи с Комитетом ЖКГХЭТС в сети «Интернет».</w:t>
      </w:r>
    </w:p>
    <w:p w:rsidR="005B6791" w:rsidRDefault="00E1396D">
      <w:pPr>
        <w:ind w:firstLine="709"/>
        <w:jc w:val="both"/>
        <w:rPr>
          <w:color w:val="000000"/>
        </w:rPr>
      </w:pPr>
      <w:r>
        <w:rPr>
          <w:color w:val="000000"/>
          <w:sz w:val="28"/>
          <w:szCs w:val="28"/>
        </w:rPr>
        <w:t>В залах ожидания Комитета ЖКГХЭТС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6791" w:rsidRDefault="00E1396D">
      <w:pPr>
        <w:ind w:firstLine="709"/>
        <w:jc w:val="both"/>
        <w:rPr>
          <w:color w:val="000000"/>
        </w:rPr>
      </w:pPr>
      <w:r>
        <w:rPr>
          <w:color w:val="000000"/>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Новоалтайска с учетом требований к информированию, установленных Административным регламентом.</w:t>
      </w:r>
    </w:p>
    <w:p w:rsidR="005B6791" w:rsidRDefault="00E1396D">
      <w:pPr>
        <w:ind w:firstLine="709"/>
        <w:jc w:val="both"/>
        <w:rPr>
          <w:color w:val="000000"/>
        </w:rPr>
      </w:pPr>
      <w:r>
        <w:rPr>
          <w:color w:val="000000"/>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Комитете ЖКГХЭТС при обращении заявителя лично, по телефону, посредством электронной почты. </w:t>
      </w:r>
    </w:p>
    <w:p w:rsidR="005B6791" w:rsidRDefault="005B6791">
      <w:pPr>
        <w:ind w:firstLine="709"/>
      </w:pPr>
    </w:p>
    <w:p w:rsidR="005B6791" w:rsidRDefault="00E1396D">
      <w:pPr>
        <w:ind w:firstLine="709"/>
        <w:jc w:val="center"/>
      </w:pPr>
      <w:r>
        <w:rPr>
          <w:sz w:val="28"/>
          <w:szCs w:val="28"/>
          <w:lang w:val="en-US"/>
        </w:rPr>
        <w:t>II</w:t>
      </w:r>
      <w:r>
        <w:rPr>
          <w:sz w:val="28"/>
          <w:szCs w:val="28"/>
        </w:rPr>
        <w:t>. Стандарт предоставления муниципальной услуги</w:t>
      </w:r>
    </w:p>
    <w:p w:rsidR="005B6791" w:rsidRDefault="005B6791">
      <w:pPr>
        <w:ind w:firstLine="709"/>
        <w:jc w:val="center"/>
      </w:pPr>
    </w:p>
    <w:p w:rsidR="005B6791" w:rsidRDefault="00E1396D">
      <w:pPr>
        <w:ind w:firstLine="709"/>
        <w:jc w:val="both"/>
      </w:pPr>
      <w:r>
        <w:rPr>
          <w:sz w:val="28"/>
          <w:szCs w:val="28"/>
        </w:rPr>
        <w:t>2.1. Наименование муниципальной услуги.</w:t>
      </w:r>
    </w:p>
    <w:p w:rsidR="005B6791" w:rsidRDefault="00E1396D">
      <w:pPr>
        <w:ind w:firstLine="709"/>
        <w:jc w:val="both"/>
      </w:pPr>
      <w:r>
        <w:rPr>
          <w:sz w:val="28"/>
          <w:szCs w:val="28"/>
        </w:rPr>
        <w:t>«Постановка на учет граждан в качестве нуждающихся в жилых помещениях, предоставляемых по договорам социального найма».</w:t>
      </w:r>
    </w:p>
    <w:p w:rsidR="005B6791" w:rsidRDefault="00E1396D">
      <w:pPr>
        <w:ind w:firstLine="709"/>
        <w:jc w:val="both"/>
      </w:pPr>
      <w:r>
        <w:rPr>
          <w:sz w:val="28"/>
          <w:szCs w:val="28"/>
        </w:rPr>
        <w:t>2.2. Наименование органа местного самоуправления, предоставляющего муниципальную услугу.</w:t>
      </w:r>
    </w:p>
    <w:p w:rsidR="005B6791" w:rsidRDefault="00E1396D">
      <w:pPr>
        <w:widowControl w:val="0"/>
        <w:ind w:firstLine="709"/>
        <w:jc w:val="both"/>
      </w:pPr>
      <w:r>
        <w:rPr>
          <w:sz w:val="28"/>
          <w:szCs w:val="28"/>
        </w:rPr>
        <w:t xml:space="preserve">Предоставление муниципальной услуги осуществляется  Администрацией города Новоалтайска. </w:t>
      </w:r>
    </w:p>
    <w:p w:rsidR="005B6791" w:rsidRDefault="00E1396D">
      <w:pPr>
        <w:widowControl w:val="0"/>
        <w:ind w:firstLine="709"/>
        <w:jc w:val="both"/>
      </w:pPr>
      <w:r>
        <w:rPr>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Комитета  ЖКГХЭТС.  </w:t>
      </w:r>
    </w:p>
    <w:p w:rsidR="005B6791" w:rsidRDefault="00E1396D">
      <w:pPr>
        <w:ind w:firstLine="709"/>
        <w:jc w:val="both"/>
      </w:pPr>
      <w:r>
        <w:rPr>
          <w:sz w:val="28"/>
          <w:szCs w:val="28"/>
        </w:rPr>
        <w:t>2.2.1. Органы, принимающие участие в предоставлении муниципальной услуги.</w:t>
      </w:r>
    </w:p>
    <w:p w:rsidR="005B6791" w:rsidRDefault="00E1396D">
      <w:pPr>
        <w:ind w:firstLine="709"/>
        <w:jc w:val="both"/>
        <w:rPr>
          <w:rFonts w:eastAsia="Calibri"/>
          <w:color w:val="000000"/>
        </w:rPr>
      </w:pPr>
      <w:r>
        <w:rPr>
          <w:rFonts w:eastAsia="Calibri"/>
          <w:color w:val="000000"/>
          <w:sz w:val="28"/>
          <w:szCs w:val="28"/>
        </w:rPr>
        <w:t xml:space="preserve">При предоставлении муниципальной услуги </w:t>
      </w:r>
      <w:r>
        <w:rPr>
          <w:sz w:val="28"/>
          <w:szCs w:val="28"/>
        </w:rPr>
        <w:t>Комитет ЖКГХЭТС</w:t>
      </w:r>
      <w:r>
        <w:rPr>
          <w:rFonts w:eastAsia="Calibri"/>
          <w:color w:val="000000"/>
          <w:sz w:val="28"/>
          <w:szCs w:val="28"/>
        </w:rPr>
        <w:t xml:space="preserve">    взаимодействует </w:t>
      </w:r>
      <w:proofErr w:type="gramStart"/>
      <w:r>
        <w:rPr>
          <w:rFonts w:eastAsia="Calibri"/>
          <w:color w:val="000000"/>
          <w:sz w:val="28"/>
          <w:szCs w:val="28"/>
        </w:rPr>
        <w:t>с</w:t>
      </w:r>
      <w:proofErr w:type="gramEnd"/>
      <w:r>
        <w:rPr>
          <w:rFonts w:eastAsia="Calibri"/>
          <w:color w:val="000000"/>
          <w:sz w:val="28"/>
          <w:szCs w:val="28"/>
        </w:rPr>
        <w:t>:</w:t>
      </w:r>
    </w:p>
    <w:p w:rsidR="005B6791" w:rsidRDefault="00E1396D">
      <w:pPr>
        <w:ind w:firstLine="709"/>
        <w:jc w:val="both"/>
        <w:rPr>
          <w:rFonts w:eastAsia="Calibri"/>
          <w:color w:val="000000"/>
        </w:rPr>
      </w:pPr>
      <w:proofErr w:type="gramStart"/>
      <w:r>
        <w:rPr>
          <w:rFonts w:eastAsia="Calibri"/>
          <w:color w:val="000000"/>
          <w:sz w:val="28"/>
          <w:szCs w:val="28"/>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w:t>
      </w:r>
      <w:r>
        <w:rPr>
          <w:rFonts w:eastAsia="Calibri"/>
          <w:color w:val="000000"/>
          <w:sz w:val="28"/>
          <w:szCs w:val="28"/>
        </w:rPr>
        <w:lastRenderedPageBreak/>
        <w:t>государственного реестра индивидуальных предпринимателей, в случае подачи заявления представителем (индивидуальным предпринимателем).</w:t>
      </w:r>
      <w:proofErr w:type="gramEnd"/>
    </w:p>
    <w:p w:rsidR="005B6791" w:rsidRDefault="00E1396D">
      <w:pPr>
        <w:ind w:firstLine="709"/>
        <w:jc w:val="both"/>
        <w:rPr>
          <w:rFonts w:eastAsia="Calibri"/>
          <w:color w:val="000000"/>
        </w:rPr>
      </w:pPr>
      <w:r>
        <w:rPr>
          <w:rFonts w:eastAsia="Calibri"/>
          <w:color w:val="000000"/>
          <w:sz w:val="28"/>
          <w:szCs w:val="28"/>
        </w:rPr>
        <w:t>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5B6791" w:rsidRDefault="00E1396D">
      <w:pPr>
        <w:ind w:firstLine="709"/>
        <w:jc w:val="both"/>
        <w:rPr>
          <w:rFonts w:eastAsia="Calibri"/>
          <w:color w:val="000000"/>
        </w:rPr>
      </w:pPr>
      <w:r>
        <w:rPr>
          <w:rFonts w:eastAsia="Calibri"/>
          <w:color w:val="000000"/>
          <w:sz w:val="28"/>
          <w:szCs w:val="28"/>
        </w:rPr>
        <w:t>3) Пенсионным Фондом Российской Федерации в части проверки соответствия фамильно-именной группы, даты рождения, СНИЛС.</w:t>
      </w:r>
    </w:p>
    <w:p w:rsidR="005B6791" w:rsidRDefault="00E1396D">
      <w:pPr>
        <w:ind w:firstLine="709"/>
        <w:jc w:val="both"/>
        <w:rPr>
          <w:rFonts w:eastAsia="Calibri"/>
          <w:color w:val="000000"/>
        </w:rPr>
      </w:pPr>
      <w:r>
        <w:rPr>
          <w:rFonts w:eastAsia="Calibri"/>
          <w:color w:val="000000"/>
          <w:sz w:val="28"/>
          <w:szCs w:val="28"/>
        </w:rPr>
        <w:t>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5B6791" w:rsidRDefault="00E1396D">
      <w:pPr>
        <w:ind w:firstLine="709"/>
        <w:jc w:val="both"/>
      </w:pPr>
      <w:r>
        <w:rPr>
          <w:sz w:val="28"/>
          <w:szCs w:val="28"/>
        </w:rPr>
        <w:t>2.3. Результат предоставления муниципальной услуги.</w:t>
      </w:r>
    </w:p>
    <w:p w:rsidR="005B6791" w:rsidRDefault="00E1396D">
      <w:pPr>
        <w:ind w:firstLine="709"/>
        <w:jc w:val="both"/>
      </w:pPr>
      <w:r>
        <w:rPr>
          <w:sz w:val="28"/>
          <w:szCs w:val="28"/>
        </w:rPr>
        <w:t>Результатом предоставления муниципальной услуги является:</w:t>
      </w:r>
    </w:p>
    <w:p w:rsidR="005B6791" w:rsidRDefault="00E1396D">
      <w:pPr>
        <w:ind w:firstLine="709"/>
        <w:jc w:val="both"/>
      </w:pPr>
      <w:r>
        <w:rPr>
          <w:sz w:val="28"/>
          <w:szCs w:val="28"/>
        </w:rPr>
        <w:t>1) решение о принятии граждан на учет в качестве нуждающихся в жилых помещениях, предоставляемых по договорам социального найма;</w:t>
      </w:r>
    </w:p>
    <w:p w:rsidR="005B6791" w:rsidRDefault="00E1396D">
      <w:pPr>
        <w:ind w:firstLine="709"/>
        <w:jc w:val="both"/>
      </w:pPr>
      <w:r>
        <w:rPr>
          <w:sz w:val="28"/>
          <w:szCs w:val="28"/>
        </w:rPr>
        <w:t>2) решение об отказе в принятии граждан на учет в качестве нуждающихся в жилых помещениях, предоставляемых по договорам социального найма.</w:t>
      </w:r>
    </w:p>
    <w:p w:rsidR="005B6791" w:rsidRDefault="00E1396D">
      <w:pPr>
        <w:ind w:firstLine="709"/>
        <w:jc w:val="both"/>
      </w:pPr>
      <w:r>
        <w:rPr>
          <w:sz w:val="28"/>
          <w:szCs w:val="28"/>
        </w:rPr>
        <w:t>2.4. Срок предоставления муниципальной услуги.</w:t>
      </w:r>
    </w:p>
    <w:p w:rsidR="005B6791" w:rsidRDefault="00E1396D">
      <w:pPr>
        <w:ind w:firstLine="709"/>
        <w:jc w:val="both"/>
      </w:pPr>
      <w:r>
        <w:rPr>
          <w:sz w:val="28"/>
          <w:szCs w:val="28"/>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30 (тридцать) рабочих дней со дня представления документов, обязанность по представлению которых возложена на заявителя, данный орган. В случае представления заявителем документов через Многофункциональный центр срок принятия решения о предоставлении муниципальной услуги (отказе в предоставлении муниципальной услуги) исчисляется со дня передачи Многофункциональный центром такого заявления в орган местного самоуправления.</w:t>
      </w:r>
    </w:p>
    <w:p w:rsidR="005B6791" w:rsidRDefault="00E1396D">
      <w:pPr>
        <w:ind w:firstLine="709"/>
        <w:jc w:val="both"/>
      </w:pPr>
      <w:r>
        <w:rPr>
          <w:sz w:val="28"/>
          <w:szCs w:val="28"/>
        </w:rPr>
        <w:t>При рассмотрении заявлений, поданных несколькими гражданами в один день, их очередность определяется по времени подачи заявления с полным комплектом документов.</w:t>
      </w:r>
    </w:p>
    <w:p w:rsidR="005B6791" w:rsidRDefault="00E1396D">
      <w:pPr>
        <w:ind w:firstLine="709"/>
        <w:jc w:val="both"/>
      </w:pPr>
      <w:r>
        <w:rPr>
          <w:sz w:val="28"/>
          <w:szCs w:val="28"/>
        </w:rPr>
        <w:t>2.4.1. Срок принятия решения о приостановлении предоставления муниципальной услуги.</w:t>
      </w:r>
    </w:p>
    <w:p w:rsidR="005B6791" w:rsidRDefault="00E1396D">
      <w:pPr>
        <w:ind w:firstLine="709"/>
        <w:jc w:val="both"/>
      </w:pPr>
      <w:r>
        <w:rPr>
          <w:sz w:val="28"/>
          <w:szCs w:val="28"/>
        </w:rPr>
        <w:t>Основания для приостановления предоставления муниципальной услуги отсутствуют.</w:t>
      </w:r>
    </w:p>
    <w:p w:rsidR="005B6791" w:rsidRDefault="00E1396D">
      <w:pPr>
        <w:ind w:firstLine="709"/>
        <w:jc w:val="both"/>
      </w:pPr>
      <w:r>
        <w:rPr>
          <w:sz w:val="28"/>
          <w:szCs w:val="28"/>
        </w:rPr>
        <w:t>2.5. Перечень нормативных правовых актов, непосредственно регулирующих предоставление муниципальной услуги.</w:t>
      </w:r>
    </w:p>
    <w:p w:rsidR="005B6791" w:rsidRDefault="00E1396D">
      <w:pPr>
        <w:ind w:firstLine="709"/>
        <w:jc w:val="both"/>
      </w:pPr>
      <w:r>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5B6791" w:rsidRDefault="00E1396D">
      <w:pPr>
        <w:pStyle w:val="af7"/>
        <w:spacing w:before="0" w:beforeAutospacing="0" w:after="0" w:afterAutospacing="0"/>
        <w:ind w:firstLine="709"/>
        <w:jc w:val="both"/>
      </w:pPr>
      <w:r>
        <w:rPr>
          <w:sz w:val="28"/>
          <w:szCs w:val="28"/>
        </w:rPr>
        <w:t>1) Конституцией Российской Федерации;</w:t>
      </w:r>
    </w:p>
    <w:p w:rsidR="005B6791" w:rsidRDefault="00E1396D">
      <w:pPr>
        <w:pStyle w:val="af7"/>
        <w:spacing w:before="0" w:beforeAutospacing="0" w:after="0" w:afterAutospacing="0"/>
        <w:ind w:firstLine="709"/>
        <w:jc w:val="both"/>
      </w:pPr>
      <w:r>
        <w:rPr>
          <w:sz w:val="28"/>
          <w:szCs w:val="28"/>
        </w:rPr>
        <w:t xml:space="preserve">2) Жилищным кодексом Российской Федерации; </w:t>
      </w:r>
    </w:p>
    <w:p w:rsidR="005B6791" w:rsidRDefault="00E1396D">
      <w:pPr>
        <w:pStyle w:val="af7"/>
        <w:spacing w:before="0" w:beforeAutospacing="0" w:after="0" w:afterAutospacing="0"/>
        <w:ind w:firstLine="709"/>
        <w:jc w:val="both"/>
      </w:pPr>
      <w:r>
        <w:rPr>
          <w:sz w:val="28"/>
          <w:szCs w:val="28"/>
        </w:rPr>
        <w:t>3) Федеральным законом от 06.10.2003 №131-ФЗ «Об общих принципах организации местного самоуправления в Российской Федерации»;</w:t>
      </w:r>
    </w:p>
    <w:p w:rsidR="005B6791" w:rsidRDefault="00E1396D">
      <w:pPr>
        <w:pStyle w:val="af7"/>
        <w:spacing w:before="0" w:beforeAutospacing="0" w:after="0" w:afterAutospacing="0"/>
        <w:ind w:firstLine="709"/>
        <w:jc w:val="both"/>
      </w:pPr>
      <w:r>
        <w:rPr>
          <w:sz w:val="28"/>
          <w:szCs w:val="28"/>
        </w:rPr>
        <w:t>4) Федеральным законом от 27.07.2010 №210-ФЗ «Об организации предоставления государственных и муниципальных услуг»;</w:t>
      </w:r>
    </w:p>
    <w:p w:rsidR="005B6791" w:rsidRDefault="00E1396D">
      <w:pPr>
        <w:pStyle w:val="af7"/>
        <w:spacing w:before="0" w:beforeAutospacing="0" w:after="0" w:afterAutospacing="0"/>
        <w:ind w:firstLine="709"/>
        <w:jc w:val="both"/>
      </w:pPr>
      <w:r>
        <w:rPr>
          <w:sz w:val="28"/>
          <w:szCs w:val="28"/>
        </w:rPr>
        <w:t>5) Федеральным законом от 27.07.2006 № 152-ФЗ «О персональных данных»;</w:t>
      </w:r>
    </w:p>
    <w:p w:rsidR="005B6791" w:rsidRDefault="00E1396D">
      <w:pPr>
        <w:pStyle w:val="af7"/>
        <w:spacing w:before="0" w:beforeAutospacing="0" w:after="0" w:afterAutospacing="0"/>
        <w:ind w:firstLine="709"/>
        <w:jc w:val="both"/>
      </w:pPr>
      <w:r>
        <w:rPr>
          <w:sz w:val="28"/>
          <w:szCs w:val="28"/>
        </w:rPr>
        <w:lastRenderedPageBreak/>
        <w:t>6) Федерального закона от 06.04.2011 № 63-ФЗ «Об электронной подписи»;</w:t>
      </w:r>
    </w:p>
    <w:p w:rsidR="005B6791" w:rsidRDefault="00E1396D">
      <w:pPr>
        <w:ind w:firstLine="709"/>
        <w:jc w:val="both"/>
      </w:pPr>
      <w:r>
        <w:rPr>
          <w:sz w:val="28"/>
          <w:szCs w:val="28"/>
        </w:rPr>
        <w:t>7) Постановлением Правительства РФ от 26.03.2016 № 236 «О требованиях к предоставлению в электронной форме государственных и муниципальных услуг»;</w:t>
      </w:r>
    </w:p>
    <w:p w:rsidR="005B6791" w:rsidRDefault="00E1396D">
      <w:pPr>
        <w:ind w:firstLine="709"/>
        <w:jc w:val="both"/>
      </w:pPr>
      <w:r>
        <w:rPr>
          <w:sz w:val="28"/>
          <w:szCs w:val="28"/>
        </w:rPr>
        <w:t>8)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B6791" w:rsidRDefault="00E1396D">
      <w:pPr>
        <w:ind w:firstLine="709"/>
        <w:jc w:val="both"/>
      </w:pPr>
      <w:r>
        <w:rPr>
          <w:sz w:val="28"/>
          <w:szCs w:val="28"/>
        </w:rPr>
        <w:t xml:space="preserve">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5B6791" w:rsidRDefault="00E1396D">
      <w:pPr>
        <w:pStyle w:val="af7"/>
        <w:spacing w:before="0" w:beforeAutospacing="0" w:after="0" w:afterAutospacing="0"/>
        <w:ind w:firstLine="709"/>
        <w:jc w:val="both"/>
      </w:pPr>
      <w:r>
        <w:rPr>
          <w:sz w:val="28"/>
          <w:szCs w:val="28"/>
        </w:rPr>
        <w:t>10) Приказом Министерства строительства и жилищно-коммунального хозяйства Российской Федерации от 06.04.2018 г. № 216/</w:t>
      </w:r>
      <w:proofErr w:type="spellStart"/>
      <w:proofErr w:type="gramStart"/>
      <w:r>
        <w:rPr>
          <w:sz w:val="28"/>
          <w:szCs w:val="28"/>
        </w:rPr>
        <w:t>пр</w:t>
      </w:r>
      <w:proofErr w:type="spellEnd"/>
      <w:proofErr w:type="gramEnd"/>
      <w:r>
        <w:rPr>
          <w:sz w:val="28"/>
          <w:szCs w:val="28"/>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5B6791" w:rsidRDefault="00E1396D">
      <w:pPr>
        <w:pStyle w:val="af7"/>
        <w:spacing w:before="0" w:beforeAutospacing="0" w:after="0" w:afterAutospacing="0"/>
        <w:ind w:firstLine="709"/>
        <w:jc w:val="both"/>
      </w:pPr>
      <w:r>
        <w:rPr>
          <w:sz w:val="28"/>
          <w:szCs w:val="28"/>
        </w:rPr>
        <w:t>11)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B6791" w:rsidRDefault="00E1396D">
      <w:pPr>
        <w:ind w:firstLine="709"/>
        <w:jc w:val="both"/>
      </w:pPr>
      <w:r>
        <w:rPr>
          <w:sz w:val="28"/>
          <w:szCs w:val="28"/>
        </w:rPr>
        <w:t>12) Уставом  городского округа города Новоалтайск Алтайского края;</w:t>
      </w:r>
      <w:r>
        <w:rPr>
          <w:sz w:val="28"/>
          <w:szCs w:val="28"/>
          <w:u w:val="single"/>
        </w:rPr>
        <w:t xml:space="preserve"> </w:t>
      </w:r>
    </w:p>
    <w:p w:rsidR="005B6791" w:rsidRDefault="00E1396D">
      <w:pPr>
        <w:ind w:firstLine="709"/>
        <w:jc w:val="both"/>
      </w:pPr>
      <w:r>
        <w:rPr>
          <w:sz w:val="28"/>
          <w:szCs w:val="28"/>
        </w:rPr>
        <w:t xml:space="preserve">13) Положением о Комитете  Администрации города Новоалтайска по жилищно-коммунальному, газовому хозяйству, энергетике, транспорту и строительству, утвержденного решением </w:t>
      </w:r>
      <w:proofErr w:type="spellStart"/>
      <w:r>
        <w:rPr>
          <w:sz w:val="28"/>
          <w:szCs w:val="28"/>
        </w:rPr>
        <w:t>Новоалтайского</w:t>
      </w:r>
      <w:proofErr w:type="spellEnd"/>
      <w:r>
        <w:rPr>
          <w:sz w:val="28"/>
          <w:szCs w:val="28"/>
        </w:rPr>
        <w:t xml:space="preserve"> городского Собрания депутатов Алтайского края от 21.02.2017 № 8;</w:t>
      </w:r>
    </w:p>
    <w:p w:rsidR="005B6791" w:rsidRDefault="00E1396D">
      <w:pPr>
        <w:pStyle w:val="af7"/>
        <w:spacing w:before="0" w:beforeAutospacing="0" w:after="0" w:afterAutospacing="0"/>
        <w:ind w:firstLine="709"/>
        <w:jc w:val="both"/>
      </w:pPr>
      <w:proofErr w:type="gramStart"/>
      <w:r>
        <w:rPr>
          <w:sz w:val="28"/>
          <w:szCs w:val="28"/>
        </w:rPr>
        <w:t xml:space="preserve">14) Решением </w:t>
      </w:r>
      <w:proofErr w:type="spellStart"/>
      <w:r>
        <w:rPr>
          <w:sz w:val="28"/>
          <w:szCs w:val="28"/>
        </w:rPr>
        <w:t>Новоалтайского</w:t>
      </w:r>
      <w:proofErr w:type="spellEnd"/>
      <w:r>
        <w:rPr>
          <w:sz w:val="28"/>
          <w:szCs w:val="28"/>
        </w:rPr>
        <w:t xml:space="preserve"> городского Собрания депутатов Алтайского края от 21.08.2018 № 52  «О решении </w:t>
      </w:r>
      <w:proofErr w:type="spellStart"/>
      <w:r>
        <w:rPr>
          <w:sz w:val="28"/>
          <w:szCs w:val="28"/>
        </w:rPr>
        <w:t>Новоалтайского</w:t>
      </w:r>
      <w:proofErr w:type="spellEnd"/>
      <w:r>
        <w:rPr>
          <w:sz w:val="28"/>
          <w:szCs w:val="28"/>
        </w:rPr>
        <w:t xml:space="preserve"> городского Собрания депутатов «О пороговых значениях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в целях признания граждан малоимущими в городе Новоалтайске»;</w:t>
      </w:r>
      <w:proofErr w:type="gramEnd"/>
    </w:p>
    <w:p w:rsidR="005B6791" w:rsidRDefault="00E1396D">
      <w:pPr>
        <w:pStyle w:val="af7"/>
        <w:spacing w:before="0" w:beforeAutospacing="0" w:after="0" w:afterAutospacing="0"/>
        <w:ind w:firstLine="709"/>
        <w:jc w:val="both"/>
      </w:pPr>
      <w:r>
        <w:rPr>
          <w:sz w:val="28"/>
          <w:szCs w:val="28"/>
        </w:rPr>
        <w:t>15) Постановлением Администрации города Новоалтайска от 12.01.2010 № 9 «Об утверждении Положения о жилищной комиссии».</w:t>
      </w:r>
    </w:p>
    <w:p w:rsidR="005B6791" w:rsidRDefault="00E1396D">
      <w:pPr>
        <w:ind w:firstLine="709"/>
        <w:jc w:val="both"/>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5B6791" w:rsidRDefault="00E1396D">
      <w:pPr>
        <w:ind w:firstLine="709"/>
        <w:jc w:val="both"/>
        <w:rPr>
          <w:rFonts w:eastAsia="Calibri"/>
        </w:rPr>
      </w:pPr>
      <w:bookmarkStart w:id="0" w:name="sub_26022"/>
      <w:r>
        <w:rPr>
          <w:sz w:val="28"/>
          <w:szCs w:val="28"/>
        </w:rPr>
        <w:t xml:space="preserve">2.6.1. </w:t>
      </w:r>
      <w:r>
        <w:rPr>
          <w:rFonts w:eastAsia="Calibri"/>
          <w:sz w:val="28"/>
          <w:szCs w:val="28"/>
        </w:rPr>
        <w:t xml:space="preserve">Принятие на учет граждан в качестве нуждающихся в жилых помещениях, предоставляемых по договорам социального найма (далее – «принятие на учет»), осуществляется на основании заявлений о принятии на </w:t>
      </w:r>
      <w:r>
        <w:rPr>
          <w:rFonts w:eastAsia="Calibri"/>
          <w:sz w:val="28"/>
          <w:szCs w:val="28"/>
        </w:rPr>
        <w:lastRenderedPageBreak/>
        <w:t>учет, поданных ими по месту своего жительства в Администрацию города Новоалтайска, в Многофункциональный центр, либо  через ЕПГУ.</w:t>
      </w:r>
    </w:p>
    <w:p w:rsidR="005B6791" w:rsidRDefault="00E1396D">
      <w:pPr>
        <w:ind w:firstLine="709"/>
        <w:jc w:val="both"/>
        <w:rPr>
          <w:rFonts w:eastAsia="Calibri"/>
        </w:rPr>
      </w:pPr>
      <w:r>
        <w:rPr>
          <w:rFonts w:eastAsia="Calibri"/>
          <w:sz w:val="28"/>
          <w:szCs w:val="28"/>
        </w:rPr>
        <w:t xml:space="preserve"> Принятие на учет в качестве нуждающихся в жилых помещениях недееспособных граждан осуществляется на основании заявлений о принятии на учет, поданных их законными представителями (опекунами). Заявление подписывается всеми проживающими совместно с заявителем дееспособными членами семьи.</w:t>
      </w:r>
    </w:p>
    <w:p w:rsidR="005B6791" w:rsidRDefault="00E1396D">
      <w:pPr>
        <w:ind w:firstLine="709"/>
        <w:jc w:val="both"/>
        <w:rPr>
          <w:rFonts w:eastAsia="Calibri"/>
        </w:rPr>
      </w:pPr>
      <w:r>
        <w:rPr>
          <w:sz w:val="28"/>
          <w:szCs w:val="28"/>
        </w:rPr>
        <w:t>В случаях и в порядке, установленных федеральным законодательством, граждане могут подать заявления о принятии на учет не по месту своего жительства.</w:t>
      </w:r>
    </w:p>
    <w:p w:rsidR="005B6791" w:rsidRDefault="00E1396D">
      <w:pPr>
        <w:ind w:firstLine="709"/>
        <w:jc w:val="both"/>
        <w:rPr>
          <w:rFonts w:eastAsia="Calibri"/>
        </w:rPr>
      </w:pPr>
      <w:r>
        <w:rPr>
          <w:rFonts w:eastAsia="Calibri"/>
          <w:sz w:val="28"/>
          <w:szCs w:val="28"/>
        </w:rPr>
        <w:t>2.6.2. Для признания нуждающимся в жилом помещении заявитель представляет следующие документы:</w:t>
      </w:r>
    </w:p>
    <w:bookmarkEnd w:id="0"/>
    <w:p w:rsidR="005B6791" w:rsidRDefault="00E1396D">
      <w:pPr>
        <w:ind w:firstLine="709"/>
        <w:jc w:val="both"/>
      </w:pPr>
      <w:r>
        <w:rPr>
          <w:sz w:val="28"/>
          <w:szCs w:val="28"/>
        </w:rPr>
        <w:t>1) заявление;</w:t>
      </w:r>
    </w:p>
    <w:p w:rsidR="005B6791" w:rsidRDefault="00E1396D">
      <w:pPr>
        <w:ind w:firstLine="708"/>
        <w:jc w:val="both"/>
        <w:rPr>
          <w:rFonts w:eastAsia="Calibri"/>
        </w:rPr>
      </w:pPr>
      <w:r>
        <w:rPr>
          <w:sz w:val="28"/>
          <w:szCs w:val="28"/>
        </w:rPr>
        <w:t xml:space="preserve">2) копия паспорта гражданина Российской Федерации заявителя и членов его семьи или копии документов, заменяющие паспорт гражданина Российской Федерации; </w:t>
      </w:r>
      <w:r>
        <w:rPr>
          <w:rFonts w:eastAsia="Calibri"/>
          <w:sz w:val="28"/>
          <w:szCs w:val="28"/>
        </w:rPr>
        <w:t>в случае отсутствия в паспорте гражданина Российской Федерации или ином документе, заменяющем паспорт гражданина Российской Федерации, сведений о месте жительства - документ, подтверждающий место жительства заявителя, а также членов его семьи;</w:t>
      </w:r>
    </w:p>
    <w:p w:rsidR="005B6791" w:rsidRDefault="00E1396D">
      <w:pPr>
        <w:ind w:firstLine="540"/>
        <w:jc w:val="both"/>
        <w:rPr>
          <w:rFonts w:eastAsia="Calibri"/>
        </w:rPr>
      </w:pPr>
      <w:r>
        <w:rPr>
          <w:sz w:val="28"/>
          <w:szCs w:val="28"/>
        </w:rPr>
        <w:t xml:space="preserve">3) </w:t>
      </w:r>
      <w:r>
        <w:rPr>
          <w:rFonts w:eastAsia="Calibri"/>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p>
    <w:p w:rsidR="005B6791" w:rsidRDefault="00E1396D">
      <w:pPr>
        <w:ind w:firstLine="539"/>
        <w:jc w:val="both"/>
        <w:rPr>
          <w:rFonts w:eastAsia="Calibri"/>
        </w:rPr>
      </w:pPr>
      <w:bookmarkStart w:id="1" w:name="sub_26023"/>
      <w:r>
        <w:rPr>
          <w:rFonts w:eastAsia="Calibri"/>
          <w:sz w:val="28"/>
          <w:szCs w:val="28"/>
        </w:rPr>
        <w:t>2.6.3. В заявлении о принятии на учет указываются сведения:</w:t>
      </w:r>
    </w:p>
    <w:p w:rsidR="005B6791" w:rsidRDefault="00E1396D">
      <w:pPr>
        <w:ind w:firstLine="539"/>
        <w:jc w:val="both"/>
        <w:rPr>
          <w:rFonts w:eastAsia="Calibri"/>
        </w:rPr>
      </w:pPr>
      <w:r>
        <w:rPr>
          <w:rFonts w:eastAsia="Calibri"/>
          <w:sz w:val="28"/>
          <w:szCs w:val="28"/>
        </w:rPr>
        <w:t>1) о составе семьи;</w:t>
      </w:r>
    </w:p>
    <w:p w:rsidR="005B6791" w:rsidRDefault="00E1396D">
      <w:pPr>
        <w:ind w:firstLine="539"/>
        <w:jc w:val="both"/>
        <w:rPr>
          <w:rFonts w:eastAsia="Calibri"/>
        </w:rPr>
      </w:pPr>
      <w:r>
        <w:rPr>
          <w:rFonts w:eastAsia="Calibri"/>
          <w:sz w:val="28"/>
          <w:szCs w:val="28"/>
        </w:rPr>
        <w:t>2) о наличии или отсутствии договора социального найма на занимаемое гражданином и членами его семьи жилое помещение;</w:t>
      </w:r>
    </w:p>
    <w:p w:rsidR="005B6791" w:rsidRDefault="00E1396D">
      <w:pPr>
        <w:ind w:firstLine="539"/>
        <w:jc w:val="both"/>
        <w:rPr>
          <w:rFonts w:eastAsia="Calibri"/>
        </w:rPr>
      </w:pPr>
      <w:r>
        <w:rPr>
          <w:rFonts w:eastAsia="Calibri"/>
          <w:sz w:val="28"/>
          <w:szCs w:val="28"/>
        </w:rPr>
        <w:t>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p>
    <w:p w:rsidR="005B6791" w:rsidRDefault="00E1396D">
      <w:pPr>
        <w:ind w:firstLine="539"/>
        <w:jc w:val="both"/>
        <w:rPr>
          <w:rFonts w:eastAsia="Calibri"/>
        </w:rPr>
      </w:pPr>
      <w:r>
        <w:rPr>
          <w:rFonts w:eastAsia="Calibri"/>
          <w:sz w:val="28"/>
          <w:szCs w:val="28"/>
        </w:rPr>
        <w:t>4) о наличии прав на льготное обеспечение жилой площадью в соответствии с федеральным законодательством.</w:t>
      </w:r>
    </w:p>
    <w:p w:rsidR="005B6791" w:rsidRDefault="00E1396D">
      <w:pPr>
        <w:ind w:firstLine="539"/>
        <w:jc w:val="both"/>
        <w:rPr>
          <w:rFonts w:eastAsia="Calibri"/>
        </w:rPr>
      </w:pPr>
      <w:r>
        <w:rPr>
          <w:rFonts w:eastAsia="Calibri"/>
          <w:sz w:val="28"/>
          <w:szCs w:val="28"/>
        </w:rPr>
        <w:t xml:space="preserve">2.6.4. </w:t>
      </w:r>
      <w:proofErr w:type="gramStart"/>
      <w:r>
        <w:rPr>
          <w:rFonts w:eastAsia="Calibri"/>
          <w:sz w:val="28"/>
          <w:szCs w:val="28"/>
        </w:rPr>
        <w:t>В зависимости от основания признания нуждающимися в жилых помещениях дополнительно в заявлении о принятии</w:t>
      </w:r>
      <w:proofErr w:type="gramEnd"/>
      <w:r>
        <w:rPr>
          <w:rFonts w:eastAsia="Calibri"/>
          <w:sz w:val="28"/>
          <w:szCs w:val="28"/>
        </w:rPr>
        <w:t xml:space="preserve"> на учет указываются:</w:t>
      </w:r>
    </w:p>
    <w:p w:rsidR="005B6791" w:rsidRDefault="00E1396D">
      <w:pPr>
        <w:ind w:firstLine="539"/>
        <w:jc w:val="both"/>
        <w:rPr>
          <w:rFonts w:eastAsia="Calibri"/>
        </w:rPr>
      </w:pPr>
      <w:r>
        <w:rPr>
          <w:rFonts w:eastAsia="Calibri"/>
          <w:sz w:val="28"/>
          <w:szCs w:val="28"/>
        </w:rPr>
        <w:t>1) сведения о принятом в установленном законом порядке решении уполномоченного органа о признании жилого помещения непригодным для проживания (при признании нуждающимися в жилых помещениях граждан, проживающих в помещениях, не отвечающих установленным для жилых помещений требованиям);</w:t>
      </w:r>
    </w:p>
    <w:p w:rsidR="005B6791" w:rsidRDefault="00E1396D">
      <w:pPr>
        <w:ind w:firstLine="539"/>
        <w:jc w:val="both"/>
        <w:rPr>
          <w:rFonts w:eastAsia="Calibri"/>
        </w:rPr>
      </w:pPr>
      <w:proofErr w:type="gramStart"/>
      <w:r>
        <w:rPr>
          <w:rFonts w:eastAsia="Calibri"/>
          <w:sz w:val="28"/>
          <w:szCs w:val="28"/>
        </w:rPr>
        <w:t xml:space="preserve">2) сведения о наличии у гражданина тяжелой формы хронического заболевания, предусмотренной </w:t>
      </w:r>
      <w:hyperlink r:id="rId8" w:history="1">
        <w:r>
          <w:rPr>
            <w:rFonts w:eastAsia="Calibri"/>
            <w:sz w:val="28"/>
            <w:szCs w:val="28"/>
          </w:rPr>
          <w:t>перечнем</w:t>
        </w:r>
      </w:hyperlink>
      <w:r>
        <w:rPr>
          <w:rFonts w:eastAsia="Calibri"/>
          <w:sz w:val="28"/>
          <w:szCs w:val="28"/>
        </w:rPr>
        <w:t xml:space="preserve">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года N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w:t>
      </w:r>
      <w:proofErr w:type="gramEnd"/>
      <w:r>
        <w:rPr>
          <w:rFonts w:eastAsia="Calibri"/>
          <w:sz w:val="28"/>
          <w:szCs w:val="28"/>
        </w:rPr>
        <w:t xml:space="preserve"> </w:t>
      </w:r>
      <w:proofErr w:type="gramStart"/>
      <w:r>
        <w:rPr>
          <w:rFonts w:eastAsia="Calibri"/>
          <w:sz w:val="28"/>
          <w:szCs w:val="28"/>
        </w:rPr>
        <w:t xml:space="preserve">в жилых </w:t>
      </w:r>
      <w:r>
        <w:rPr>
          <w:rFonts w:eastAsia="Calibri"/>
          <w:sz w:val="28"/>
          <w:szCs w:val="28"/>
        </w:rPr>
        <w:lastRenderedPageBreak/>
        <w:t>помещениях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w:t>
      </w:r>
      <w:proofErr w:type="gramEnd"/>
      <w:r>
        <w:rPr>
          <w:rFonts w:eastAsia="Calibri"/>
          <w:sz w:val="28"/>
          <w:szCs w:val="28"/>
        </w:rPr>
        <w:t xml:space="preserve"> тяжелой формой хронического заболевания, при которой совместное проживание с ним в одной квартире невозможно, и не </w:t>
      </w:r>
      <w:proofErr w:type="gramStart"/>
      <w:r>
        <w:rPr>
          <w:rFonts w:eastAsia="Calibri"/>
          <w:sz w:val="28"/>
          <w:szCs w:val="28"/>
        </w:rPr>
        <w:t>имеющими</w:t>
      </w:r>
      <w:proofErr w:type="gramEnd"/>
      <w:r>
        <w:rPr>
          <w:rFonts w:eastAsia="Calibri"/>
          <w:sz w:val="28"/>
          <w:szCs w:val="28"/>
        </w:rPr>
        <w:t xml:space="preserve">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w:t>
      </w:r>
    </w:p>
    <w:p w:rsidR="005B6791" w:rsidRDefault="00E1396D">
      <w:pPr>
        <w:ind w:firstLine="539"/>
        <w:jc w:val="both"/>
        <w:rPr>
          <w:rFonts w:eastAsia="Calibri"/>
        </w:rPr>
      </w:pPr>
      <w:r>
        <w:rPr>
          <w:rFonts w:eastAsia="Calibri"/>
          <w:sz w:val="28"/>
          <w:szCs w:val="28"/>
        </w:rPr>
        <w:t>Орган местного самоуправления в течение 10 рабочих дней со дня принятия заявления о принятии на учет запрашивает в порядке межведомственного информационного взаимодействия в соответствии с законодательством Российской Федерации у соответствующих органов (организаций) подтверждение сведений, указанных в пунктах 2.6.3. и 2.6.4. настоящего регламента.</w:t>
      </w:r>
    </w:p>
    <w:p w:rsidR="005B6791" w:rsidRDefault="00E1396D">
      <w:pPr>
        <w:ind w:firstLine="540"/>
        <w:jc w:val="both"/>
        <w:rPr>
          <w:rFonts w:eastAsia="Calibri"/>
        </w:rPr>
      </w:pPr>
      <w:r>
        <w:rPr>
          <w:rFonts w:eastAsia="Calibri"/>
          <w:sz w:val="28"/>
          <w:szCs w:val="28"/>
        </w:rPr>
        <w:t>Документы, содержащие сведения, указанные в пунктах 2.6.3. и 2.6.4. настоящего  регламента,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граждане вправе подать в орган местного самоуправления по собственной инициативе.</w:t>
      </w:r>
    </w:p>
    <w:p w:rsidR="005B6791" w:rsidRDefault="00E1396D">
      <w:pPr>
        <w:ind w:firstLine="540"/>
        <w:jc w:val="both"/>
        <w:rPr>
          <w:rFonts w:eastAsia="Calibri"/>
        </w:rPr>
      </w:pPr>
      <w:r>
        <w:rPr>
          <w:rFonts w:eastAsia="Calibri"/>
          <w:sz w:val="28"/>
          <w:szCs w:val="28"/>
        </w:rPr>
        <w:t>Граждане для признания их малоимущими представляют органам местного самоуправления документы в соответствии с законом Алтайского края.</w:t>
      </w:r>
    </w:p>
    <w:p w:rsidR="005B6791" w:rsidRDefault="00E1396D">
      <w:pPr>
        <w:ind w:firstLine="540"/>
        <w:jc w:val="both"/>
        <w:rPr>
          <w:rFonts w:eastAsia="Calibri"/>
        </w:rPr>
      </w:pPr>
      <w:r>
        <w:rPr>
          <w:rFonts w:eastAsia="Calibri"/>
          <w:sz w:val="28"/>
          <w:szCs w:val="28"/>
        </w:rPr>
        <w:t>Одновременно с копиями документов представляются их оригиналы. Копии документов после проверки их соответствия оригиналу заверяются уполномоченным должностным лицом органа местного самоуправления. В случае невозможности представления оригиналов документов граждане вправе предоставить копии, удостоверенные в установленном законом порядке.</w:t>
      </w:r>
    </w:p>
    <w:bookmarkEnd w:id="1"/>
    <w:p w:rsidR="005B6791" w:rsidRDefault="00E1396D">
      <w:pPr>
        <w:ind w:firstLine="709"/>
        <w:jc w:val="both"/>
      </w:pPr>
      <w:r>
        <w:rPr>
          <w:sz w:val="28"/>
          <w:szCs w:val="28"/>
        </w:rPr>
        <w:t>2.6.5. Заявителю выдается расписка в получении документов с указанием их перечня и даты их получения должностным лицом Комитета ЖКГХЭТС,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2.6.2 Административного регламента, обязаны направить в Комитет ЖКГХЭТС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B6791" w:rsidRDefault="00E1396D">
      <w:pPr>
        <w:ind w:firstLine="709"/>
        <w:jc w:val="both"/>
        <w:rPr>
          <w:color w:val="000000"/>
        </w:rPr>
      </w:pPr>
      <w:r>
        <w:rPr>
          <w:sz w:val="28"/>
          <w:szCs w:val="28"/>
        </w:rPr>
        <w:lastRenderedPageBreak/>
        <w:t xml:space="preserve">2.6.6. </w:t>
      </w:r>
      <w:r>
        <w:rPr>
          <w:bCs/>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B6791" w:rsidRDefault="00E1396D">
      <w:pPr>
        <w:ind w:firstLine="709"/>
        <w:jc w:val="both"/>
        <w:rPr>
          <w:color w:val="000000"/>
        </w:rPr>
      </w:pPr>
      <w:r>
        <w:rPr>
          <w:bCs/>
          <w:color w:val="000000"/>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5B6791" w:rsidRDefault="00E1396D">
      <w:pPr>
        <w:ind w:firstLine="709"/>
        <w:jc w:val="both"/>
        <w:rPr>
          <w:color w:val="000000"/>
        </w:rPr>
      </w:pPr>
      <w:r>
        <w:rPr>
          <w:color w:val="000000"/>
          <w:sz w:val="28"/>
          <w:szCs w:val="28"/>
        </w:rPr>
        <w:t xml:space="preserve">в форме электронного документа </w:t>
      </w:r>
      <w:r>
        <w:rPr>
          <w:bCs/>
          <w:color w:val="000000"/>
          <w:sz w:val="28"/>
          <w:szCs w:val="28"/>
        </w:rPr>
        <w:t>в личном кабинете на ЕПГУ;</w:t>
      </w:r>
    </w:p>
    <w:p w:rsidR="005B6791" w:rsidRDefault="00E1396D">
      <w:pPr>
        <w:ind w:firstLine="709"/>
        <w:jc w:val="both"/>
        <w:rPr>
          <w:color w:val="000000"/>
        </w:rPr>
      </w:pPr>
      <w:r>
        <w:rPr>
          <w:color w:val="000000"/>
          <w:sz w:val="28"/>
          <w:szCs w:val="28"/>
        </w:rPr>
        <w:t>дополнительно на бумажном носителе</w:t>
      </w:r>
      <w:r>
        <w:rPr>
          <w:bCs/>
          <w:color w:val="000000"/>
          <w:sz w:val="28"/>
          <w:szCs w:val="28"/>
        </w:rPr>
        <w:t xml:space="preserve"> в виде распечатанного экземпляра электронного документа в Уполномоченном органе, Многофункциональном центре</w:t>
      </w:r>
      <w:r>
        <w:rPr>
          <w:bCs/>
          <w:i/>
          <w:iCs/>
          <w:color w:val="000000"/>
          <w:sz w:val="28"/>
          <w:szCs w:val="28"/>
        </w:rPr>
        <w:t>.</w:t>
      </w:r>
    </w:p>
    <w:p w:rsidR="005B6791" w:rsidRDefault="00E1396D">
      <w:pPr>
        <w:ind w:firstLine="709"/>
        <w:jc w:val="both"/>
        <w:rPr>
          <w:color w:val="000000"/>
        </w:rPr>
      </w:pPr>
      <w:r>
        <w:rPr>
          <w:color w:val="000000"/>
          <w:sz w:val="28"/>
          <w:szCs w:val="28"/>
        </w:rPr>
        <w:t xml:space="preserve">Документ, удостоверяющий личность заявителя, представителя. </w:t>
      </w:r>
    </w:p>
    <w:p w:rsidR="005B6791" w:rsidRDefault="00E1396D">
      <w:pPr>
        <w:ind w:firstLine="709"/>
        <w:jc w:val="both"/>
        <w:rPr>
          <w:color w:val="000000"/>
        </w:rPr>
      </w:pPr>
      <w:r>
        <w:rPr>
          <w:color w:val="000000"/>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color w:val="000000"/>
          <w:sz w:val="28"/>
          <w:szCs w:val="28"/>
        </w:rPr>
        <w:t>ии и ау</w:t>
      </w:r>
      <w:proofErr w:type="gramEnd"/>
      <w:r>
        <w:rPr>
          <w:color w:val="000000"/>
          <w:sz w:val="28"/>
          <w:szCs w:val="28"/>
        </w:rPr>
        <w:t>тентификации (далее – ЕСИА).</w:t>
      </w:r>
    </w:p>
    <w:p w:rsidR="005B6791" w:rsidRDefault="00E1396D">
      <w:pPr>
        <w:ind w:firstLine="709"/>
        <w:jc w:val="both"/>
        <w:rPr>
          <w:color w:val="000000"/>
        </w:rPr>
      </w:pPr>
      <w:r>
        <w:rPr>
          <w:bCs/>
          <w:color w:val="000000"/>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bCs/>
          <w:color w:val="000000"/>
          <w:sz w:val="28"/>
          <w:szCs w:val="28"/>
        </w:rPr>
        <w:t>ии и ау</w:t>
      </w:r>
      <w:proofErr w:type="gramEnd"/>
      <w:r>
        <w:rPr>
          <w:bCs/>
          <w:color w:val="000000"/>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6791" w:rsidRDefault="00E1396D">
      <w:pPr>
        <w:ind w:firstLine="709"/>
        <w:jc w:val="both"/>
        <w:rPr>
          <w:color w:val="000000"/>
        </w:rPr>
      </w:pPr>
      <w:r>
        <w:rPr>
          <w:bCs/>
          <w:color w:val="000000"/>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5B6791" w:rsidRDefault="00E1396D">
      <w:pPr>
        <w:ind w:firstLine="709"/>
        <w:jc w:val="both"/>
        <w:rPr>
          <w:color w:val="000000"/>
        </w:rPr>
      </w:pPr>
      <w:r>
        <w:rPr>
          <w:bCs/>
          <w:color w:val="000000"/>
          <w:sz w:val="28"/>
          <w:szCs w:val="2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5B6791" w:rsidRDefault="00E1396D">
      <w:pPr>
        <w:ind w:firstLine="709"/>
        <w:jc w:val="both"/>
        <w:rPr>
          <w:color w:val="000000"/>
        </w:rPr>
      </w:pPr>
      <w:r>
        <w:rPr>
          <w:bCs/>
          <w:color w:val="000000"/>
          <w:sz w:val="28"/>
          <w:szCs w:val="2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B6791" w:rsidRDefault="00E1396D">
      <w:pPr>
        <w:ind w:firstLine="709"/>
        <w:jc w:val="both"/>
      </w:pPr>
      <w:r>
        <w:rPr>
          <w:sz w:val="28"/>
          <w:szCs w:val="28"/>
        </w:rPr>
        <w:t>2.7. Запрет требовать от заявителя представление иных документов и информации или осуществления действий для получения муниципальной услуги.</w:t>
      </w:r>
    </w:p>
    <w:p w:rsidR="005B6791" w:rsidRDefault="00E1396D">
      <w:pPr>
        <w:tabs>
          <w:tab w:val="left" w:pos="1276"/>
        </w:tabs>
        <w:ind w:firstLine="709"/>
        <w:jc w:val="both"/>
      </w:pPr>
      <w:r>
        <w:rPr>
          <w:sz w:val="28"/>
          <w:szCs w:val="28"/>
        </w:rPr>
        <w:t>Запрещается требовать от заявителя:</w:t>
      </w:r>
    </w:p>
    <w:p w:rsidR="005B6791" w:rsidRDefault="00E1396D">
      <w:pPr>
        <w:tabs>
          <w:tab w:val="left" w:pos="1276"/>
        </w:tabs>
        <w:ind w:firstLine="709"/>
        <w:jc w:val="both"/>
      </w:pPr>
      <w:r>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6791" w:rsidRDefault="00E1396D">
      <w:pPr>
        <w:tabs>
          <w:tab w:val="left" w:pos="1276"/>
        </w:tabs>
        <w:ind w:firstLine="709"/>
        <w:jc w:val="both"/>
      </w:pPr>
      <w:proofErr w:type="gramStart"/>
      <w:r>
        <w:rPr>
          <w:sz w:val="28"/>
          <w:szCs w:val="28"/>
        </w:rPr>
        <w:t xml:space="preserve">- предоставления документов и информации, которые находятся в распоряжении Комитета ЖКГХЭТС,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Pr>
          <w:sz w:val="28"/>
          <w:szCs w:val="28"/>
        </w:rPr>
        <w:lastRenderedPageBreak/>
        <w:t>№210-ФЗ «Об организации предоставления государственных и муниципальных услуг»;</w:t>
      </w:r>
      <w:proofErr w:type="gramEnd"/>
    </w:p>
    <w:p w:rsidR="005B6791" w:rsidRDefault="00E1396D">
      <w:pPr>
        <w:tabs>
          <w:tab w:val="left" w:pos="1276"/>
        </w:tabs>
        <w:ind w:firstLine="709"/>
        <w:jc w:val="both"/>
      </w:pPr>
      <w:proofErr w:type="gramStart"/>
      <w:r>
        <w:rPr>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w:t>
      </w:r>
      <w:proofErr w:type="gramEnd"/>
      <w:r>
        <w:rPr>
          <w:sz w:val="28"/>
          <w:szCs w:val="28"/>
        </w:rPr>
        <w:t xml:space="preserve"> услуг»;</w:t>
      </w:r>
    </w:p>
    <w:p w:rsidR="005B6791" w:rsidRDefault="00E1396D">
      <w:pPr>
        <w:tabs>
          <w:tab w:val="left" w:pos="1276"/>
        </w:tabs>
        <w:ind w:firstLine="709"/>
        <w:jc w:val="both"/>
      </w:pPr>
      <w:r>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6791" w:rsidRDefault="00E1396D">
      <w:pPr>
        <w:tabs>
          <w:tab w:val="left" w:pos="1276"/>
        </w:tabs>
        <w:ind w:firstLine="709"/>
        <w:jc w:val="both"/>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6791" w:rsidRDefault="00E1396D">
      <w:pPr>
        <w:tabs>
          <w:tab w:val="left" w:pos="1276"/>
        </w:tabs>
        <w:ind w:firstLine="709"/>
        <w:jc w:val="both"/>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6791" w:rsidRDefault="00E1396D">
      <w:pPr>
        <w:tabs>
          <w:tab w:val="left" w:pos="1276"/>
        </w:tabs>
        <w:ind w:firstLine="709"/>
        <w:jc w:val="both"/>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6791" w:rsidRDefault="00E1396D">
      <w:pPr>
        <w:tabs>
          <w:tab w:val="left" w:pos="1276"/>
        </w:tabs>
        <w:ind w:firstLine="709"/>
        <w:jc w:val="both"/>
      </w:pPr>
      <w:proofErr w:type="gramStart"/>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5B6791" w:rsidRDefault="00E1396D">
      <w:pPr>
        <w:pStyle w:val="14127-014"/>
        <w:tabs>
          <w:tab w:val="left" w:pos="220"/>
        </w:tabs>
        <w:ind w:right="0" w:firstLine="709"/>
      </w:pPr>
      <w: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B6791" w:rsidRDefault="00E1396D">
      <w:pPr>
        <w:tabs>
          <w:tab w:val="left" w:pos="1276"/>
        </w:tabs>
        <w:ind w:firstLine="709"/>
        <w:jc w:val="both"/>
      </w:pPr>
      <w:r>
        <w:rPr>
          <w:sz w:val="28"/>
          <w:szCs w:val="28"/>
        </w:rPr>
        <w:t>2.8.</w:t>
      </w:r>
      <w:r>
        <w:rPr>
          <w:sz w:val="28"/>
          <w:szCs w:val="28"/>
        </w:rPr>
        <w:tab/>
        <w:t>Исчерпывающий перечень оснований для отказа в приеме документов, необходимых для предоставления муниципальной услуги.</w:t>
      </w:r>
    </w:p>
    <w:p w:rsidR="005B6791" w:rsidRPr="00E1396D" w:rsidRDefault="00E1396D">
      <w:pPr>
        <w:pStyle w:val="23"/>
        <w:tabs>
          <w:tab w:val="left" w:pos="1134"/>
        </w:tabs>
        <w:ind w:firstLine="709"/>
        <w:jc w:val="both"/>
        <w:rPr>
          <w:lang w:val="ru-RU"/>
        </w:rPr>
      </w:pPr>
      <w:r w:rsidRPr="00E1396D">
        <w:rPr>
          <w:szCs w:val="28"/>
          <w:lang w:val="ru-RU"/>
        </w:rPr>
        <w:t>Основания для отказа в приеме документов отсутствуют. Поступившее заявление подлежит обязательному приему.</w:t>
      </w:r>
    </w:p>
    <w:p w:rsidR="005B6791" w:rsidRDefault="00E1396D">
      <w:pPr>
        <w:ind w:firstLine="709"/>
        <w:jc w:val="both"/>
      </w:pPr>
      <w:r>
        <w:rPr>
          <w:sz w:val="28"/>
          <w:szCs w:val="28"/>
        </w:rPr>
        <w:t>2.9. Исчерпывающий перечень оснований для отказа в предоставлении муниципальной услуги.</w:t>
      </w:r>
    </w:p>
    <w:p w:rsidR="005B6791" w:rsidRDefault="00E1396D">
      <w:pPr>
        <w:ind w:firstLine="709"/>
        <w:jc w:val="both"/>
      </w:pPr>
      <w:r>
        <w:rPr>
          <w:sz w:val="28"/>
          <w:szCs w:val="28"/>
        </w:rPr>
        <w:lastRenderedPageBreak/>
        <w:t>Заявителю отказывается в предоставлении муниципальной услуги в следующих случаях:</w:t>
      </w:r>
    </w:p>
    <w:p w:rsidR="005B6791" w:rsidRDefault="00E1396D">
      <w:pPr>
        <w:ind w:firstLine="708"/>
        <w:jc w:val="both"/>
      </w:pPr>
      <w:r>
        <w:rPr>
          <w:rStyle w:val="fontstyle01"/>
          <w:rFonts w:ascii="Times New Roman" w:hAnsi="Times New Roma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5B6791" w:rsidRDefault="00E1396D">
      <w:pPr>
        <w:ind w:firstLine="708"/>
        <w:jc w:val="both"/>
      </w:pPr>
      <w:proofErr w:type="gramStart"/>
      <w:r>
        <w:rPr>
          <w:rStyle w:val="fontstyle01"/>
          <w:rFonts w:ascii="Times New Roman" w:hAnsi="Times New Roman"/>
        </w:rPr>
        <w:t>2) представленными документами и сведениями не подтверждается право гражданина состоять на учете в качестве нуждающихся в жилых помещениях;</w:t>
      </w:r>
      <w:proofErr w:type="gramEnd"/>
    </w:p>
    <w:p w:rsidR="005B6791" w:rsidRDefault="00E1396D">
      <w:pPr>
        <w:widowControl w:val="0"/>
        <w:tabs>
          <w:tab w:val="left" w:pos="567"/>
        </w:tabs>
        <w:ind w:firstLine="709"/>
        <w:jc w:val="both"/>
      </w:pPr>
      <w:r>
        <w:rPr>
          <w:rStyle w:val="fontstyle01"/>
          <w:rFonts w:ascii="Times New Roman" w:hAnsi="Times New Roman"/>
        </w:rPr>
        <w:t>3) не истек срок совершения действий, предусмотренных статьей 53 Жилищного кодекса, которые привели к ухудшению жилищных условий.</w:t>
      </w:r>
    </w:p>
    <w:p w:rsidR="005B6791" w:rsidRDefault="00E1396D">
      <w:pPr>
        <w:ind w:firstLine="709"/>
        <w:jc w:val="both"/>
      </w:pPr>
      <w:r>
        <w:rPr>
          <w:sz w:val="28"/>
          <w:szCs w:val="28"/>
        </w:rPr>
        <w:t xml:space="preserve"> 2.10. Исчерпывающий перечень оснований для приостановления предоставления муниципальной услуги.</w:t>
      </w:r>
    </w:p>
    <w:p w:rsidR="005B6791" w:rsidRDefault="00E1396D">
      <w:pPr>
        <w:ind w:firstLine="709"/>
        <w:jc w:val="both"/>
      </w:pPr>
      <w:r>
        <w:rPr>
          <w:sz w:val="28"/>
          <w:szCs w:val="28"/>
        </w:rPr>
        <w:t>Основания для приостановления предоставления муниципальной услуги отсутствуют.</w:t>
      </w:r>
    </w:p>
    <w:p w:rsidR="005B6791" w:rsidRDefault="00E1396D">
      <w:pPr>
        <w:ind w:firstLine="709"/>
        <w:jc w:val="both"/>
      </w:pPr>
      <w:r>
        <w:rPr>
          <w:sz w:val="28"/>
          <w:szCs w:val="28"/>
        </w:rPr>
        <w:t>2.11. Перечень услуг, которые являются необходимыми и обязательными для предоставления муниципальной услуги.</w:t>
      </w:r>
    </w:p>
    <w:p w:rsidR="005B6791" w:rsidRDefault="005B6791">
      <w:pPr>
        <w:ind w:firstLine="709"/>
        <w:jc w:val="both"/>
      </w:pPr>
    </w:p>
    <w:p w:rsidR="005B6791" w:rsidRDefault="005B6791">
      <w:pPr>
        <w:ind w:firstLine="709"/>
        <w:jc w:val="both"/>
      </w:pPr>
    </w:p>
    <w:p w:rsidR="005B6791" w:rsidRDefault="00E1396D">
      <w:pPr>
        <w:ind w:firstLine="709"/>
        <w:jc w:val="both"/>
      </w:pPr>
      <w:r>
        <w:rPr>
          <w:sz w:val="28"/>
          <w:szCs w:val="28"/>
        </w:rPr>
        <w:t xml:space="preserve">Необходимые и обязательные услуги для предоставления муниципальной услуги определяет </w:t>
      </w:r>
      <w:r>
        <w:rPr>
          <w:color w:val="000000"/>
          <w:sz w:val="28"/>
          <w:szCs w:val="28"/>
        </w:rPr>
        <w:t>должностное лицо Комитета ЖКГХЭТС</w:t>
      </w:r>
      <w:r>
        <w:rPr>
          <w:sz w:val="28"/>
          <w:szCs w:val="28"/>
        </w:rPr>
        <w:t xml:space="preserve"> самостоятельно на основании соответствующих нормативных правовых актов муниципального образования.</w:t>
      </w:r>
    </w:p>
    <w:p w:rsidR="005B6791" w:rsidRPr="00E1396D" w:rsidRDefault="00E1396D">
      <w:pPr>
        <w:pStyle w:val="23"/>
        <w:ind w:firstLine="709"/>
        <w:jc w:val="both"/>
        <w:outlineLvl w:val="2"/>
        <w:rPr>
          <w:lang w:val="ru-RU"/>
        </w:rPr>
      </w:pPr>
      <w:r w:rsidRPr="00E1396D">
        <w:rPr>
          <w:szCs w:val="28"/>
          <w:lang w:val="ru-RU"/>
        </w:rPr>
        <w:t>2.1</w:t>
      </w:r>
      <w:r>
        <w:rPr>
          <w:szCs w:val="28"/>
          <w:lang w:val="ru-RU"/>
        </w:rPr>
        <w:t>2</w:t>
      </w:r>
      <w:r w:rsidRPr="00E1396D">
        <w:rPr>
          <w:szCs w:val="28"/>
          <w:lang w:val="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B6791" w:rsidRDefault="00E1396D">
      <w:pPr>
        <w:ind w:firstLine="709"/>
        <w:jc w:val="both"/>
        <w:outlineLvl w:val="2"/>
      </w:pPr>
      <w:r>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B6791" w:rsidRPr="00E1396D" w:rsidRDefault="00E1396D">
      <w:pPr>
        <w:pStyle w:val="23"/>
        <w:ind w:firstLine="709"/>
        <w:jc w:val="both"/>
        <w:outlineLvl w:val="2"/>
        <w:rPr>
          <w:lang w:val="ru-RU"/>
        </w:rPr>
      </w:pPr>
      <w:r w:rsidRPr="00E1396D">
        <w:rPr>
          <w:szCs w:val="28"/>
          <w:lang w:val="ru-RU"/>
        </w:rPr>
        <w:t>2.1</w:t>
      </w:r>
      <w:r>
        <w:rPr>
          <w:szCs w:val="28"/>
          <w:lang w:val="ru-RU"/>
        </w:rPr>
        <w:t>3</w:t>
      </w:r>
      <w:r w:rsidRPr="00E1396D">
        <w:rPr>
          <w:szCs w:val="28"/>
          <w:lang w:val="ru-RU"/>
        </w:rPr>
        <w:t>. Порядок, размер и основания взимания государственной пошлины или иной платы, установленной за предоставление муниципальной услуги.</w:t>
      </w:r>
    </w:p>
    <w:p w:rsidR="005B6791" w:rsidRPr="00E1396D" w:rsidRDefault="00E1396D">
      <w:pPr>
        <w:pStyle w:val="23"/>
        <w:ind w:firstLine="709"/>
        <w:jc w:val="both"/>
        <w:outlineLvl w:val="2"/>
        <w:rPr>
          <w:lang w:val="ru-RU"/>
        </w:rPr>
      </w:pPr>
      <w:r w:rsidRPr="00E1396D">
        <w:rPr>
          <w:szCs w:val="28"/>
          <w:lang w:val="ru-RU"/>
        </w:rPr>
        <w:t>Предоставление муниципальной услуги осуществляется бесплатно.</w:t>
      </w:r>
    </w:p>
    <w:p w:rsidR="005B6791" w:rsidRDefault="00E1396D">
      <w:pPr>
        <w:pStyle w:val="ConsPlusNormal"/>
        <w:ind w:firstLine="709"/>
        <w:jc w:val="both"/>
        <w:rPr>
          <w:rFonts w:ascii="Times New Roman" w:hAnsi="Times New Roman"/>
        </w:rPr>
      </w:pPr>
      <w:r>
        <w:rPr>
          <w:rFonts w:ascii="Times New Roman" w:hAnsi="Times New Roman"/>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B6791" w:rsidRDefault="00E1396D">
      <w:pPr>
        <w:pStyle w:val="ConsPlusNormal"/>
        <w:ind w:firstLine="709"/>
        <w:jc w:val="both"/>
        <w:rPr>
          <w:rFonts w:ascii="Times New Roman" w:hAnsi="Times New Roman"/>
        </w:rPr>
      </w:pPr>
      <w:r>
        <w:rPr>
          <w:rFonts w:ascii="Times New Roman" w:hAnsi="Times New Roman"/>
          <w:sz w:val="28"/>
          <w:szCs w:val="28"/>
        </w:rPr>
        <w:t xml:space="preserve"> Заявление о предоставлении муниципальной услуги, представленное заявителем лично либо его представителем, регистрируется  должностным лицом Комитета ЖКГХЭТС в течение 1 рабочего дня </w:t>
      </w:r>
      <w:proofErr w:type="gramStart"/>
      <w:r>
        <w:rPr>
          <w:rFonts w:ascii="Times New Roman" w:hAnsi="Times New Roman"/>
          <w:sz w:val="28"/>
          <w:szCs w:val="28"/>
        </w:rPr>
        <w:t>с даты поступления</w:t>
      </w:r>
      <w:proofErr w:type="gramEnd"/>
      <w:r>
        <w:rPr>
          <w:rFonts w:ascii="Times New Roman" w:hAnsi="Times New Roman"/>
          <w:sz w:val="28"/>
          <w:szCs w:val="28"/>
        </w:rPr>
        <w:t xml:space="preserve"> такого заявления.</w:t>
      </w:r>
    </w:p>
    <w:p w:rsidR="005B6791" w:rsidRDefault="00E1396D">
      <w:pPr>
        <w:tabs>
          <w:tab w:val="num" w:pos="0"/>
        </w:tabs>
        <w:ind w:firstLine="709"/>
        <w:jc w:val="both"/>
      </w:pPr>
      <w:r>
        <w:rPr>
          <w:sz w:val="28"/>
          <w:szCs w:val="28"/>
        </w:rPr>
        <w:t>При личном обращении в Многофункциональный центр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5B6791" w:rsidRDefault="00E1396D">
      <w:pPr>
        <w:pStyle w:val="ConsPlusNormal"/>
        <w:ind w:firstLine="709"/>
        <w:jc w:val="both"/>
        <w:rPr>
          <w:rFonts w:ascii="Times New Roman" w:hAnsi="Times New Roman"/>
        </w:rPr>
      </w:pPr>
      <w:r>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Многофункциональный центр, регистрируется должностным лицом Комитета ЖКГХЭТС в день поступления из Многофункционального центра.</w:t>
      </w:r>
    </w:p>
    <w:p w:rsidR="005B6791" w:rsidRDefault="00E1396D">
      <w:pPr>
        <w:ind w:firstLine="709"/>
        <w:jc w:val="both"/>
      </w:pPr>
      <w:r>
        <w:rPr>
          <w:sz w:val="28"/>
          <w:szCs w:val="28"/>
        </w:rPr>
        <w:lastRenderedPageBreak/>
        <w:t>При направлении заявления посредством ЕПГУ заявитель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B6791" w:rsidRDefault="00E1396D">
      <w:pPr>
        <w:pStyle w:val="ConsPlusNormal"/>
        <w:ind w:firstLine="709"/>
        <w:jc w:val="both"/>
        <w:rPr>
          <w:rFonts w:ascii="Times New Roman" w:hAnsi="Times New Roman"/>
        </w:rPr>
      </w:pPr>
      <w:r>
        <w:rPr>
          <w:rFonts w:ascii="Times New Roman" w:hAnsi="Times New Roman"/>
          <w:sz w:val="28"/>
          <w:szCs w:val="28"/>
        </w:rPr>
        <w:t>Заявление, поступившее в электронной форме на ЕПГУ, регистрируется должностным лицом Комитета ЖКГХЭТС в день его поступления в случае отсутствия автоматической регистрации запросов на ЕПГУ.</w:t>
      </w:r>
    </w:p>
    <w:p w:rsidR="005B6791" w:rsidRDefault="00E1396D">
      <w:pPr>
        <w:pStyle w:val="ConsPlusNormal"/>
        <w:ind w:firstLine="709"/>
        <w:jc w:val="both"/>
        <w:rPr>
          <w:rFonts w:ascii="Times New Roman" w:hAnsi="Times New Roman"/>
        </w:rPr>
      </w:pPr>
      <w:r>
        <w:rPr>
          <w:rFonts w:ascii="Times New Roman" w:hAnsi="Times New Roman"/>
          <w:sz w:val="28"/>
          <w:szCs w:val="28"/>
        </w:rPr>
        <w:t>Заявление, поступившее в нерабочее время, регистрируется должностным лицом Комитета ЖКГХЭТС в первый рабочий день, следующий за днем его получения.</w:t>
      </w:r>
    </w:p>
    <w:p w:rsidR="005B6791" w:rsidRPr="00E1396D" w:rsidRDefault="00E1396D">
      <w:pPr>
        <w:pStyle w:val="23"/>
        <w:ind w:firstLine="709"/>
        <w:jc w:val="both"/>
        <w:outlineLvl w:val="2"/>
        <w:rPr>
          <w:lang w:val="ru-RU"/>
        </w:rPr>
      </w:pPr>
      <w:r w:rsidRPr="00E1396D">
        <w:rPr>
          <w:szCs w:val="28"/>
          <w:lang w:val="ru-RU"/>
        </w:rPr>
        <w:t>2.1</w:t>
      </w:r>
      <w:r>
        <w:rPr>
          <w:szCs w:val="28"/>
          <w:lang w:val="ru-RU"/>
        </w:rPr>
        <w:t>5</w:t>
      </w:r>
      <w:r w:rsidRPr="00E1396D">
        <w:rPr>
          <w:szCs w:val="28"/>
          <w:lang w:val="ru-RU"/>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B6791" w:rsidRDefault="00E1396D">
      <w:pPr>
        <w:ind w:firstLine="709"/>
        <w:jc w:val="both"/>
        <w:outlineLvl w:val="2"/>
      </w:pPr>
      <w:r>
        <w:rPr>
          <w:sz w:val="28"/>
          <w:szCs w:val="28"/>
        </w:rPr>
        <w:t>2.15.1. Помещение, в котором осуществляется прием заявителей, должно обеспечивать:</w:t>
      </w:r>
    </w:p>
    <w:p w:rsidR="005B6791" w:rsidRDefault="00E1396D">
      <w:pPr>
        <w:ind w:firstLine="709"/>
        <w:jc w:val="both"/>
        <w:outlineLvl w:val="2"/>
      </w:pPr>
      <w:r>
        <w:rPr>
          <w:sz w:val="28"/>
          <w:szCs w:val="28"/>
        </w:rPr>
        <w:t>1) комфортное расположение заявителя и должностного лица Комитета ЖКГХЭТС;</w:t>
      </w:r>
    </w:p>
    <w:p w:rsidR="005B6791" w:rsidRDefault="00E1396D">
      <w:pPr>
        <w:ind w:firstLine="709"/>
        <w:jc w:val="both"/>
        <w:outlineLvl w:val="2"/>
      </w:pPr>
      <w:r>
        <w:rPr>
          <w:sz w:val="28"/>
          <w:szCs w:val="28"/>
        </w:rPr>
        <w:t>2) возможность и удобство оформления заявителем письменного заявления;</w:t>
      </w:r>
    </w:p>
    <w:p w:rsidR="005B6791" w:rsidRDefault="00E1396D">
      <w:pPr>
        <w:ind w:firstLine="709"/>
        <w:jc w:val="both"/>
        <w:outlineLvl w:val="2"/>
      </w:pPr>
      <w:r>
        <w:rPr>
          <w:sz w:val="28"/>
          <w:szCs w:val="28"/>
        </w:rPr>
        <w:t>3) доступ к нормативным правовым актам, регулирующим предоставление муниципальной услуги;</w:t>
      </w:r>
    </w:p>
    <w:p w:rsidR="005B6791" w:rsidRDefault="00E1396D">
      <w:pPr>
        <w:ind w:firstLine="709"/>
        <w:jc w:val="both"/>
        <w:outlineLvl w:val="2"/>
      </w:pPr>
      <w:r>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5B6791" w:rsidRDefault="00E1396D">
      <w:pPr>
        <w:ind w:firstLine="709"/>
        <w:jc w:val="both"/>
        <w:outlineLvl w:val="2"/>
      </w:pPr>
      <w:r>
        <w:rPr>
          <w:sz w:val="28"/>
          <w:szCs w:val="28"/>
        </w:rPr>
        <w:t>2.15.2. Требования к обеспечению условий доступности муниципальной услуги для лиц с ограниченной возможностью:</w:t>
      </w:r>
    </w:p>
    <w:p w:rsidR="005B6791" w:rsidRDefault="00E1396D">
      <w:pPr>
        <w:ind w:firstLine="709"/>
        <w:jc w:val="both"/>
        <w:outlineLvl w:val="2"/>
      </w:pPr>
      <w:r>
        <w:rPr>
          <w:sz w:val="28"/>
          <w:szCs w:val="28"/>
        </w:rPr>
        <w:t>Комитетом ЖКГХЭТС обеспечивается создание инвалидам следующих условий доступности муниципальной услуги и объекта, в котором она предоставляется:</w:t>
      </w:r>
    </w:p>
    <w:p w:rsidR="005B6791" w:rsidRDefault="00E1396D">
      <w:pPr>
        <w:ind w:firstLine="709"/>
        <w:jc w:val="both"/>
        <w:outlineLvl w:val="2"/>
      </w:pPr>
      <w:r>
        <w:rPr>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5B6791" w:rsidRDefault="00E1396D">
      <w:pPr>
        <w:ind w:firstLine="709"/>
        <w:jc w:val="both"/>
        <w:outlineLvl w:val="2"/>
      </w:pPr>
      <w:r>
        <w:rPr>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5B6791" w:rsidRDefault="00E1396D">
      <w:pPr>
        <w:ind w:firstLine="709"/>
        <w:jc w:val="both"/>
        <w:outlineLvl w:val="2"/>
      </w:pPr>
      <w:r>
        <w:rPr>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5B6791" w:rsidRDefault="00E1396D">
      <w:pPr>
        <w:ind w:firstLine="709"/>
        <w:jc w:val="both"/>
        <w:outlineLvl w:val="2"/>
      </w:pPr>
      <w:r>
        <w:rPr>
          <w:sz w:val="28"/>
          <w:szCs w:val="28"/>
        </w:rPr>
        <w:t>сопровождение инвалидов, имеющих стойкие нарушения функции зрения и самостоятельного передвижения, по территории объекта;</w:t>
      </w:r>
    </w:p>
    <w:p w:rsidR="005B6791" w:rsidRDefault="00E1396D">
      <w:pPr>
        <w:ind w:firstLine="709"/>
        <w:jc w:val="both"/>
        <w:outlineLvl w:val="2"/>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w:t>
      </w:r>
      <w:r>
        <w:rPr>
          <w:sz w:val="28"/>
          <w:szCs w:val="28"/>
        </w:rPr>
        <w:lastRenderedPageBreak/>
        <w:t>преодолении барьеров, мешающих получению инвалидами муниципальной услуги наравне с другими лицами;</w:t>
      </w:r>
    </w:p>
    <w:p w:rsidR="005B6791" w:rsidRDefault="00E1396D">
      <w:pPr>
        <w:ind w:firstLine="709"/>
        <w:jc w:val="both"/>
        <w:outlineLvl w:val="2"/>
      </w:pPr>
      <w:r>
        <w:rPr>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5B6791" w:rsidRDefault="00E1396D">
      <w:pPr>
        <w:ind w:firstLine="709"/>
        <w:jc w:val="both"/>
        <w:outlineLvl w:val="2"/>
      </w:pPr>
      <w:r>
        <w:rPr>
          <w:sz w:val="28"/>
          <w:szCs w:val="28"/>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5B6791" w:rsidRDefault="00E1396D">
      <w:pPr>
        <w:ind w:firstLine="709"/>
        <w:jc w:val="both"/>
        <w:outlineLvl w:val="2"/>
      </w:pPr>
      <w:proofErr w:type="gramStart"/>
      <w:r>
        <w:rPr>
          <w:sz w:val="28"/>
          <w:szCs w:val="28"/>
        </w:rPr>
        <w:t xml:space="preserve">обеспечение на каждой стоянке (остановке) транспортных средств, в том числе около зданий, в которых предоставляются муниципальные услуги, не менее 10 процентов, мест (но не менее одного места) для бесплатной парковки транспортных средств, управляемых инвалидами 1, 2 групп, а так же инвалидами 3 группы, в порядке, установленном Правительством РФ,  и транспортных средств,  перевозящих таких инвалидов и (или) детей инвалидов.      </w:t>
      </w:r>
      <w:proofErr w:type="gramEnd"/>
    </w:p>
    <w:p w:rsidR="005B6791" w:rsidRDefault="00E1396D">
      <w:pPr>
        <w:ind w:firstLine="709"/>
        <w:jc w:val="both"/>
        <w:outlineLvl w:val="2"/>
      </w:pPr>
      <w:r>
        <w:rPr>
          <w:sz w:val="28"/>
          <w:szCs w:val="28"/>
        </w:rPr>
        <w:t>2.15.3.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города Новоалтайска, ответственного за его исполнение, и т.п. осуществляет специалист Комитета ЖКГХЭТС.</w:t>
      </w:r>
    </w:p>
    <w:p w:rsidR="005B6791" w:rsidRDefault="00E1396D">
      <w:pPr>
        <w:ind w:firstLine="709"/>
        <w:jc w:val="both"/>
      </w:pPr>
      <w:r>
        <w:rPr>
          <w:sz w:val="28"/>
          <w:szCs w:val="28"/>
        </w:rPr>
        <w:t>2.15.4.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5B6791" w:rsidRDefault="00E1396D">
      <w:pPr>
        <w:ind w:firstLine="709"/>
        <w:jc w:val="both"/>
      </w:pPr>
      <w:r>
        <w:rPr>
          <w:sz w:val="28"/>
          <w:szCs w:val="28"/>
        </w:rPr>
        <w:t xml:space="preserve">2.15.5. На информационных стендах Комитета ЖКГХЭТС размещается следующая информация: </w:t>
      </w:r>
    </w:p>
    <w:p w:rsidR="005B6791" w:rsidRDefault="00E1396D">
      <w:pPr>
        <w:ind w:firstLine="709"/>
        <w:jc w:val="both"/>
      </w:pPr>
      <w:r>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B6791" w:rsidRDefault="00E1396D">
      <w:pPr>
        <w:ind w:firstLine="709"/>
        <w:jc w:val="both"/>
      </w:pPr>
      <w:r>
        <w:rPr>
          <w:sz w:val="28"/>
          <w:szCs w:val="28"/>
        </w:rPr>
        <w:t>2) график (режим) работы Комитета ЖКГХЭТС, органов государственной власти, иных органов местного самоуправления и организаций, участвующих в предоставлении муниципальной услуги;</w:t>
      </w:r>
    </w:p>
    <w:p w:rsidR="005B6791" w:rsidRDefault="00E1396D">
      <w:pPr>
        <w:ind w:firstLine="709"/>
        <w:jc w:val="both"/>
      </w:pPr>
      <w:r>
        <w:rPr>
          <w:sz w:val="28"/>
          <w:szCs w:val="28"/>
        </w:rPr>
        <w:t>3) Административный регламент предоставления муниципальной услуги;</w:t>
      </w:r>
    </w:p>
    <w:p w:rsidR="005B6791" w:rsidRDefault="00E1396D">
      <w:pPr>
        <w:ind w:firstLine="709"/>
        <w:jc w:val="both"/>
      </w:pPr>
      <w:r>
        <w:rPr>
          <w:sz w:val="28"/>
          <w:szCs w:val="28"/>
        </w:rPr>
        <w:t>4) место нахождения Комитета ЖКГХЭТС, органов государственной власти, иных органов местного самоуправления и организаций, участвующих в предоставлении муниципальной услуги;</w:t>
      </w:r>
    </w:p>
    <w:p w:rsidR="005B6791" w:rsidRDefault="00E1396D">
      <w:pPr>
        <w:ind w:firstLine="709"/>
        <w:jc w:val="both"/>
      </w:pPr>
      <w:r>
        <w:rPr>
          <w:sz w:val="28"/>
          <w:szCs w:val="28"/>
        </w:rPr>
        <w:t>5) телефон для справок;</w:t>
      </w:r>
    </w:p>
    <w:p w:rsidR="005B6791" w:rsidRDefault="00E1396D">
      <w:pPr>
        <w:ind w:firstLine="709"/>
        <w:jc w:val="both"/>
      </w:pPr>
      <w:r>
        <w:rPr>
          <w:sz w:val="28"/>
          <w:szCs w:val="28"/>
        </w:rPr>
        <w:t>6) адрес электронной почты Комитета ЖКГХЭТС, органов государственной власти, иных органов местного самоуправления и организаций, участвующих в предоставлении муниципальной услуги;</w:t>
      </w:r>
    </w:p>
    <w:p w:rsidR="005B6791" w:rsidRDefault="00E1396D">
      <w:pPr>
        <w:ind w:firstLine="709"/>
        <w:jc w:val="both"/>
      </w:pPr>
      <w:r>
        <w:rPr>
          <w:sz w:val="28"/>
          <w:szCs w:val="28"/>
        </w:rPr>
        <w:t>7) адрес официального интернет-сайта Администрации города Новоалтайска, органов государственной власти, иных органов местного самоуправления и организаций, участвующих в предоставлении муниципальной услуги;</w:t>
      </w:r>
    </w:p>
    <w:p w:rsidR="005B6791" w:rsidRDefault="00E1396D">
      <w:pPr>
        <w:ind w:firstLine="709"/>
        <w:jc w:val="both"/>
      </w:pPr>
      <w:r>
        <w:rPr>
          <w:sz w:val="28"/>
          <w:szCs w:val="28"/>
        </w:rPr>
        <w:t>8) порядок получения консультаций;</w:t>
      </w:r>
    </w:p>
    <w:p w:rsidR="005B6791" w:rsidRDefault="00E1396D">
      <w:pPr>
        <w:ind w:firstLine="709"/>
        <w:jc w:val="both"/>
      </w:pPr>
      <w:r>
        <w:rPr>
          <w:sz w:val="28"/>
          <w:szCs w:val="28"/>
        </w:rPr>
        <w:lastRenderedPageBreak/>
        <w:t>9) порядок обжалования решений, действий (бездействия) должностных лиц Комитета ЖКГХЭТС.</w:t>
      </w:r>
    </w:p>
    <w:p w:rsidR="005B6791" w:rsidRDefault="00E1396D">
      <w:pPr>
        <w:ind w:firstLine="709"/>
        <w:jc w:val="both"/>
      </w:pPr>
      <w:r>
        <w:rPr>
          <w:sz w:val="28"/>
          <w:szCs w:val="28"/>
        </w:rPr>
        <w:t>2.15.6.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5B6791" w:rsidRDefault="00E1396D">
      <w:pPr>
        <w:ind w:firstLine="709"/>
        <w:jc w:val="both"/>
      </w:pPr>
      <w:r>
        <w:rPr>
          <w:sz w:val="28"/>
          <w:szCs w:val="28"/>
        </w:rPr>
        <w:t>2.15.7.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5B6791" w:rsidRDefault="00E1396D">
      <w:pPr>
        <w:pStyle w:val="ConsPlusNormal"/>
        <w:ind w:firstLine="709"/>
        <w:jc w:val="both"/>
        <w:rPr>
          <w:rFonts w:ascii="Times New Roman" w:hAnsi="Times New Roman"/>
        </w:rPr>
      </w:pPr>
      <w:r>
        <w:rPr>
          <w:rFonts w:ascii="Times New Roman" w:hAnsi="Times New Roman"/>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B6791" w:rsidRDefault="00E1396D">
      <w:pPr>
        <w:pStyle w:val="ConsPlusNormal"/>
        <w:ind w:firstLine="709"/>
        <w:jc w:val="both"/>
        <w:rPr>
          <w:rFonts w:ascii="Times New Roman" w:hAnsi="Times New Roman"/>
        </w:rPr>
      </w:pPr>
      <w:r>
        <w:rPr>
          <w:rFonts w:ascii="Times New Roman" w:hAnsi="Times New Roman"/>
          <w:sz w:val="28"/>
          <w:szCs w:val="28"/>
        </w:rPr>
        <w:t>Количество взаимодействий заявителя с должностным лицом Комитета ЖКГХЭТС при предоставлении муниципальной услуги – 2 раза.</w:t>
      </w:r>
    </w:p>
    <w:p w:rsidR="005B6791" w:rsidRDefault="00E1396D">
      <w:pPr>
        <w:ind w:firstLine="709"/>
        <w:jc w:val="both"/>
      </w:pPr>
      <w:r>
        <w:rPr>
          <w:sz w:val="28"/>
          <w:szCs w:val="28"/>
        </w:rPr>
        <w:t>Продолжительность взаимодействий заявителя с должностным лицом Комитета ЖКГХЭТС  при предоставлении муниципальной услуги - не более 15 минут.</w:t>
      </w:r>
    </w:p>
    <w:p w:rsidR="005B6791" w:rsidRDefault="00E1396D">
      <w:pPr>
        <w:pStyle w:val="ConsPlusNormal"/>
        <w:ind w:firstLine="709"/>
        <w:jc w:val="both"/>
        <w:rPr>
          <w:rFonts w:ascii="Times New Roman" w:hAnsi="Times New Roman"/>
        </w:rPr>
      </w:pPr>
      <w:r>
        <w:rPr>
          <w:rFonts w:ascii="Times New Roman" w:hAnsi="Times New Roman"/>
          <w:sz w:val="28"/>
          <w:szCs w:val="28"/>
        </w:rPr>
        <w:t>Предусмотрена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5B6791" w:rsidRDefault="00E1396D">
      <w:pPr>
        <w:ind w:firstLine="709"/>
        <w:jc w:val="both"/>
        <w:outlineLvl w:val="2"/>
      </w:pPr>
      <w:r>
        <w:rPr>
          <w:sz w:val="28"/>
          <w:szCs w:val="28"/>
        </w:rPr>
        <w:t>2.16.1. Целевые значения показателя доступности и качества муниципальной услуги.</w:t>
      </w:r>
    </w:p>
    <w:p w:rsidR="005B6791" w:rsidRDefault="005B6791">
      <w:pPr>
        <w:ind w:firstLine="709"/>
        <w:jc w:val="both"/>
        <w:outlineLvl w:val="2"/>
      </w:pPr>
    </w:p>
    <w:tbl>
      <w:tblPr>
        <w:tblW w:w="9356" w:type="dxa"/>
        <w:tblInd w:w="70" w:type="dxa"/>
        <w:tblLayout w:type="fixed"/>
        <w:tblCellMar>
          <w:left w:w="70" w:type="dxa"/>
          <w:right w:w="70" w:type="dxa"/>
        </w:tblCellMar>
        <w:tblLook w:val="04A0"/>
      </w:tblPr>
      <w:tblGrid>
        <w:gridCol w:w="6379"/>
        <w:gridCol w:w="2977"/>
      </w:tblGrid>
      <w:tr w:rsidR="005B6791">
        <w:trPr>
          <w:cantSplit/>
          <w:trHeight w:val="360"/>
        </w:trPr>
        <w:tc>
          <w:tcPr>
            <w:tcW w:w="6379" w:type="dxa"/>
            <w:vMerge w:val="restart"/>
            <w:tcBorders>
              <w:top w:val="single" w:sz="6" w:space="0" w:color="000000"/>
              <w:left w:val="single" w:sz="6" w:space="0" w:color="000000"/>
              <w:bottom w:val="none" w:sz="4" w:space="0" w:color="000000"/>
              <w:right w:val="single" w:sz="6" w:space="0" w:color="000000"/>
            </w:tcBorders>
          </w:tcPr>
          <w:p w:rsidR="005B6791" w:rsidRDefault="00E1396D">
            <w:pPr>
              <w:ind w:firstLine="709"/>
              <w:jc w:val="center"/>
              <w:outlineLvl w:val="2"/>
            </w:pPr>
            <w:r>
              <w:rPr>
                <w:sz w:val="28"/>
                <w:szCs w:val="28"/>
              </w:rPr>
              <w:t>Показатели качества и доступности</w:t>
            </w:r>
            <w:r>
              <w:rPr>
                <w:sz w:val="28"/>
                <w:szCs w:val="28"/>
              </w:rPr>
              <w:br/>
              <w:t>муниципальной услуги</w:t>
            </w:r>
          </w:p>
        </w:tc>
        <w:tc>
          <w:tcPr>
            <w:tcW w:w="2977" w:type="dxa"/>
            <w:vMerge w:val="restart"/>
            <w:tcBorders>
              <w:top w:val="single" w:sz="6" w:space="0" w:color="000000"/>
              <w:left w:val="single" w:sz="6" w:space="0" w:color="000000"/>
              <w:bottom w:val="none" w:sz="4"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 xml:space="preserve">Целевое значение показателя </w:t>
            </w:r>
          </w:p>
        </w:tc>
      </w:tr>
      <w:tr w:rsidR="005B6791">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5B6791" w:rsidRDefault="00E1396D">
            <w:pPr>
              <w:pStyle w:val="ConsPlusCell"/>
              <w:numPr>
                <w:ilvl w:val="0"/>
                <w:numId w:val="9"/>
              </w:numPr>
              <w:ind w:left="0" w:firstLine="709"/>
              <w:jc w:val="center"/>
              <w:rPr>
                <w:rFonts w:ascii="Times New Roman" w:hAnsi="Times New Roman"/>
              </w:rPr>
            </w:pPr>
            <w:r>
              <w:rPr>
                <w:rFonts w:ascii="Times New Roman" w:hAnsi="Times New Roman"/>
                <w:sz w:val="28"/>
                <w:szCs w:val="28"/>
              </w:rPr>
              <w:t>Своевременность</w:t>
            </w:r>
          </w:p>
          <w:p w:rsidR="005B6791" w:rsidRDefault="005B6791">
            <w:pPr>
              <w:pStyle w:val="ConsPlusCell"/>
              <w:ind w:firstLine="709"/>
              <w:jc w:val="center"/>
              <w:rPr>
                <w:rFonts w:ascii="Times New Roman" w:hAnsi="Times New Roman"/>
              </w:rPr>
            </w:pP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1.1. % (доля) случаев предоставления услуги в установленный срок с момента сдачи документа</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2. Качество</w:t>
            </w: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2.1. % (доля) Заявителей, удовлетворенных качеством процесса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2.2. % (доля) случаев правильно оформленных документов должностным лицом (регистрация)</w:t>
            </w:r>
          </w:p>
          <w:p w:rsidR="005B6791" w:rsidRDefault="005B6791">
            <w:pPr>
              <w:pStyle w:val="ConsPlusCell"/>
              <w:ind w:firstLine="709"/>
              <w:jc w:val="both"/>
              <w:rPr>
                <w:rFonts w:ascii="Times New Roman" w:hAnsi="Times New Roman"/>
              </w:rPr>
            </w:pP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5B6791" w:rsidRDefault="005B6791">
            <w:pPr>
              <w:pStyle w:val="ConsPlusCell"/>
              <w:ind w:firstLine="709"/>
              <w:jc w:val="center"/>
              <w:rPr>
                <w:rFonts w:ascii="Times New Roman" w:hAnsi="Times New Roman"/>
              </w:rPr>
            </w:pPr>
          </w:p>
          <w:p w:rsidR="005B6791" w:rsidRDefault="00E1396D">
            <w:pPr>
              <w:pStyle w:val="ConsPlusCell"/>
              <w:ind w:firstLine="709"/>
              <w:jc w:val="center"/>
              <w:rPr>
                <w:rFonts w:ascii="Times New Roman" w:hAnsi="Times New Roman"/>
              </w:rPr>
            </w:pPr>
            <w:r>
              <w:rPr>
                <w:rFonts w:ascii="Times New Roman" w:hAnsi="Times New Roman"/>
                <w:sz w:val="28"/>
                <w:szCs w:val="28"/>
              </w:rPr>
              <w:t>3. Доступность</w:t>
            </w:r>
          </w:p>
        </w:tc>
      </w:tr>
      <w:tr w:rsidR="005B6791">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3.1. % (доля) Заявителей, удовлетворенных качеством и информацией о порядке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ind w:firstLine="709"/>
            </w:pPr>
            <w:r>
              <w:rPr>
                <w:sz w:val="28"/>
                <w:szCs w:val="28"/>
              </w:rPr>
              <w:t xml:space="preserve">3.2. % (доля) случаев правильно заполненных заявителем документов и сданных с первого раза </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lastRenderedPageBreak/>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4. Процесс обжалования</w:t>
            </w: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4.1. % (доля) обоснованных жалоб к общему количеству обслуженных Заявителей по данному виду услуг</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0,2 % - 0,1 %</w:t>
            </w: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4.2. % (доля) обоснованных жалоб, рассмотренных в установленный срок</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r w:rsidR="005B6791">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5. Вежливость</w:t>
            </w:r>
          </w:p>
        </w:tc>
      </w:tr>
      <w:tr w:rsidR="005B6791">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both"/>
              <w:rPr>
                <w:rFonts w:ascii="Times New Roman" w:hAnsi="Times New Roman"/>
              </w:rPr>
            </w:pPr>
            <w:r>
              <w:rPr>
                <w:rFonts w:ascii="Times New Roman" w:hAnsi="Times New Roman"/>
                <w:sz w:val="28"/>
                <w:szCs w:val="28"/>
              </w:rPr>
              <w:t>5.1. % (доля) Заявителей, удовлетворенных вежливостью должностных лиц</w:t>
            </w:r>
          </w:p>
        </w:tc>
        <w:tc>
          <w:tcPr>
            <w:tcW w:w="2977" w:type="dxa"/>
            <w:tcBorders>
              <w:top w:val="single" w:sz="6" w:space="0" w:color="000000"/>
              <w:left w:val="single" w:sz="6" w:space="0" w:color="000000"/>
              <w:bottom w:val="single" w:sz="6" w:space="0" w:color="000000"/>
              <w:right w:val="single" w:sz="6" w:space="0" w:color="000000"/>
            </w:tcBorders>
          </w:tcPr>
          <w:p w:rsidR="005B6791" w:rsidRDefault="00E1396D">
            <w:pPr>
              <w:pStyle w:val="ConsPlusCell"/>
              <w:ind w:firstLine="709"/>
              <w:jc w:val="center"/>
              <w:rPr>
                <w:rFonts w:ascii="Times New Roman" w:hAnsi="Times New Roman"/>
              </w:rPr>
            </w:pPr>
            <w:r>
              <w:rPr>
                <w:rFonts w:ascii="Times New Roman" w:hAnsi="Times New Roman"/>
                <w:sz w:val="28"/>
                <w:szCs w:val="28"/>
              </w:rPr>
              <w:t>99-100%</w:t>
            </w:r>
          </w:p>
        </w:tc>
      </w:tr>
    </w:tbl>
    <w:p w:rsidR="005B6791" w:rsidRDefault="005B6791">
      <w:pPr>
        <w:ind w:firstLine="709"/>
        <w:jc w:val="both"/>
        <w:outlineLvl w:val="1"/>
      </w:pPr>
    </w:p>
    <w:p w:rsidR="005B6791" w:rsidRDefault="00E1396D">
      <w:pPr>
        <w:ind w:firstLine="709"/>
        <w:jc w:val="both"/>
        <w:outlineLvl w:val="1"/>
      </w:pPr>
      <w:r>
        <w:rPr>
          <w:sz w:val="28"/>
          <w:szCs w:val="28"/>
        </w:rPr>
        <w:t>2.17.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5B6791" w:rsidRDefault="00E1396D">
      <w:pPr>
        <w:ind w:firstLine="709"/>
        <w:jc w:val="both"/>
        <w:outlineLvl w:val="1"/>
      </w:pPr>
      <w:r>
        <w:rPr>
          <w:sz w:val="28"/>
          <w:szCs w:val="28"/>
        </w:rPr>
        <w:t>2.17.1. Комитет ЖКГХЭТС обеспечивает возможность получения заявителем информации о предоставляемой муниципальной услуге на официальном интернет-сайте города Новоалтайска, интернет-сайте Многофункционального центра, на ЕПГУ.</w:t>
      </w:r>
    </w:p>
    <w:p w:rsidR="005B6791" w:rsidRPr="00E1396D" w:rsidRDefault="00E1396D">
      <w:pPr>
        <w:pStyle w:val="23"/>
        <w:ind w:firstLine="709"/>
        <w:jc w:val="both"/>
        <w:outlineLvl w:val="2"/>
        <w:rPr>
          <w:lang w:val="ru-RU"/>
        </w:rPr>
      </w:pPr>
      <w:r w:rsidRPr="00E1396D">
        <w:rPr>
          <w:szCs w:val="28"/>
          <w:lang w:val="ru-RU"/>
        </w:rPr>
        <w:t>2.1</w:t>
      </w:r>
      <w:r>
        <w:rPr>
          <w:szCs w:val="28"/>
          <w:lang w:val="ru-RU"/>
        </w:rPr>
        <w:t>7</w:t>
      </w:r>
      <w:r w:rsidRPr="00E1396D">
        <w:rPr>
          <w:szCs w:val="28"/>
          <w:lang w:val="ru-RU"/>
        </w:rPr>
        <w:t>.2. Комитет ЖКГХЭТС обеспечивает возможность получения и копирования заявителями на официальном интернет-сайте</w:t>
      </w:r>
      <w:r>
        <w:rPr>
          <w:szCs w:val="28"/>
          <w:lang w:val="ru-RU"/>
        </w:rPr>
        <w:t xml:space="preserve"> города Новоалтайска</w:t>
      </w:r>
      <w:r w:rsidRPr="00E1396D">
        <w:rPr>
          <w:szCs w:val="28"/>
          <w:lang w:val="ru-RU"/>
        </w:rPr>
        <w:t xml:space="preserve">, а также на </w:t>
      </w:r>
      <w:r>
        <w:rPr>
          <w:szCs w:val="28"/>
          <w:lang w:val="ru-RU"/>
        </w:rPr>
        <w:t>ЕПГУ</w:t>
      </w:r>
      <w:r w:rsidRPr="00E1396D">
        <w:rPr>
          <w:szCs w:val="28"/>
          <w:lang w:val="ru-RU"/>
        </w:rPr>
        <w:t xml:space="preserve"> форм заявлений и иных документов, необходимых для получения муниципальной услуги в электронном виде.</w:t>
      </w:r>
    </w:p>
    <w:p w:rsidR="005B6791" w:rsidRPr="00E1396D" w:rsidRDefault="00E1396D">
      <w:pPr>
        <w:pStyle w:val="23"/>
        <w:tabs>
          <w:tab w:val="left" w:pos="567"/>
        </w:tabs>
        <w:ind w:firstLine="709"/>
        <w:jc w:val="both"/>
        <w:outlineLvl w:val="2"/>
        <w:rPr>
          <w:lang w:val="ru-RU"/>
        </w:rPr>
      </w:pPr>
      <w:r w:rsidRPr="00E1396D">
        <w:rPr>
          <w:szCs w:val="28"/>
          <w:lang w:val="ru-RU"/>
        </w:rPr>
        <w:t>2.1</w:t>
      </w:r>
      <w:r>
        <w:rPr>
          <w:szCs w:val="28"/>
          <w:lang w:val="ru-RU"/>
        </w:rPr>
        <w:t>7</w:t>
      </w:r>
      <w:r w:rsidRPr="00E1396D">
        <w:rPr>
          <w:szCs w:val="28"/>
          <w:lang w:val="ru-RU"/>
        </w:rPr>
        <w:t xml:space="preserve">.3. При предоставлении муниципальной услуги заявителю обеспечивается осуществление в электронной форме посредством </w:t>
      </w:r>
      <w:r>
        <w:rPr>
          <w:szCs w:val="28"/>
          <w:lang w:val="ru-RU"/>
        </w:rPr>
        <w:t xml:space="preserve">ЕПГУ </w:t>
      </w:r>
      <w:r w:rsidRPr="00E1396D">
        <w:rPr>
          <w:szCs w:val="28"/>
          <w:lang w:val="ru-RU"/>
        </w:rPr>
        <w:t>следующих действий:</w:t>
      </w:r>
    </w:p>
    <w:p w:rsidR="005B6791" w:rsidRPr="00E1396D" w:rsidRDefault="00E1396D">
      <w:pPr>
        <w:pStyle w:val="23"/>
        <w:tabs>
          <w:tab w:val="left" w:pos="567"/>
        </w:tabs>
        <w:ind w:firstLine="709"/>
        <w:jc w:val="both"/>
        <w:outlineLvl w:val="2"/>
        <w:rPr>
          <w:lang w:val="ru-RU"/>
        </w:rPr>
      </w:pPr>
      <w:r w:rsidRPr="00E1396D">
        <w:rPr>
          <w:szCs w:val="28"/>
          <w:lang w:val="ru-RU"/>
        </w:rPr>
        <w:t>1)</w:t>
      </w:r>
      <w:r>
        <w:rPr>
          <w:szCs w:val="28"/>
        </w:rPr>
        <w:t> </w:t>
      </w:r>
      <w:r w:rsidRPr="00E1396D">
        <w:rPr>
          <w:szCs w:val="28"/>
          <w:lang w:val="ru-RU"/>
        </w:rPr>
        <w:t>Получение информации о порядке и сроках предоставления услуги в соответствии с пунктом 2.</w:t>
      </w:r>
      <w:r>
        <w:rPr>
          <w:szCs w:val="28"/>
          <w:lang w:val="ru-RU"/>
        </w:rPr>
        <w:t>4</w:t>
      </w:r>
      <w:r w:rsidRPr="00E1396D">
        <w:rPr>
          <w:szCs w:val="28"/>
          <w:lang w:val="ru-RU"/>
        </w:rPr>
        <w:t>. Административного регламента.</w:t>
      </w:r>
    </w:p>
    <w:p w:rsidR="005B6791" w:rsidRDefault="00E1396D">
      <w:pPr>
        <w:widowControl w:val="0"/>
        <w:ind w:firstLine="709"/>
        <w:jc w:val="both"/>
      </w:pPr>
      <w:r>
        <w:rPr>
          <w:sz w:val="28"/>
          <w:szCs w:val="28"/>
        </w:rPr>
        <w:t>2) Формирование запроса посредством заполнения электронной формы запроса на ЕПГУ.</w:t>
      </w:r>
    </w:p>
    <w:p w:rsidR="005B6791" w:rsidRDefault="00E1396D">
      <w:pPr>
        <w:widowControl w:val="0"/>
        <w:ind w:firstLine="709"/>
        <w:jc w:val="both"/>
      </w:pPr>
      <w:r>
        <w:rPr>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5B6791" w:rsidRDefault="00E1396D">
      <w:pPr>
        <w:widowControl w:val="0"/>
        <w:ind w:firstLine="709"/>
        <w:jc w:val="both"/>
      </w:pPr>
      <w:r>
        <w:rPr>
          <w:sz w:val="28"/>
          <w:szCs w:val="28"/>
        </w:rPr>
        <w:t>На ЕПГУ размещаются образцы заполнения заявления.</w:t>
      </w:r>
    </w:p>
    <w:p w:rsidR="005B6791" w:rsidRDefault="00E1396D">
      <w:pPr>
        <w:widowControl w:val="0"/>
        <w:ind w:firstLine="709"/>
        <w:jc w:val="both"/>
      </w:pPr>
      <w:r>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6791" w:rsidRDefault="00E1396D">
      <w:pPr>
        <w:widowControl w:val="0"/>
        <w:ind w:firstLine="709"/>
        <w:jc w:val="both"/>
      </w:pPr>
      <w:r>
        <w:rPr>
          <w:sz w:val="28"/>
          <w:szCs w:val="28"/>
        </w:rPr>
        <w:t>При формировании запроса заявителю обеспечивается:</w:t>
      </w:r>
    </w:p>
    <w:p w:rsidR="005B6791" w:rsidRDefault="00E1396D">
      <w:pPr>
        <w:widowControl w:val="0"/>
        <w:ind w:firstLine="709"/>
        <w:jc w:val="both"/>
      </w:pPr>
      <w:r>
        <w:rPr>
          <w:sz w:val="28"/>
          <w:szCs w:val="28"/>
        </w:rPr>
        <w:t>возможность копирования и сохранения запроса и иных документов, указанных в пункте 2.6.2 Административного регламента, необходимых для предоставления муниципальной услуги;</w:t>
      </w:r>
    </w:p>
    <w:p w:rsidR="005B6791" w:rsidRDefault="00E1396D">
      <w:pPr>
        <w:widowControl w:val="0"/>
        <w:ind w:firstLine="709"/>
        <w:jc w:val="both"/>
      </w:pPr>
      <w:r>
        <w:rPr>
          <w:sz w:val="28"/>
          <w:szCs w:val="28"/>
        </w:rPr>
        <w:t>возможность печати на бумажном носителе копии электронной формы запроса;</w:t>
      </w:r>
    </w:p>
    <w:p w:rsidR="005B6791" w:rsidRDefault="00E1396D">
      <w:pPr>
        <w:widowControl w:val="0"/>
        <w:ind w:firstLine="709"/>
        <w:jc w:val="both"/>
      </w:pPr>
      <w:r>
        <w:rPr>
          <w:sz w:val="28"/>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6791" w:rsidRDefault="00E1396D">
      <w:pPr>
        <w:widowControl w:val="0"/>
        <w:ind w:firstLine="709"/>
        <w:jc w:val="both"/>
      </w:pPr>
      <w:proofErr w:type="gramStart"/>
      <w:r>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w:t>
      </w:r>
      <w:proofErr w:type="gramEnd"/>
      <w:r>
        <w:rPr>
          <w:sz w:val="28"/>
          <w:szCs w:val="28"/>
        </w:rPr>
        <w:t xml:space="preserve"> идентификац</w:t>
      </w:r>
      <w:proofErr w:type="gramStart"/>
      <w:r>
        <w:rPr>
          <w:sz w:val="28"/>
          <w:szCs w:val="28"/>
        </w:rPr>
        <w:t>ии и ау</w:t>
      </w:r>
      <w:proofErr w:type="gramEnd"/>
      <w:r>
        <w:rPr>
          <w:sz w:val="28"/>
          <w:szCs w:val="28"/>
        </w:rPr>
        <w:t>тентификации;</w:t>
      </w:r>
    </w:p>
    <w:p w:rsidR="005B6791" w:rsidRDefault="00E1396D">
      <w:pPr>
        <w:widowControl w:val="0"/>
        <w:ind w:firstLine="709"/>
        <w:jc w:val="both"/>
      </w:pPr>
      <w:r>
        <w:rPr>
          <w:sz w:val="28"/>
          <w:szCs w:val="28"/>
        </w:rPr>
        <w:t xml:space="preserve">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5B6791" w:rsidRDefault="00E1396D">
      <w:pPr>
        <w:widowControl w:val="0"/>
        <w:ind w:firstLine="709"/>
        <w:jc w:val="both"/>
      </w:pPr>
      <w:r>
        <w:rPr>
          <w:sz w:val="28"/>
          <w:szCs w:val="28"/>
        </w:rPr>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5B6791" w:rsidRDefault="00E1396D">
      <w:pPr>
        <w:widowControl w:val="0"/>
        <w:ind w:firstLine="709"/>
        <w:jc w:val="both"/>
      </w:pPr>
      <w:r>
        <w:rPr>
          <w:sz w:val="28"/>
          <w:szCs w:val="28"/>
        </w:rPr>
        <w:t xml:space="preserve">Сформированный и подписанный </w:t>
      </w:r>
      <w:proofErr w:type="gramStart"/>
      <w:r>
        <w:rPr>
          <w:sz w:val="28"/>
          <w:szCs w:val="28"/>
        </w:rPr>
        <w:t>запрос</w:t>
      </w:r>
      <w:proofErr w:type="gramEnd"/>
      <w:r>
        <w:rPr>
          <w:sz w:val="28"/>
          <w:szCs w:val="28"/>
        </w:rPr>
        <w:t xml:space="preserve"> и иные документы, указанные в пункте 2.6.2. настоящего Административного регламента, необходимые для предоставления государственной услуги, направляются в Администрацию города Новоалтайска посредством ЕПГУ.</w:t>
      </w:r>
    </w:p>
    <w:p w:rsidR="005B6791" w:rsidRDefault="00E1396D">
      <w:pPr>
        <w:widowControl w:val="0"/>
        <w:ind w:firstLine="709"/>
        <w:jc w:val="both"/>
      </w:pPr>
      <w:r>
        <w:rPr>
          <w:sz w:val="28"/>
          <w:szCs w:val="28"/>
        </w:rPr>
        <w:t>3) Прием и регистрация органом (организацией) запроса и иных документов, необходимых для предоставления муниципальной услуги.</w:t>
      </w:r>
    </w:p>
    <w:p w:rsidR="005B6791" w:rsidRDefault="00E1396D">
      <w:pPr>
        <w:widowControl w:val="0"/>
        <w:ind w:firstLine="709"/>
        <w:jc w:val="both"/>
        <w:rPr>
          <w:color w:val="000000"/>
        </w:rPr>
      </w:pPr>
      <w:r>
        <w:rPr>
          <w:sz w:val="28"/>
          <w:szCs w:val="28"/>
        </w:rPr>
        <w:t xml:space="preserve">Комитет ЖКГХЭТС осуществляет  прием документов, необходимых для предоставления муниципальной услуги, и регистрацию запроса </w:t>
      </w:r>
      <w:r>
        <w:rPr>
          <w:color w:val="000000"/>
          <w:sz w:val="28"/>
          <w:szCs w:val="28"/>
        </w:rPr>
        <w:t>в соответствии с пунктом 3.2.3.2 Административного регламента;</w:t>
      </w:r>
    </w:p>
    <w:p w:rsidR="005B6791" w:rsidRPr="00E1396D" w:rsidRDefault="00E1396D">
      <w:pPr>
        <w:pStyle w:val="23"/>
        <w:tabs>
          <w:tab w:val="left" w:pos="567"/>
        </w:tabs>
        <w:ind w:firstLine="709"/>
        <w:jc w:val="both"/>
        <w:outlineLvl w:val="2"/>
        <w:rPr>
          <w:lang w:val="ru-RU"/>
        </w:rPr>
      </w:pPr>
      <w:r w:rsidRPr="00E1396D">
        <w:rPr>
          <w:szCs w:val="28"/>
          <w:lang w:val="ru-RU"/>
        </w:rPr>
        <w:t>4) Получение сведений о ходе выполнения запроса.</w:t>
      </w:r>
    </w:p>
    <w:p w:rsidR="005B6791" w:rsidRDefault="00E1396D">
      <w:pPr>
        <w:widowControl w:val="0"/>
        <w:ind w:firstLine="709"/>
        <w:jc w:val="both"/>
      </w:pPr>
      <w:r>
        <w:rPr>
          <w:sz w:val="28"/>
          <w:szCs w:val="28"/>
        </w:rPr>
        <w:t>Заявитель имеет возможность получения информации о ходе предоставления муниципальной услуги.</w:t>
      </w:r>
    </w:p>
    <w:p w:rsidR="005B6791" w:rsidRDefault="00E1396D">
      <w:pPr>
        <w:widowControl w:val="0"/>
        <w:ind w:firstLine="709"/>
        <w:jc w:val="both"/>
      </w:pPr>
      <w:r>
        <w:rPr>
          <w:sz w:val="28"/>
          <w:szCs w:val="28"/>
        </w:rPr>
        <w:t xml:space="preserve">Информация о ходе предоставления муниципальной услуги направляется заявителю Комитетом ЖКГХЭТС в срок, не превышающий одного рабочего дня после завершения выполнения соответствующего действия, с использованием средств ЕПГУ. При наличии соответствующих настроек в Личном кабинете заявителя на ЕПГУ информация о ходе предоставления муниципальной услуги направляется в указанные сроки также и на электронную почту заявителя. </w:t>
      </w:r>
    </w:p>
    <w:p w:rsidR="005B6791" w:rsidRDefault="00E1396D">
      <w:pPr>
        <w:widowControl w:val="0"/>
        <w:ind w:firstLine="709"/>
        <w:jc w:val="both"/>
      </w:pPr>
      <w:r>
        <w:rPr>
          <w:sz w:val="28"/>
          <w:szCs w:val="28"/>
        </w:rPr>
        <w:t>При предоставлении муниципальной услуги в электронной форме заявителю направляется:</w:t>
      </w:r>
    </w:p>
    <w:p w:rsidR="005B6791" w:rsidRPr="00E1396D" w:rsidRDefault="00E1396D">
      <w:pPr>
        <w:pStyle w:val="23"/>
        <w:tabs>
          <w:tab w:val="left" w:pos="567"/>
        </w:tabs>
        <w:ind w:firstLine="709"/>
        <w:jc w:val="both"/>
        <w:outlineLvl w:val="2"/>
        <w:rPr>
          <w:lang w:val="ru-RU"/>
        </w:rPr>
      </w:pPr>
      <w:r w:rsidRPr="00E1396D">
        <w:rPr>
          <w:szCs w:val="28"/>
          <w:lang w:val="ru-RU"/>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5B6791" w:rsidRPr="00E1396D" w:rsidRDefault="00E1396D">
      <w:pPr>
        <w:pStyle w:val="23"/>
        <w:tabs>
          <w:tab w:val="left" w:pos="567"/>
        </w:tabs>
        <w:ind w:firstLine="709"/>
        <w:jc w:val="both"/>
        <w:outlineLvl w:val="2"/>
        <w:rPr>
          <w:lang w:val="ru-RU"/>
        </w:rPr>
      </w:pPr>
      <w:r w:rsidRPr="00E1396D">
        <w:rPr>
          <w:szCs w:val="28"/>
          <w:lang w:val="ru-RU"/>
        </w:rPr>
        <w:t xml:space="preserve">б)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5B6791" w:rsidRPr="00E1396D" w:rsidRDefault="00E1396D">
      <w:pPr>
        <w:pStyle w:val="23"/>
        <w:tabs>
          <w:tab w:val="left" w:pos="567"/>
        </w:tabs>
        <w:ind w:firstLine="709"/>
        <w:jc w:val="both"/>
        <w:outlineLvl w:val="2"/>
        <w:rPr>
          <w:color w:val="000000"/>
          <w:lang w:val="ru-RU"/>
        </w:rPr>
      </w:pPr>
      <w:r w:rsidRPr="00E1396D">
        <w:rPr>
          <w:color w:val="000000"/>
          <w:szCs w:val="28"/>
          <w:lang w:val="ru-RU"/>
        </w:rPr>
        <w:lastRenderedPageBreak/>
        <w:t>5) Получение результата предоставления муниципальной услуги.</w:t>
      </w:r>
    </w:p>
    <w:p w:rsidR="005B6791" w:rsidRPr="00E1396D" w:rsidRDefault="00E1396D">
      <w:pPr>
        <w:pStyle w:val="23"/>
        <w:tabs>
          <w:tab w:val="left" w:pos="567"/>
        </w:tabs>
        <w:ind w:firstLine="709"/>
        <w:jc w:val="both"/>
        <w:outlineLvl w:val="2"/>
        <w:rPr>
          <w:color w:val="000000"/>
          <w:lang w:val="ru-RU"/>
        </w:rPr>
      </w:pPr>
      <w:r w:rsidRPr="00E1396D">
        <w:rPr>
          <w:color w:val="000000"/>
          <w:szCs w:val="28"/>
          <w:lang w:val="ru-RU"/>
        </w:rPr>
        <w:t>В качестве результата предоставления муниципальной услуги заявитель по его выбору вправе получить:</w:t>
      </w:r>
    </w:p>
    <w:p w:rsidR="005B6791" w:rsidRDefault="00E1396D">
      <w:pPr>
        <w:ind w:firstLine="709"/>
        <w:jc w:val="both"/>
      </w:pPr>
      <w:proofErr w:type="gramStart"/>
      <w:r>
        <w:rPr>
          <w:color w:val="000000"/>
          <w:sz w:val="28"/>
          <w:szCs w:val="28"/>
        </w:rPr>
        <w:t xml:space="preserve">а) </w:t>
      </w:r>
      <w:r>
        <w:rPr>
          <w:sz w:val="28"/>
          <w:szCs w:val="28"/>
        </w:rPr>
        <w:t>решение о принятии граждан на учет в качестве нуждающихся в жилых помещениях,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по договорам социального найма в форме электронного документа</w:t>
      </w:r>
      <w:r>
        <w:rPr>
          <w:color w:val="000000"/>
          <w:sz w:val="28"/>
          <w:szCs w:val="28"/>
        </w:rPr>
        <w:t>, подписанного уполномоченным должностным лицом с использованием усиленной квалифицированной электронной подписи, посредством ЕПГУ;</w:t>
      </w:r>
      <w:proofErr w:type="gramEnd"/>
    </w:p>
    <w:p w:rsidR="005B6791" w:rsidRDefault="00E1396D">
      <w:pPr>
        <w:ind w:firstLine="709"/>
        <w:jc w:val="both"/>
        <w:rPr>
          <w:color w:val="000000"/>
        </w:rPr>
      </w:pPr>
      <w:proofErr w:type="gramStart"/>
      <w:r>
        <w:rPr>
          <w:color w:val="000000"/>
          <w:sz w:val="28"/>
          <w:szCs w:val="28"/>
        </w:rPr>
        <w:t xml:space="preserve">б) </w:t>
      </w:r>
      <w:r>
        <w:rPr>
          <w:sz w:val="28"/>
          <w:szCs w:val="28"/>
        </w:rPr>
        <w:t xml:space="preserve">решение о принятии граждан на учет в качестве нуждающихся в жилых помещениях,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по договорам социального найма </w:t>
      </w:r>
      <w:r>
        <w:rPr>
          <w:color w:val="000000"/>
          <w:sz w:val="28"/>
          <w:szCs w:val="28"/>
        </w:rPr>
        <w:t>на бумажном носителе, выданное на личном приеме под расписку или в Многофункциональном центре;</w:t>
      </w:r>
      <w:proofErr w:type="gramEnd"/>
    </w:p>
    <w:p w:rsidR="005B6791" w:rsidRDefault="00E1396D">
      <w:pPr>
        <w:ind w:firstLine="709"/>
        <w:jc w:val="both"/>
      </w:pPr>
      <w:proofErr w:type="gramStart"/>
      <w:r>
        <w:rPr>
          <w:color w:val="000000"/>
          <w:sz w:val="28"/>
          <w:szCs w:val="28"/>
        </w:rPr>
        <w:t>в) </w:t>
      </w:r>
      <w:r>
        <w:rPr>
          <w:sz w:val="28"/>
          <w:szCs w:val="28"/>
        </w:rPr>
        <w:t>решение о принятии граждан на учет в качестве нуждающихся в жилых помещениях,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по договорам социального найма</w:t>
      </w:r>
      <w:r>
        <w:rPr>
          <w:color w:val="000000"/>
          <w:sz w:val="28"/>
          <w:szCs w:val="28"/>
        </w:rPr>
        <w:t>, направленное на бумажном носителе</w:t>
      </w:r>
      <w:r>
        <w:rPr>
          <w:sz w:val="28"/>
          <w:szCs w:val="28"/>
        </w:rPr>
        <w:t xml:space="preserve"> посредством почтового отправления по указанному в заявлении почтовому адресу.</w:t>
      </w:r>
      <w:proofErr w:type="gramEnd"/>
    </w:p>
    <w:p w:rsidR="005B6791" w:rsidRPr="00E1396D" w:rsidRDefault="00E1396D">
      <w:pPr>
        <w:pStyle w:val="23"/>
        <w:tabs>
          <w:tab w:val="left" w:pos="567"/>
        </w:tabs>
        <w:ind w:firstLine="709"/>
        <w:jc w:val="both"/>
        <w:outlineLvl w:val="2"/>
        <w:rPr>
          <w:lang w:val="ru-RU"/>
        </w:rPr>
      </w:pPr>
      <w:proofErr w:type="gramStart"/>
      <w:r w:rsidRPr="00E1396D">
        <w:rPr>
          <w:szCs w:val="28"/>
          <w:lang w:val="ru-RU"/>
        </w:rP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B6791" w:rsidRPr="00E1396D" w:rsidRDefault="00E1396D">
      <w:pPr>
        <w:pStyle w:val="23"/>
        <w:tabs>
          <w:tab w:val="left" w:pos="567"/>
        </w:tabs>
        <w:ind w:firstLine="709"/>
        <w:jc w:val="both"/>
        <w:outlineLvl w:val="2"/>
        <w:rPr>
          <w:lang w:val="ru-RU"/>
        </w:rPr>
      </w:pPr>
      <w:r w:rsidRPr="00E1396D">
        <w:rPr>
          <w:szCs w:val="28"/>
          <w:lang w:val="ru-RU"/>
        </w:rPr>
        <w:t xml:space="preserve">В целях предоставления </w:t>
      </w:r>
      <w:r>
        <w:rPr>
          <w:szCs w:val="28"/>
          <w:lang w:val="ru-RU"/>
        </w:rPr>
        <w:t xml:space="preserve">муниципальной </w:t>
      </w:r>
      <w:r w:rsidRPr="00E1396D">
        <w:rPr>
          <w:szCs w:val="28"/>
          <w:lang w:val="ru-RU"/>
        </w:rPr>
        <w:t>услуг</w:t>
      </w:r>
      <w:r>
        <w:rPr>
          <w:szCs w:val="28"/>
          <w:lang w:val="ru-RU"/>
        </w:rPr>
        <w:t>и</w:t>
      </w:r>
      <w:r w:rsidRPr="00E1396D">
        <w:rPr>
          <w:szCs w:val="28"/>
          <w:lang w:val="ru-RU"/>
        </w:rPr>
        <w:t xml:space="preserve"> </w:t>
      </w:r>
      <w:r>
        <w:rPr>
          <w:szCs w:val="28"/>
          <w:lang w:val="ru-RU"/>
        </w:rPr>
        <w:t xml:space="preserve">Администрация города Новоалтайска </w:t>
      </w:r>
      <w:r w:rsidRPr="00E1396D">
        <w:rPr>
          <w:szCs w:val="28"/>
          <w:lang w:val="ru-RU"/>
        </w:rPr>
        <w:t xml:space="preserve">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w:t>
      </w:r>
      <w:r>
        <w:rPr>
          <w:szCs w:val="28"/>
          <w:lang w:val="ru-RU"/>
        </w:rPr>
        <w:t>ПГУ</w:t>
      </w:r>
      <w:r w:rsidRPr="00E1396D">
        <w:rPr>
          <w:szCs w:val="28"/>
          <w:lang w:val="ru-RU"/>
        </w:rPr>
        <w:t xml:space="preserve"> в соответствии с разделом </w:t>
      </w:r>
      <w:r>
        <w:rPr>
          <w:szCs w:val="28"/>
        </w:rPr>
        <w:t>V</w:t>
      </w:r>
      <w:r w:rsidRPr="00E1396D">
        <w:rPr>
          <w:szCs w:val="28"/>
          <w:lang w:val="ru-RU"/>
        </w:rPr>
        <w:t xml:space="preserve"> Административного регламента.</w:t>
      </w:r>
    </w:p>
    <w:p w:rsidR="005B6791" w:rsidRPr="00E1396D" w:rsidRDefault="00E1396D">
      <w:pPr>
        <w:pStyle w:val="23"/>
        <w:ind w:firstLine="709"/>
        <w:jc w:val="both"/>
        <w:outlineLvl w:val="2"/>
        <w:rPr>
          <w:lang w:val="ru-RU"/>
        </w:rPr>
      </w:pPr>
      <w:r w:rsidRPr="00E1396D">
        <w:rPr>
          <w:szCs w:val="28"/>
          <w:lang w:val="ru-RU"/>
        </w:rPr>
        <w:t>2.1</w:t>
      </w:r>
      <w:r>
        <w:rPr>
          <w:szCs w:val="28"/>
          <w:lang w:val="ru-RU"/>
        </w:rPr>
        <w:t>7</w:t>
      </w:r>
      <w:r w:rsidRPr="00E1396D">
        <w:rPr>
          <w:szCs w:val="28"/>
          <w:lang w:val="ru-RU"/>
        </w:rPr>
        <w:t>.</w:t>
      </w:r>
      <w:r>
        <w:rPr>
          <w:szCs w:val="28"/>
          <w:lang w:val="ru-RU"/>
        </w:rPr>
        <w:t>4</w:t>
      </w:r>
      <w:r w:rsidRPr="00E1396D">
        <w:rPr>
          <w:szCs w:val="28"/>
          <w:lang w:val="ru-RU"/>
        </w:rPr>
        <w:t>.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5B6791" w:rsidRDefault="00E1396D">
      <w:pPr>
        <w:pStyle w:val="23"/>
        <w:ind w:firstLine="709"/>
        <w:jc w:val="both"/>
        <w:outlineLvl w:val="2"/>
        <w:rPr>
          <w:lang w:val="ru-RU"/>
        </w:rPr>
      </w:pPr>
      <w:r w:rsidRPr="00E1396D">
        <w:rPr>
          <w:szCs w:val="28"/>
          <w:lang w:val="ru-RU"/>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w:t>
      </w:r>
      <w:r w:rsidRPr="00E1396D">
        <w:rPr>
          <w:szCs w:val="28"/>
          <w:lang w:val="ru-RU"/>
        </w:rPr>
        <w:lastRenderedPageBreak/>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B6791" w:rsidRDefault="005B6791">
      <w:pPr>
        <w:pStyle w:val="23"/>
        <w:ind w:firstLine="709"/>
        <w:jc w:val="both"/>
        <w:outlineLvl w:val="2"/>
        <w:rPr>
          <w:lang w:val="ru-RU"/>
        </w:rPr>
      </w:pPr>
    </w:p>
    <w:p w:rsidR="005B6791" w:rsidRDefault="00E1396D">
      <w:pPr>
        <w:keepNext/>
        <w:widowControl w:val="0"/>
        <w:ind w:firstLine="709"/>
        <w:jc w:val="center"/>
        <w:outlineLvl w:val="1"/>
      </w:pPr>
      <w:r>
        <w:rPr>
          <w:bCs/>
          <w:i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6791" w:rsidRDefault="005B6791">
      <w:pPr>
        <w:keepNext/>
        <w:widowControl w:val="0"/>
        <w:ind w:firstLine="709"/>
        <w:jc w:val="center"/>
        <w:outlineLvl w:val="1"/>
      </w:pPr>
    </w:p>
    <w:p w:rsidR="005B6791" w:rsidRDefault="00E1396D">
      <w:pPr>
        <w:ind w:firstLine="709"/>
        <w:jc w:val="both"/>
      </w:pPr>
      <w:r>
        <w:rPr>
          <w:sz w:val="28"/>
          <w:szCs w:val="28"/>
        </w:rPr>
        <w:t>Блок-схема предоставления муниципальной услуги приведена в приложении 3 к настоящему Административному регламенту.</w:t>
      </w:r>
    </w:p>
    <w:p w:rsidR="005B6791" w:rsidRDefault="00E1396D">
      <w:pPr>
        <w:widowControl w:val="0"/>
        <w:ind w:firstLine="709"/>
        <w:jc w:val="both"/>
        <w:rPr>
          <w:rFonts w:eastAsia="Calibri"/>
        </w:rPr>
      </w:pPr>
      <w:r>
        <w:rPr>
          <w:rFonts w:eastAsia="Calibri"/>
          <w:sz w:val="28"/>
          <w:szCs w:val="28"/>
        </w:rPr>
        <w:t>3.1. Описание последовательности действий при предоставлении муниципальной услуги:</w:t>
      </w:r>
    </w:p>
    <w:p w:rsidR="005B6791" w:rsidRDefault="00E1396D">
      <w:pPr>
        <w:widowControl w:val="0"/>
        <w:ind w:firstLine="709"/>
        <w:jc w:val="both"/>
      </w:pPr>
      <w:r>
        <w:rPr>
          <w:sz w:val="28"/>
          <w:szCs w:val="28"/>
        </w:rPr>
        <w:t>1) прием заявления и документов, их регистрация;</w:t>
      </w:r>
    </w:p>
    <w:p w:rsidR="005B6791" w:rsidRDefault="00E1396D">
      <w:pPr>
        <w:widowControl w:val="0"/>
        <w:ind w:firstLine="709"/>
        <w:jc w:val="both"/>
      </w:pPr>
      <w:r>
        <w:rPr>
          <w:sz w:val="28"/>
          <w:szCs w:val="28"/>
        </w:rPr>
        <w:t>2) рассмотрение и проверка заявления и документов, подготовка проекта решения о предоставлении (отказе в предоставлении) муниципальной услуги;</w:t>
      </w:r>
    </w:p>
    <w:p w:rsidR="005B6791" w:rsidRDefault="00E1396D">
      <w:pPr>
        <w:widowControl w:val="0"/>
        <w:ind w:firstLine="709"/>
        <w:jc w:val="both"/>
      </w:pPr>
      <w:r>
        <w:rPr>
          <w:sz w:val="28"/>
          <w:szCs w:val="28"/>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5B6791" w:rsidRDefault="00E1396D">
      <w:pPr>
        <w:ind w:firstLine="709"/>
        <w:jc w:val="both"/>
        <w:rPr>
          <w:rFonts w:eastAsia="Calibri"/>
        </w:rPr>
      </w:pPr>
      <w:r>
        <w:rPr>
          <w:rFonts w:eastAsia="Calibri"/>
          <w:sz w:val="28"/>
          <w:szCs w:val="28"/>
        </w:rPr>
        <w:t xml:space="preserve">3.2. </w:t>
      </w:r>
      <w:r>
        <w:rPr>
          <w:sz w:val="28"/>
          <w:szCs w:val="28"/>
        </w:rPr>
        <w:t>Прием заявления и документов, их регистрация</w:t>
      </w:r>
      <w:r>
        <w:rPr>
          <w:rFonts w:eastAsia="Calibri"/>
          <w:sz w:val="28"/>
          <w:szCs w:val="28"/>
        </w:rPr>
        <w:t>.</w:t>
      </w:r>
    </w:p>
    <w:p w:rsidR="005B6791" w:rsidRDefault="00E1396D">
      <w:pPr>
        <w:ind w:firstLine="709"/>
        <w:jc w:val="both"/>
      </w:pPr>
      <w:r>
        <w:rPr>
          <w:sz w:val="28"/>
          <w:szCs w:val="28"/>
        </w:rPr>
        <w:t>3.2.1. Юридические факты, являющиеся основанием для начала административной процедуры.</w:t>
      </w:r>
    </w:p>
    <w:p w:rsidR="005B6791" w:rsidRDefault="00E1396D">
      <w:pPr>
        <w:ind w:firstLine="709"/>
        <w:jc w:val="both"/>
      </w:pPr>
      <w:proofErr w:type="gramStart"/>
      <w:r>
        <w:rPr>
          <w:sz w:val="28"/>
          <w:szCs w:val="28"/>
        </w:rPr>
        <w:t xml:space="preserve">Основанием для начала предоставления муниципальной услуги является личное   обращение  заявителя в Комитет ЖКГХЭТС с заявлением  (приложение 5) и документами, необходимыми для получения </w:t>
      </w:r>
      <w:r>
        <w:rPr>
          <w:rFonts w:eastAsia="Calibri"/>
          <w:sz w:val="28"/>
          <w:szCs w:val="28"/>
        </w:rPr>
        <w:t>муниципальной услуги</w:t>
      </w:r>
      <w:r>
        <w:rPr>
          <w:sz w:val="28"/>
          <w:szCs w:val="28"/>
        </w:rPr>
        <w:t>, либо направление заявления и необходимых документов в Комитет ЖКГХЭТС с использованием почтовой связи, через Многофункциональный центр или в электронной форме с использованием ЕПГУ в информационно-телекоммуникационной сети «Интернет».</w:t>
      </w:r>
      <w:proofErr w:type="gramEnd"/>
    </w:p>
    <w:p w:rsidR="005B6791" w:rsidRDefault="00E1396D">
      <w:pPr>
        <w:ind w:firstLine="709"/>
        <w:jc w:val="both"/>
        <w:rPr>
          <w:color w:val="000000"/>
        </w:rPr>
      </w:pPr>
      <w:r>
        <w:rPr>
          <w:color w:val="000000"/>
          <w:sz w:val="28"/>
          <w:szCs w:val="28"/>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5B6791" w:rsidRDefault="00E1396D">
      <w:pPr>
        <w:ind w:firstLine="709"/>
        <w:jc w:val="both"/>
      </w:pPr>
      <w:r>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5B6791" w:rsidRDefault="00E1396D">
      <w:pPr>
        <w:ind w:firstLine="709"/>
        <w:jc w:val="both"/>
      </w:pPr>
      <w:r>
        <w:rPr>
          <w:color w:val="000000"/>
          <w:sz w:val="28"/>
          <w:szCs w:val="28"/>
        </w:rPr>
        <w:t>Прием заявления и документов, их регистрация</w:t>
      </w:r>
      <w:r>
        <w:rPr>
          <w:sz w:val="28"/>
          <w:szCs w:val="28"/>
        </w:rPr>
        <w:t xml:space="preserve"> осуществляется специалистом</w:t>
      </w:r>
      <w:r>
        <w:rPr>
          <w:sz w:val="28"/>
          <w:szCs w:val="28"/>
          <w:u w:val="single"/>
        </w:rPr>
        <w:t xml:space="preserve"> </w:t>
      </w:r>
      <w:r>
        <w:rPr>
          <w:sz w:val="28"/>
          <w:szCs w:val="28"/>
        </w:rPr>
        <w:t xml:space="preserve">Комитета ЖКГХЭТС, ответственным за прием и регистрацию заявления (далее – «специалист»). </w:t>
      </w:r>
    </w:p>
    <w:p w:rsidR="005B6791" w:rsidRDefault="00E1396D">
      <w:pPr>
        <w:ind w:firstLine="709"/>
        <w:jc w:val="both"/>
      </w:pPr>
      <w:r>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5B6791" w:rsidRDefault="00E1396D">
      <w:pPr>
        <w:ind w:firstLine="709"/>
        <w:jc w:val="both"/>
      </w:pPr>
      <w:r>
        <w:rPr>
          <w:sz w:val="28"/>
          <w:szCs w:val="28"/>
        </w:rPr>
        <w:lastRenderedPageBreak/>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5B6791" w:rsidRDefault="00E1396D">
      <w:pPr>
        <w:ind w:firstLine="709"/>
        <w:jc w:val="both"/>
      </w:pPr>
      <w:r>
        <w:rPr>
          <w:sz w:val="28"/>
          <w:szCs w:val="28"/>
        </w:rPr>
        <w:t>1) устанавливает предмет обращения, личность заявителя (полномочия представителя заявителя);</w:t>
      </w:r>
    </w:p>
    <w:p w:rsidR="005B6791" w:rsidRDefault="00E1396D">
      <w:pPr>
        <w:ind w:firstLine="709"/>
        <w:jc w:val="both"/>
      </w:pPr>
      <w:r>
        <w:rPr>
          <w:sz w:val="28"/>
          <w:szCs w:val="28"/>
        </w:rPr>
        <w:t>2) проверяет правильность оформления заявления и комплектность представленных документов;</w:t>
      </w:r>
    </w:p>
    <w:p w:rsidR="005B6791" w:rsidRDefault="00E1396D">
      <w:pPr>
        <w:ind w:firstLine="709"/>
        <w:jc w:val="both"/>
      </w:pPr>
      <w:r>
        <w:rPr>
          <w:sz w:val="28"/>
          <w:szCs w:val="28"/>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w:t>
      </w:r>
      <w:r>
        <w:rPr>
          <w:color w:val="000000"/>
          <w:sz w:val="28"/>
          <w:szCs w:val="28"/>
        </w:rPr>
        <w:t xml:space="preserve">поступления </w:t>
      </w:r>
      <w:r>
        <w:rPr>
          <w:sz w:val="28"/>
          <w:szCs w:val="28"/>
        </w:rPr>
        <w:t xml:space="preserve">заявления </w:t>
      </w:r>
      <w:r>
        <w:rPr>
          <w:color w:val="000000"/>
          <w:sz w:val="28"/>
          <w:szCs w:val="28"/>
        </w:rPr>
        <w:t>в орган местного самоуправления</w:t>
      </w:r>
      <w:r>
        <w:rPr>
          <w:sz w:val="28"/>
          <w:szCs w:val="28"/>
        </w:rPr>
        <w:t>;</w:t>
      </w:r>
    </w:p>
    <w:p w:rsidR="005B6791" w:rsidRDefault="00E1396D">
      <w:pPr>
        <w:ind w:firstLine="709"/>
        <w:jc w:val="both"/>
        <w:rPr>
          <w:color w:val="000000"/>
        </w:rPr>
      </w:pPr>
      <w:r>
        <w:rPr>
          <w:color w:val="000000"/>
          <w:sz w:val="28"/>
          <w:szCs w:val="28"/>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5B6791" w:rsidRDefault="00E1396D">
      <w:pPr>
        <w:ind w:firstLine="709"/>
        <w:jc w:val="both"/>
        <w:rPr>
          <w:color w:val="000000"/>
        </w:rPr>
      </w:pPr>
      <w:r>
        <w:rPr>
          <w:color w:val="000000"/>
          <w:sz w:val="28"/>
          <w:szCs w:val="28"/>
        </w:rPr>
        <w:t>5) уведомляет заявителя о приеме и регистрации заявления.</w:t>
      </w:r>
    </w:p>
    <w:p w:rsidR="005B6791" w:rsidRDefault="00E1396D">
      <w:pPr>
        <w:ind w:firstLine="709"/>
        <w:jc w:val="both"/>
        <w:rPr>
          <w:color w:val="000000"/>
        </w:rPr>
      </w:pPr>
      <w:r>
        <w:rPr>
          <w:color w:val="000000"/>
          <w:sz w:val="28"/>
          <w:szCs w:val="28"/>
        </w:rPr>
        <w:t>В случае если заявление оформлено не в соответствии с требованиями, установленными пунктами 2.6.3 Административного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устранении нарушений в оформлении заявления и (или) представления отсутствующих документов.</w:t>
      </w:r>
    </w:p>
    <w:p w:rsidR="005B6791" w:rsidRDefault="00E1396D">
      <w:pPr>
        <w:ind w:firstLine="709"/>
        <w:jc w:val="both"/>
      </w:pPr>
      <w:r>
        <w:rPr>
          <w:sz w:val="28"/>
          <w:szCs w:val="28"/>
        </w:rPr>
        <w:t>По завершению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Комитете ЖКГХЭТС. При обращении заявителя почтой расписка в приеме документов не формируется.</w:t>
      </w:r>
    </w:p>
    <w:p w:rsidR="005B6791" w:rsidRDefault="00E1396D">
      <w:pPr>
        <w:ind w:firstLine="709"/>
        <w:jc w:val="both"/>
      </w:pPr>
      <w:r>
        <w:rPr>
          <w:sz w:val="28"/>
          <w:szCs w:val="28"/>
        </w:rPr>
        <w:t>При личном обращении заявитель в 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w:t>
      </w:r>
      <w:r>
        <w:rPr>
          <w:i/>
          <w:color w:val="FF0000"/>
          <w:sz w:val="28"/>
          <w:szCs w:val="28"/>
        </w:rPr>
        <w:t xml:space="preserve"> </w:t>
      </w:r>
      <w:r>
        <w:rPr>
          <w:sz w:val="28"/>
          <w:szCs w:val="28"/>
        </w:rPr>
        <w:t>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5B6791" w:rsidRDefault="00E1396D">
      <w:pPr>
        <w:widowControl w:val="0"/>
        <w:ind w:firstLine="709"/>
        <w:jc w:val="both"/>
        <w:rPr>
          <w:rFonts w:eastAsia="Calibri"/>
          <w:lang w:eastAsia="en-US"/>
        </w:rPr>
      </w:pPr>
      <w:r>
        <w:rPr>
          <w:sz w:val="28"/>
          <w:szCs w:val="28"/>
        </w:rPr>
        <w:lastRenderedPageBreak/>
        <w:t xml:space="preserve">3.2.3.2. </w:t>
      </w:r>
      <w:r>
        <w:rPr>
          <w:rFonts w:eastAsia="Calibri"/>
          <w:sz w:val="28"/>
          <w:szCs w:val="28"/>
          <w:lang w:eastAsia="en-US"/>
        </w:rPr>
        <w:t xml:space="preserve">При обращении заявителя через </w:t>
      </w:r>
      <w:r>
        <w:rPr>
          <w:sz w:val="28"/>
          <w:szCs w:val="28"/>
        </w:rPr>
        <w:t xml:space="preserve">ЕПГУ </w:t>
      </w:r>
      <w:r>
        <w:rPr>
          <w:rFonts w:eastAsia="Calibri"/>
          <w:sz w:val="28"/>
          <w:szCs w:val="28"/>
          <w:lang w:eastAsia="en-US"/>
        </w:rPr>
        <w:t xml:space="preserve">электронное заявление, заполненное на ЕПГУ в соответствии с подпунктом 2 пункта 2.17.3 Административного регламента, передается на Платформу государственных сервисов </w:t>
      </w:r>
      <w:r>
        <w:rPr>
          <w:sz w:val="28"/>
          <w:szCs w:val="28"/>
        </w:rPr>
        <w:t>(далее – ПГС)</w:t>
      </w:r>
      <w:r>
        <w:rPr>
          <w:rFonts w:eastAsia="Calibri"/>
          <w:sz w:val="28"/>
          <w:szCs w:val="28"/>
          <w:lang w:eastAsia="en-US"/>
        </w:rPr>
        <w:t xml:space="preserve">. </w:t>
      </w:r>
    </w:p>
    <w:p w:rsidR="005B6791" w:rsidRDefault="00E1396D">
      <w:pPr>
        <w:widowControl w:val="0"/>
        <w:ind w:firstLine="709"/>
        <w:jc w:val="both"/>
      </w:pPr>
      <w:r>
        <w:rPr>
          <w:sz w:val="28"/>
          <w:szCs w:val="28"/>
        </w:rPr>
        <w:t>При направлении заявления в электронной форме в автоматическом режиме осуществляется форматно-логический контроль запроса.</w:t>
      </w:r>
    </w:p>
    <w:p w:rsidR="005B6791" w:rsidRDefault="00E1396D">
      <w:pPr>
        <w:widowControl w:val="0"/>
        <w:ind w:firstLine="709"/>
        <w:jc w:val="both"/>
        <w:rPr>
          <w:rFonts w:eastAsia="Calibri"/>
          <w:lang w:eastAsia="en-US"/>
        </w:rPr>
      </w:pPr>
      <w:r>
        <w:rPr>
          <w:rFonts w:eastAsia="Calibri"/>
          <w:sz w:val="28"/>
          <w:szCs w:val="28"/>
          <w:lang w:eastAsia="en-US"/>
        </w:rPr>
        <w:t xml:space="preserve">Специалист, ответственный за работу в ПГС, при обработке поступившего в ПГС электронного </w:t>
      </w:r>
      <w:r>
        <w:rPr>
          <w:sz w:val="28"/>
          <w:szCs w:val="28"/>
        </w:rPr>
        <w:t>заявления</w:t>
      </w:r>
      <w:r>
        <w:rPr>
          <w:rFonts w:eastAsia="Calibri"/>
          <w:sz w:val="28"/>
          <w:szCs w:val="28"/>
          <w:lang w:eastAsia="en-US"/>
        </w:rPr>
        <w:t xml:space="preserve">: </w:t>
      </w:r>
    </w:p>
    <w:p w:rsidR="005B6791" w:rsidRDefault="00E1396D">
      <w:pPr>
        <w:ind w:firstLine="709"/>
        <w:jc w:val="both"/>
      </w:pPr>
      <w:r>
        <w:rPr>
          <w:sz w:val="28"/>
          <w:szCs w:val="28"/>
        </w:rPr>
        <w:t>1) устанавливает предмет обращения, личность заявителя (полномочия представителя заявителя);</w:t>
      </w:r>
    </w:p>
    <w:p w:rsidR="005B6791" w:rsidRDefault="00E1396D">
      <w:pPr>
        <w:ind w:firstLine="709"/>
        <w:jc w:val="both"/>
      </w:pPr>
      <w:r>
        <w:rPr>
          <w:sz w:val="28"/>
          <w:szCs w:val="28"/>
        </w:rPr>
        <w:t>2) проверяет правильность оформления заявления и комплектность представленных документов;</w:t>
      </w:r>
    </w:p>
    <w:p w:rsidR="005B6791" w:rsidRDefault="00E1396D">
      <w:pPr>
        <w:ind w:firstLine="709"/>
        <w:jc w:val="both"/>
      </w:pPr>
      <w:r>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5B6791" w:rsidRDefault="00E1396D">
      <w:pPr>
        <w:widowControl w:val="0"/>
        <w:ind w:firstLine="709"/>
        <w:jc w:val="both"/>
        <w:rPr>
          <w:rFonts w:eastAsia="Calibri"/>
          <w:lang w:eastAsia="en-US"/>
        </w:rPr>
      </w:pPr>
      <w:r>
        <w:rPr>
          <w:rFonts w:eastAsia="Calibri"/>
          <w:sz w:val="28"/>
          <w:szCs w:val="28"/>
          <w:lang w:eastAsia="en-US"/>
        </w:rPr>
        <w:t>ПГС автоматически формирует подтверждение о поступлении заявления и направляет соответствующее уведомление в Личный кабинет заявителя на ЕПГУ.</w:t>
      </w:r>
    </w:p>
    <w:p w:rsidR="005B6791" w:rsidRDefault="00E1396D">
      <w:pPr>
        <w:widowControl w:val="0"/>
        <w:ind w:firstLine="709"/>
        <w:jc w:val="both"/>
        <w:rPr>
          <w:rFonts w:eastAsia="Calibri"/>
          <w:lang w:eastAsia="en-US"/>
        </w:rPr>
      </w:pPr>
      <w:r>
        <w:rPr>
          <w:rFonts w:eastAsia="Calibri"/>
          <w:sz w:val="28"/>
          <w:szCs w:val="28"/>
          <w:lang w:eastAsia="en-US"/>
        </w:rPr>
        <w:t>Информирование заявителя о регистрационном номере заявления происходит через Личный кабинет ЕПГУ.</w:t>
      </w:r>
    </w:p>
    <w:p w:rsidR="005B6791" w:rsidRDefault="00E1396D">
      <w:pPr>
        <w:widowControl w:val="0"/>
        <w:ind w:firstLine="709"/>
        <w:jc w:val="both"/>
      </w:pPr>
      <w:r>
        <w:rPr>
          <w:sz w:val="28"/>
          <w:szCs w:val="28"/>
        </w:rPr>
        <w:t>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w:t>
      </w:r>
      <w:proofErr w:type="gramStart"/>
      <w:r>
        <w:rPr>
          <w:sz w:val="28"/>
          <w:szCs w:val="28"/>
        </w:rPr>
        <w:t xml:space="preserve">принято </w:t>
      </w:r>
      <w:r>
        <w:rPr>
          <w:rFonts w:eastAsia="Calibri"/>
          <w:sz w:val="28"/>
          <w:szCs w:val="28"/>
          <w:lang w:eastAsia="en-US"/>
        </w:rPr>
        <w:t>в работу ведомством/заявление принято</w:t>
      </w:r>
      <w:proofErr w:type="gramEnd"/>
      <w:r>
        <w:rPr>
          <w:rFonts w:eastAsia="Calibri"/>
          <w:sz w:val="28"/>
          <w:szCs w:val="28"/>
          <w:lang w:eastAsia="en-US"/>
        </w:rPr>
        <w:t xml:space="preserve"> к рассмотрению</w:t>
      </w:r>
      <w:r>
        <w:rPr>
          <w:sz w:val="28"/>
          <w:szCs w:val="28"/>
        </w:rPr>
        <w:t>».</w:t>
      </w:r>
    </w:p>
    <w:p w:rsidR="005B6791" w:rsidRDefault="00E1396D">
      <w:pPr>
        <w:widowControl w:val="0"/>
        <w:ind w:firstLine="709"/>
        <w:jc w:val="both"/>
      </w:pPr>
      <w:r>
        <w:rPr>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5B6791" w:rsidRDefault="00E1396D">
      <w:pPr>
        <w:ind w:firstLine="709"/>
        <w:jc w:val="both"/>
        <w:rPr>
          <w:rFonts w:eastAsia="Calibri"/>
          <w:lang w:eastAsia="en-US"/>
        </w:rPr>
      </w:pPr>
      <w:r>
        <w:rPr>
          <w:sz w:val="28"/>
          <w:szCs w:val="28"/>
        </w:rPr>
        <w:t>3.2.3.3.</w:t>
      </w:r>
      <w:r>
        <w:rPr>
          <w:rFonts w:eastAsia="Calibri"/>
          <w:bCs/>
          <w:sz w:val="28"/>
          <w:szCs w:val="28"/>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Pr>
          <w:sz w:val="28"/>
          <w:szCs w:val="28"/>
        </w:rPr>
        <w:t>Комитет ЖКГХЭТС в порядке и сроки, установленные заключенным между ними соглашением о взаимодействии</w:t>
      </w:r>
      <w:r>
        <w:rPr>
          <w:rFonts w:eastAsia="Calibri"/>
          <w:bCs/>
          <w:sz w:val="28"/>
          <w:szCs w:val="28"/>
        </w:rPr>
        <w:t>.</w:t>
      </w:r>
      <w:r>
        <w:rPr>
          <w:rFonts w:eastAsia="Calibri"/>
          <w:bCs/>
          <w:sz w:val="28"/>
          <w:szCs w:val="28"/>
          <w:lang w:eastAsia="en-US"/>
        </w:rPr>
        <w:t xml:space="preserve"> </w:t>
      </w:r>
    </w:p>
    <w:p w:rsidR="005B6791" w:rsidRDefault="00E1396D">
      <w:pPr>
        <w:ind w:firstLine="709"/>
        <w:jc w:val="both"/>
      </w:pPr>
      <w:r>
        <w:rPr>
          <w:sz w:val="28"/>
          <w:szCs w:val="28"/>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5B6791" w:rsidRDefault="00E1396D">
      <w:pPr>
        <w:ind w:firstLine="709"/>
        <w:jc w:val="both"/>
      </w:pPr>
      <w:r>
        <w:rPr>
          <w:sz w:val="28"/>
          <w:szCs w:val="28"/>
        </w:rPr>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5B6791" w:rsidRDefault="00E1396D">
      <w:pPr>
        <w:ind w:firstLine="709"/>
        <w:jc w:val="both"/>
        <w:rPr>
          <w:rFonts w:eastAsia="Calibri"/>
          <w:lang w:eastAsia="en-US"/>
        </w:rPr>
      </w:pPr>
      <w:r>
        <w:rPr>
          <w:rFonts w:eastAsia="Calibri"/>
          <w:bCs/>
          <w:sz w:val="28"/>
          <w:szCs w:val="28"/>
          <w:lang w:eastAsia="en-US"/>
        </w:rPr>
        <w:t>Специалист</w:t>
      </w:r>
      <w:r>
        <w:rPr>
          <w:sz w:val="28"/>
          <w:szCs w:val="28"/>
        </w:rPr>
        <w:t xml:space="preserve"> Комитета ЖКГХЭТС</w:t>
      </w:r>
      <w:r>
        <w:rPr>
          <w:rFonts w:eastAsia="Calibri"/>
          <w:bCs/>
          <w:sz w:val="28"/>
          <w:szCs w:val="28"/>
          <w:lang w:eastAsia="en-US"/>
        </w:rPr>
        <w:t xml:space="preserve">, ответственный за прием и регистрацию, принимает </w:t>
      </w:r>
      <w:r>
        <w:rPr>
          <w:sz w:val="28"/>
          <w:szCs w:val="28"/>
        </w:rPr>
        <w:t>заявление</w:t>
      </w:r>
      <w:r>
        <w:rPr>
          <w:rFonts w:eastAsia="Calibri"/>
          <w:bCs/>
          <w:sz w:val="28"/>
          <w:szCs w:val="28"/>
          <w:lang w:eastAsia="en-US"/>
        </w:rPr>
        <w:t xml:space="preserve"> и пакет документов из </w:t>
      </w:r>
      <w:r>
        <w:rPr>
          <w:rFonts w:eastAsia="Calibri"/>
          <w:bCs/>
          <w:sz w:val="28"/>
          <w:szCs w:val="28"/>
        </w:rPr>
        <w:t xml:space="preserve">Многофункционального центра </w:t>
      </w:r>
      <w:r>
        <w:rPr>
          <w:rFonts w:eastAsia="Calibri"/>
          <w:bCs/>
          <w:sz w:val="28"/>
          <w:szCs w:val="28"/>
          <w:lang w:eastAsia="en-US"/>
        </w:rPr>
        <w:t xml:space="preserve">и регистрирует их в журнале регистрации </w:t>
      </w:r>
      <w:r>
        <w:rPr>
          <w:sz w:val="28"/>
          <w:szCs w:val="28"/>
        </w:rPr>
        <w:t>не позднее дня поступления заявления в орган местного самоуправления</w:t>
      </w:r>
      <w:r>
        <w:rPr>
          <w:rFonts w:eastAsia="Calibri"/>
          <w:bCs/>
          <w:sz w:val="28"/>
          <w:szCs w:val="28"/>
          <w:lang w:eastAsia="en-US"/>
        </w:rPr>
        <w:t xml:space="preserve">. </w:t>
      </w:r>
    </w:p>
    <w:p w:rsidR="005B6791" w:rsidRDefault="00E1396D">
      <w:pPr>
        <w:ind w:firstLine="709"/>
        <w:jc w:val="both"/>
      </w:pPr>
      <w:r>
        <w:rPr>
          <w:sz w:val="28"/>
          <w:szCs w:val="28"/>
        </w:rPr>
        <w:lastRenderedPageBreak/>
        <w:t xml:space="preserve">3.2.3.4. После регистрации заявления специалист, ответственный за прием и регистрацию заявления, передает заявление с документами Председателю Комитета ЖКГХЭТС, </w:t>
      </w:r>
      <w:r>
        <w:rPr>
          <w:color w:val="000000"/>
          <w:sz w:val="28"/>
          <w:szCs w:val="28"/>
        </w:rPr>
        <w:t>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r>
        <w:rPr>
          <w:sz w:val="28"/>
          <w:szCs w:val="28"/>
        </w:rPr>
        <w:t xml:space="preserve"> </w:t>
      </w:r>
    </w:p>
    <w:p w:rsidR="005B6791" w:rsidRDefault="00E1396D">
      <w:pPr>
        <w:ind w:firstLine="709"/>
        <w:jc w:val="both"/>
      </w:pPr>
      <w:r>
        <w:rPr>
          <w:sz w:val="28"/>
          <w:szCs w:val="28"/>
        </w:rPr>
        <w:t xml:space="preserve">В течение одного рабочего дня, следующего за днем поступления заявления и прилагаемых документов, в том числе в электронном виде, заявителю вручается (направляется) уведомление о приеме заявления к рассмотрению. </w:t>
      </w:r>
    </w:p>
    <w:p w:rsidR="005B6791" w:rsidRDefault="00E1396D">
      <w:pPr>
        <w:widowControl w:val="0"/>
        <w:shd w:val="clear" w:color="auto" w:fill="FFFFFF"/>
        <w:ind w:firstLine="709"/>
        <w:jc w:val="both"/>
      </w:pPr>
      <w:r>
        <w:rPr>
          <w:sz w:val="28"/>
          <w:szCs w:val="28"/>
        </w:rPr>
        <w:t>3.2.4. Результатом исполнения административной процедуры является:</w:t>
      </w:r>
    </w:p>
    <w:p w:rsidR="005B6791" w:rsidRDefault="00E1396D">
      <w:pPr>
        <w:widowControl w:val="0"/>
        <w:shd w:val="clear" w:color="auto" w:fill="FFFFFF"/>
        <w:ind w:firstLine="709"/>
        <w:jc w:val="both"/>
      </w:pPr>
      <w:r>
        <w:rPr>
          <w:sz w:val="28"/>
          <w:szCs w:val="28"/>
        </w:rPr>
        <w:t>1) При представлении заявителем заявления лично (направлении документов почтой) – прием, регистрация заявления</w:t>
      </w:r>
      <w:r>
        <w:rPr>
          <w:rFonts w:eastAsia="Calibri"/>
          <w:bCs/>
          <w:sz w:val="28"/>
          <w:szCs w:val="28"/>
          <w:lang w:eastAsia="en-US"/>
        </w:rPr>
        <w:t xml:space="preserve"> и прилагаемых документов. </w:t>
      </w:r>
      <w:r>
        <w:rPr>
          <w:sz w:val="28"/>
          <w:szCs w:val="28"/>
        </w:rPr>
        <w:t>Максимальный срок выполнения действий административной процедуры – 15 минут с момента подачи в Комитет ЖКГХЭТС заявления с комплектом документов.</w:t>
      </w:r>
    </w:p>
    <w:p w:rsidR="005B6791" w:rsidRDefault="00E1396D">
      <w:pPr>
        <w:widowControl w:val="0"/>
        <w:shd w:val="clear" w:color="auto" w:fill="FFFFFF"/>
        <w:ind w:firstLine="709"/>
        <w:jc w:val="both"/>
        <w:rPr>
          <w:rFonts w:eastAsia="Calibri"/>
          <w:lang w:eastAsia="en-US"/>
        </w:rPr>
      </w:pPr>
      <w:r>
        <w:rPr>
          <w:sz w:val="28"/>
          <w:szCs w:val="28"/>
        </w:rPr>
        <w:t>2) При предоставлении заявителем заявления через ЕПГУ – прием и регистрация заявления и документов заявителя</w:t>
      </w:r>
      <w:r>
        <w:rPr>
          <w:rFonts w:eastAsia="Calibri"/>
          <w:bCs/>
          <w:sz w:val="28"/>
          <w:szCs w:val="28"/>
          <w:lang w:eastAsia="en-US"/>
        </w:rPr>
        <w:t xml:space="preserve"> и уведомление о регистрации через «Личный </w:t>
      </w:r>
      <w:r>
        <w:rPr>
          <w:rFonts w:eastAsia="Calibri"/>
          <w:sz w:val="28"/>
          <w:szCs w:val="28"/>
          <w:lang w:eastAsia="en-US"/>
        </w:rPr>
        <w:t xml:space="preserve">кабинет». </w:t>
      </w:r>
    </w:p>
    <w:p w:rsidR="005B6791" w:rsidRDefault="00E1396D">
      <w:pPr>
        <w:widowControl w:val="0"/>
        <w:shd w:val="clear" w:color="auto" w:fill="FFFFFF"/>
        <w:ind w:firstLine="709"/>
        <w:jc w:val="both"/>
      </w:pPr>
      <w:r>
        <w:rPr>
          <w:rFonts w:eastAsia="Calibri"/>
          <w:sz w:val="28"/>
          <w:szCs w:val="28"/>
          <w:lang w:eastAsia="en-US"/>
        </w:rPr>
        <w:t>При наличии соответствующих настроек в Личном кабинете заявителя на ЕПГУ уведомление может быть также направлено на электронную почту заявителя.</w:t>
      </w:r>
    </w:p>
    <w:p w:rsidR="005B6791" w:rsidRDefault="00E1396D">
      <w:pPr>
        <w:widowControl w:val="0"/>
        <w:shd w:val="clear" w:color="auto" w:fill="FFFFFF"/>
        <w:ind w:firstLine="709"/>
        <w:jc w:val="both"/>
      </w:pPr>
      <w:r>
        <w:rPr>
          <w:sz w:val="28"/>
          <w:szCs w:val="28"/>
        </w:rPr>
        <w:t>Уведомление заявителя о поступлении документов в Администрацию города Новоалтайска осуществляется автоматически в соответствии со временем регистрации заявления на ЕПГУ (с точным указанием часов и минут).</w:t>
      </w:r>
    </w:p>
    <w:p w:rsidR="005B6791" w:rsidRDefault="00E1396D">
      <w:pPr>
        <w:widowControl w:val="0"/>
        <w:shd w:val="clear" w:color="auto" w:fill="FFFFFF"/>
        <w:ind w:firstLine="709"/>
        <w:jc w:val="both"/>
      </w:pPr>
      <w:r>
        <w:rPr>
          <w:sz w:val="28"/>
          <w:szCs w:val="28"/>
        </w:rPr>
        <w:t xml:space="preserve">Уведомление заявителя о регистрации заявления через </w:t>
      </w:r>
      <w:r>
        <w:rPr>
          <w:rFonts w:eastAsia="Calibri"/>
          <w:bCs/>
          <w:sz w:val="28"/>
          <w:szCs w:val="28"/>
          <w:lang w:eastAsia="en-US"/>
        </w:rPr>
        <w:t xml:space="preserve">«Личный </w:t>
      </w:r>
      <w:r>
        <w:rPr>
          <w:rFonts w:eastAsia="Calibri"/>
          <w:sz w:val="28"/>
          <w:szCs w:val="28"/>
          <w:lang w:eastAsia="en-US"/>
        </w:rPr>
        <w:t xml:space="preserve">кабинет» </w:t>
      </w:r>
      <w:r>
        <w:rPr>
          <w:sz w:val="28"/>
          <w:szCs w:val="28"/>
        </w:rPr>
        <w:t xml:space="preserve">на ЕПГУ осуществляется автоматически после внесения в ПГС сведений о регистрации заявления. </w:t>
      </w:r>
    </w:p>
    <w:p w:rsidR="005B6791" w:rsidRDefault="00E1396D">
      <w:pPr>
        <w:widowControl w:val="0"/>
        <w:shd w:val="clear" w:color="auto" w:fill="FFFFFF"/>
        <w:ind w:firstLine="709"/>
        <w:jc w:val="both"/>
      </w:pPr>
      <w:r>
        <w:rPr>
          <w:sz w:val="28"/>
          <w:szCs w:val="28"/>
        </w:rPr>
        <w:t xml:space="preserve">3) При представлении заявителем заявления через </w:t>
      </w:r>
      <w:r>
        <w:rPr>
          <w:rFonts w:eastAsia="Calibri"/>
          <w:bCs/>
          <w:sz w:val="28"/>
          <w:szCs w:val="28"/>
        </w:rPr>
        <w:t xml:space="preserve">Многофункциональный центр – </w:t>
      </w:r>
      <w:r>
        <w:rPr>
          <w:sz w:val="28"/>
          <w:szCs w:val="28"/>
        </w:rPr>
        <w:t xml:space="preserve">прием и регистрация </w:t>
      </w:r>
      <w:r>
        <w:rPr>
          <w:rFonts w:eastAsia="Calibri"/>
          <w:bCs/>
          <w:sz w:val="28"/>
          <w:szCs w:val="28"/>
          <w:lang w:eastAsia="en-US"/>
        </w:rPr>
        <w:t xml:space="preserve">заявления и документов, </w:t>
      </w:r>
      <w:r>
        <w:rPr>
          <w:rFonts w:eastAsia="Calibri"/>
          <w:sz w:val="28"/>
          <w:szCs w:val="28"/>
          <w:lang w:eastAsia="en-US"/>
        </w:rPr>
        <w:t>назначение уполномоченного специалиста</w:t>
      </w:r>
      <w:r>
        <w:rPr>
          <w:rFonts w:eastAsia="Calibri"/>
          <w:bCs/>
          <w:sz w:val="28"/>
          <w:szCs w:val="28"/>
          <w:lang w:eastAsia="en-US"/>
        </w:rPr>
        <w:t xml:space="preserve">. </w:t>
      </w:r>
      <w:r>
        <w:rPr>
          <w:sz w:val="28"/>
          <w:szCs w:val="28"/>
        </w:rPr>
        <w:t xml:space="preserve">Максимальный срок выполнения действий административной процедуры – в течение дня с момента приема </w:t>
      </w:r>
      <w:r>
        <w:rPr>
          <w:rFonts w:eastAsia="Calibri"/>
          <w:bCs/>
          <w:sz w:val="28"/>
          <w:szCs w:val="28"/>
          <w:lang w:eastAsia="en-US"/>
        </w:rPr>
        <w:t xml:space="preserve">из </w:t>
      </w:r>
      <w:r>
        <w:rPr>
          <w:rFonts w:eastAsia="Calibri"/>
          <w:bCs/>
          <w:sz w:val="28"/>
          <w:szCs w:val="28"/>
        </w:rPr>
        <w:t xml:space="preserve">Многофункционального центра </w:t>
      </w:r>
      <w:r>
        <w:rPr>
          <w:sz w:val="28"/>
          <w:szCs w:val="28"/>
        </w:rPr>
        <w:t>в Комитет ЖКГХЭТС заявления с прилагаемыми документами.</w:t>
      </w:r>
    </w:p>
    <w:p w:rsidR="005B6791" w:rsidRDefault="00E1396D">
      <w:pPr>
        <w:widowControl w:val="0"/>
        <w:ind w:firstLine="709"/>
        <w:jc w:val="both"/>
        <w:rPr>
          <w:rFonts w:eastAsia="Calibri"/>
        </w:rPr>
      </w:pPr>
      <w:r>
        <w:rPr>
          <w:sz w:val="28"/>
          <w:szCs w:val="28"/>
        </w:rPr>
        <w:t>3.3. Рассмотрение и проверка заявления и документов, подготовка проекта решения о предоставлении (отказе в предоставлении) муниципальной услуги.</w:t>
      </w:r>
    </w:p>
    <w:p w:rsidR="005B6791" w:rsidRDefault="00E1396D">
      <w:pPr>
        <w:widowControl w:val="0"/>
        <w:ind w:firstLine="709"/>
        <w:jc w:val="both"/>
        <w:rPr>
          <w:rFonts w:eastAsia="Calibri"/>
        </w:rPr>
      </w:pPr>
      <w:r>
        <w:rPr>
          <w:rFonts w:eastAsia="Calibri"/>
          <w:sz w:val="28"/>
          <w:szCs w:val="28"/>
        </w:rPr>
        <w:t>3.3.1. Основанием для начала исполнения процедуры</w:t>
      </w:r>
      <w:r>
        <w:rPr>
          <w:sz w:val="28"/>
          <w:szCs w:val="28"/>
        </w:rPr>
        <w:t xml:space="preserve"> проверки пакета документов на комплектность</w:t>
      </w:r>
      <w:r>
        <w:rPr>
          <w:rFonts w:eastAsia="Calibri"/>
          <w:sz w:val="28"/>
          <w:szCs w:val="28"/>
        </w:rPr>
        <w:t xml:space="preserve"> является назначение уполномоченного специалиста.</w:t>
      </w:r>
    </w:p>
    <w:p w:rsidR="005B6791" w:rsidRDefault="00E1396D">
      <w:pPr>
        <w:ind w:firstLine="709"/>
        <w:jc w:val="both"/>
        <w:rPr>
          <w:rFonts w:eastAsia="Calibri"/>
        </w:rPr>
      </w:pPr>
      <w:r>
        <w:rPr>
          <w:rFonts w:eastAsia="Calibri"/>
          <w:sz w:val="28"/>
          <w:szCs w:val="28"/>
          <w:lang w:eastAsia="en-US"/>
        </w:rPr>
        <w:t xml:space="preserve">3.3.2. </w:t>
      </w:r>
      <w:r>
        <w:rPr>
          <w:rFonts w:eastAsia="Calibri"/>
          <w:sz w:val="28"/>
          <w:szCs w:val="28"/>
        </w:rPr>
        <w:t>Для рассмотрения заявлений граждан о принятии на учет и принятия по ним решений Администрация города Новоалтайска вправе создать жилищную комиссию. Порядок формирования и работы жилищной комиссии устанавливается Администрацией города Новоалтайска.</w:t>
      </w:r>
    </w:p>
    <w:p w:rsidR="005B6791" w:rsidRDefault="00E1396D">
      <w:pPr>
        <w:widowControl w:val="0"/>
        <w:ind w:firstLine="709"/>
        <w:jc w:val="both"/>
      </w:pPr>
      <w:proofErr w:type="gramStart"/>
      <w:r>
        <w:rPr>
          <w:rFonts w:eastAsia="Calibri"/>
          <w:sz w:val="28"/>
          <w:szCs w:val="28"/>
          <w:lang w:eastAsia="en-US"/>
        </w:rPr>
        <w:t xml:space="preserve">Уполномоченный </w:t>
      </w:r>
      <w:r>
        <w:rPr>
          <w:sz w:val="28"/>
          <w:szCs w:val="28"/>
        </w:rPr>
        <w:t xml:space="preserve">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w:t>
      </w:r>
      <w:r>
        <w:rPr>
          <w:sz w:val="28"/>
          <w:szCs w:val="28"/>
        </w:rPr>
        <w:lastRenderedPageBreak/>
        <w:t>муниципальной услуги в соответствии с пунктом 2.9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Pr>
          <w:rFonts w:eastAsia="Calibri"/>
          <w:sz w:val="28"/>
          <w:szCs w:val="28"/>
        </w:rPr>
        <w:t xml:space="preserve"> </w:t>
      </w:r>
      <w:r>
        <w:rPr>
          <w:sz w:val="28"/>
          <w:szCs w:val="28"/>
        </w:rPr>
        <w:t>подготавливает проект решения об отказе в предоставлении муниципальной услуги с указанием</w:t>
      </w:r>
      <w:proofErr w:type="gramEnd"/>
      <w:r>
        <w:rPr>
          <w:sz w:val="28"/>
          <w:szCs w:val="28"/>
        </w:rPr>
        <w:t xml:space="preserve"> причины отказа.</w:t>
      </w:r>
    </w:p>
    <w:p w:rsidR="005B6791" w:rsidRDefault="00E1396D">
      <w:pPr>
        <w:ind w:firstLine="709"/>
        <w:jc w:val="both"/>
      </w:pPr>
      <w:r>
        <w:rPr>
          <w:rFonts w:eastAsia="Calibri"/>
          <w:sz w:val="28"/>
          <w:szCs w:val="28"/>
        </w:rPr>
        <w:t xml:space="preserve">3.3.3. </w:t>
      </w:r>
      <w:r>
        <w:rPr>
          <w:sz w:val="28"/>
          <w:szCs w:val="28"/>
        </w:rPr>
        <w:t xml:space="preserve">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ПГС и направляет запросы по каналам межведомственного взаимодействия. </w:t>
      </w:r>
    </w:p>
    <w:p w:rsidR="005B6791" w:rsidRDefault="00E1396D">
      <w:pPr>
        <w:ind w:firstLine="709"/>
        <w:jc w:val="both"/>
      </w:pPr>
      <w:bookmarkStart w:id="2" w:name="sub_63"/>
      <w:r>
        <w:rPr>
          <w:sz w:val="28"/>
          <w:szCs w:val="28"/>
        </w:rPr>
        <w:t xml:space="preserve">3.3.4. </w:t>
      </w:r>
      <w:proofErr w:type="gramStart"/>
      <w:r>
        <w:rPr>
          <w:sz w:val="28"/>
          <w:szCs w:val="28"/>
        </w:rPr>
        <w:t>После рассмотрения заявления и приложенных к нему документов, полученных ответов на направленные межведомственные запросы, уполномоченный специалист осуществляет подготовку проекта решение о принятии граждан на учет в качестве нуждающихся в жилых помещениях, предоставляемых по договорам социального найма, а при установлении оснований, предусмотренных пунктом 2.9 Административного регламента проекта решения об отказе в принятии граждан на учет в качестве нуждающихся в жилых помещениях</w:t>
      </w:r>
      <w:proofErr w:type="gramEnd"/>
      <w:r>
        <w:rPr>
          <w:sz w:val="28"/>
          <w:szCs w:val="28"/>
        </w:rPr>
        <w:t xml:space="preserve">, </w:t>
      </w:r>
      <w:proofErr w:type="gramStart"/>
      <w:r>
        <w:rPr>
          <w:sz w:val="28"/>
          <w:szCs w:val="28"/>
        </w:rPr>
        <w:t>предоставляемых</w:t>
      </w:r>
      <w:proofErr w:type="gramEnd"/>
      <w:r>
        <w:rPr>
          <w:sz w:val="28"/>
          <w:szCs w:val="28"/>
        </w:rPr>
        <w:t xml:space="preserve"> по договорам социального найма, и направляет с приложенными документами на согласование Председателю Комитета ЖКГХЭТС в соответствии с порядком делопроизводства.</w:t>
      </w:r>
    </w:p>
    <w:bookmarkEnd w:id="2"/>
    <w:p w:rsidR="005B6791" w:rsidRDefault="00E1396D">
      <w:pPr>
        <w:widowControl w:val="0"/>
        <w:ind w:firstLine="709"/>
        <w:jc w:val="both"/>
      </w:pPr>
      <w:r>
        <w:rPr>
          <w:sz w:val="28"/>
          <w:szCs w:val="28"/>
        </w:rPr>
        <w:t>Результатом выполнения административной процедуры является подготовка проекта решения о принятии граждан на учет в качестве нуждающихся в жилых помещениях, предоставляемых по договорам социального найма, либо проекта решения об отказе в принятии граждан на учет в качестве нуждающихся в жилых помещениях, предоставляемых по договорам социального найма.</w:t>
      </w:r>
    </w:p>
    <w:p w:rsidR="005B6791" w:rsidRDefault="00E1396D">
      <w:pPr>
        <w:widowControl w:val="0"/>
        <w:ind w:firstLine="709"/>
        <w:jc w:val="both"/>
      </w:pPr>
      <w:r>
        <w:rPr>
          <w:sz w:val="28"/>
          <w:szCs w:val="28"/>
        </w:rPr>
        <w:t xml:space="preserve">Максимальный срок выполнения административной процедуры не должен превышать тридцати рабочих дней. </w:t>
      </w:r>
    </w:p>
    <w:p w:rsidR="005B6791" w:rsidRDefault="00E1396D">
      <w:pPr>
        <w:widowControl w:val="0"/>
        <w:ind w:firstLine="709"/>
        <w:jc w:val="both"/>
      </w:pPr>
      <w:r>
        <w:rPr>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bookmarkStart w:id="3" w:name="sub_66"/>
    </w:p>
    <w:p w:rsidR="005B6791" w:rsidRDefault="00E1396D">
      <w:pPr>
        <w:widowControl w:val="0"/>
        <w:ind w:firstLine="709"/>
        <w:jc w:val="both"/>
      </w:pPr>
      <w:r>
        <w:rPr>
          <w:sz w:val="28"/>
          <w:szCs w:val="28"/>
        </w:rPr>
        <w:t xml:space="preserve">3.4.1. </w:t>
      </w:r>
      <w:proofErr w:type="gramStart"/>
      <w:r>
        <w:rPr>
          <w:sz w:val="28"/>
          <w:szCs w:val="28"/>
        </w:rPr>
        <w:t>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Новоалтайска подготовленных уполномоченным специалистом и согласованных уполномоченными должностными лицами проекта решения о принятии граждан на учет в качестве нуждающихся в жилых помещениях, предоставляемых по договорам социального найма, либо проекта решения об отказе в принятии граждан на учет в качестве нуждающихся</w:t>
      </w:r>
      <w:proofErr w:type="gramEnd"/>
      <w:r>
        <w:rPr>
          <w:sz w:val="28"/>
          <w:szCs w:val="28"/>
        </w:rPr>
        <w:t xml:space="preserve"> в жилых помещениях, предоставляемых по договорам социального найма.</w:t>
      </w:r>
    </w:p>
    <w:p w:rsidR="005B6791" w:rsidRDefault="00E1396D">
      <w:pPr>
        <w:widowControl w:val="0"/>
        <w:ind w:firstLine="709"/>
        <w:jc w:val="both"/>
      </w:pPr>
      <w:bookmarkStart w:id="4" w:name="sub_67"/>
      <w:bookmarkEnd w:id="3"/>
      <w:r>
        <w:rPr>
          <w:sz w:val="28"/>
          <w:szCs w:val="28"/>
        </w:rPr>
        <w:t xml:space="preserve">3.4.2. Глава города Новоалтайска рассматривает представленные документы, подписывает постановление о принятии граждан на учет в качестве нуждающихся в жилых помещениях, предоставляемых по договорам социального найма, либо </w:t>
      </w:r>
      <w:r>
        <w:rPr>
          <w:rFonts w:eastAsia="Calibri"/>
          <w:sz w:val="28"/>
          <w:szCs w:val="28"/>
          <w:lang w:eastAsia="en-US"/>
        </w:rPr>
        <w:t>постановление</w:t>
      </w:r>
      <w:r>
        <w:rPr>
          <w:sz w:val="28"/>
          <w:szCs w:val="28"/>
        </w:rPr>
        <w:t xml:space="preserve"> об отказе в принятии граждан на учет </w:t>
      </w:r>
      <w:r>
        <w:rPr>
          <w:sz w:val="28"/>
          <w:szCs w:val="28"/>
        </w:rPr>
        <w:lastRenderedPageBreak/>
        <w:t>в качестве нуждающихся в жилых помещениях, предоставляемых по договорам социального найма.</w:t>
      </w:r>
    </w:p>
    <w:p w:rsidR="005B6791" w:rsidRDefault="00E1396D">
      <w:pPr>
        <w:widowControl w:val="0"/>
        <w:ind w:firstLine="709"/>
        <w:jc w:val="both"/>
      </w:pPr>
      <w:bookmarkStart w:id="5" w:name="sub_68"/>
      <w:bookmarkEnd w:id="4"/>
      <w:r>
        <w:rPr>
          <w:sz w:val="28"/>
          <w:szCs w:val="28"/>
        </w:rPr>
        <w:t>Максимальный срок выполнения действий данной административной процедуры не должен превышать пяти рабочих дней.</w:t>
      </w:r>
    </w:p>
    <w:p w:rsidR="005B6791" w:rsidRDefault="00E1396D">
      <w:pPr>
        <w:ind w:firstLine="709"/>
        <w:jc w:val="both"/>
      </w:pPr>
      <w:bookmarkStart w:id="6" w:name="sub_73"/>
      <w:bookmarkEnd w:id="5"/>
      <w:r>
        <w:rPr>
          <w:sz w:val="28"/>
          <w:szCs w:val="28"/>
        </w:rPr>
        <w:t>3.4.3. Информирование и выдача результата предоставления муниципальной услуги.</w:t>
      </w:r>
    </w:p>
    <w:p w:rsidR="005B6791" w:rsidRDefault="00E1396D">
      <w:pPr>
        <w:ind w:firstLine="709"/>
        <w:jc w:val="both"/>
      </w:pPr>
      <w:r>
        <w:rPr>
          <w:sz w:val="28"/>
          <w:szCs w:val="28"/>
        </w:rPr>
        <w:t>3.4.3.1. Уполномоченный специалист не позднее чем через три рабочих дня со дня принятия одного из указанных в пункте 3.4.2. Административного регламента решений выдает или направляет по адресу, указанному в заявлении, либо через Многофункциональный центр</w:t>
      </w:r>
      <w:r>
        <w:rPr>
          <w:bCs/>
          <w:sz w:val="28"/>
          <w:szCs w:val="28"/>
        </w:rPr>
        <w:t xml:space="preserve"> </w:t>
      </w:r>
      <w:r>
        <w:rPr>
          <w:sz w:val="28"/>
          <w:szCs w:val="28"/>
        </w:rPr>
        <w:t>заявителю документ, подтверждающий принятие одного из указанных решений.</w:t>
      </w:r>
    </w:p>
    <w:p w:rsidR="005B6791" w:rsidRDefault="00E1396D">
      <w:pPr>
        <w:ind w:firstLine="709"/>
        <w:jc w:val="both"/>
      </w:pPr>
      <w:r>
        <w:rPr>
          <w:bCs/>
          <w:sz w:val="28"/>
          <w:szCs w:val="28"/>
        </w:rPr>
        <w:t>При этом заявителю сообщается о принятом решении и о возможности получения результата</w:t>
      </w:r>
      <w:r>
        <w:rPr>
          <w:bCs/>
          <w:iCs/>
          <w:sz w:val="28"/>
          <w:szCs w:val="28"/>
        </w:rPr>
        <w:t xml:space="preserve"> муниципальной услуги лично в течение одного рабочего дня, следующего за днем принятия решения.</w:t>
      </w:r>
    </w:p>
    <w:bookmarkEnd w:id="6"/>
    <w:p w:rsidR="005B6791" w:rsidRDefault="00E1396D">
      <w:pPr>
        <w:ind w:firstLine="709"/>
        <w:jc w:val="both"/>
        <w:rPr>
          <w:rFonts w:eastAsia="Calibri"/>
          <w:lang w:eastAsia="en-US"/>
        </w:rPr>
      </w:pPr>
      <w:r>
        <w:rPr>
          <w:rFonts w:eastAsia="Calibri"/>
          <w:sz w:val="28"/>
          <w:szCs w:val="28"/>
          <w:lang w:eastAsia="en-US"/>
        </w:rPr>
        <w:t xml:space="preserve">3.4.3.2. При обращении заявителя через </w:t>
      </w:r>
      <w:r>
        <w:rPr>
          <w:sz w:val="28"/>
          <w:szCs w:val="28"/>
        </w:rPr>
        <w:t xml:space="preserve">ЕПГУ </w:t>
      </w:r>
      <w:r>
        <w:rPr>
          <w:bCs/>
          <w:sz w:val="28"/>
          <w:szCs w:val="28"/>
        </w:rPr>
        <w:t xml:space="preserve">уведомление о принятом решении и о необходимости явиться за получением результата </w:t>
      </w:r>
      <w:r>
        <w:rPr>
          <w:rFonts w:eastAsia="Calibri"/>
          <w:sz w:val="28"/>
          <w:szCs w:val="28"/>
          <w:lang w:eastAsia="en-US"/>
        </w:rPr>
        <w:t xml:space="preserve">(уведомление о статусе заявления) </w:t>
      </w:r>
      <w:r>
        <w:rPr>
          <w:bCs/>
          <w:sz w:val="28"/>
          <w:szCs w:val="28"/>
        </w:rPr>
        <w:t xml:space="preserve">направляется </w:t>
      </w:r>
      <w:r>
        <w:rPr>
          <w:rFonts w:eastAsia="Calibri"/>
          <w:sz w:val="28"/>
          <w:szCs w:val="28"/>
          <w:lang w:eastAsia="en-US"/>
        </w:rPr>
        <w:t xml:space="preserve">в «Личный кабинет» заявителя на </w:t>
      </w:r>
      <w:r>
        <w:rPr>
          <w:sz w:val="28"/>
          <w:szCs w:val="28"/>
        </w:rPr>
        <w:t>ЕПГУ</w:t>
      </w:r>
      <w:r>
        <w:rPr>
          <w:rFonts w:eastAsia="Calibri"/>
          <w:sz w:val="28"/>
          <w:szCs w:val="28"/>
          <w:lang w:eastAsia="en-US"/>
        </w:rPr>
        <w:t>, по выбору заявителя, на электронную почту или путем направления СМС оповещения.</w:t>
      </w:r>
    </w:p>
    <w:p w:rsidR="005B6791" w:rsidRDefault="00E1396D">
      <w:pPr>
        <w:ind w:firstLine="709"/>
        <w:jc w:val="both"/>
        <w:rPr>
          <w:rFonts w:eastAsia="Calibri"/>
          <w:lang w:eastAsia="en-US"/>
        </w:rPr>
      </w:pPr>
      <w:r>
        <w:rPr>
          <w:rFonts w:eastAsia="Calibri"/>
          <w:sz w:val="28"/>
          <w:szCs w:val="28"/>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p w:rsidR="005B6791" w:rsidRDefault="00E1396D">
      <w:pPr>
        <w:widowControl w:val="0"/>
        <w:ind w:firstLine="709"/>
        <w:jc w:val="both"/>
        <w:rPr>
          <w:rFonts w:eastAsia="Calibri"/>
          <w:lang w:eastAsia="en-US"/>
        </w:rPr>
      </w:pPr>
      <w:r>
        <w:rPr>
          <w:rFonts w:eastAsia="Calibri"/>
          <w:sz w:val="28"/>
          <w:szCs w:val="28"/>
          <w:lang w:eastAsia="en-US"/>
        </w:rPr>
        <w:t>3.4.3.3.</w:t>
      </w:r>
      <w:r>
        <w:rPr>
          <w:bCs/>
          <w:iCs/>
          <w:sz w:val="28"/>
          <w:szCs w:val="28"/>
        </w:rPr>
        <w:t xml:space="preserve"> </w:t>
      </w:r>
      <w:r>
        <w:rPr>
          <w:rFonts w:eastAsia="Calibri"/>
          <w:sz w:val="28"/>
          <w:szCs w:val="28"/>
          <w:lang w:eastAsia="en-US"/>
        </w:rPr>
        <w:t xml:space="preserve">При предоставлении муниципальной услуги через Многофункциональный центр </w:t>
      </w:r>
      <w:r>
        <w:rPr>
          <w:sz w:val="28"/>
          <w:szCs w:val="28"/>
        </w:rPr>
        <w:t>Комитет ЖКГХЭТС</w:t>
      </w:r>
      <w:r>
        <w:rPr>
          <w:rFonts w:eastAsia="Calibri"/>
          <w:sz w:val="28"/>
          <w:szCs w:val="28"/>
          <w:lang w:eastAsia="en-US"/>
        </w:rPr>
        <w:t xml:space="preserve">: </w:t>
      </w:r>
    </w:p>
    <w:p w:rsidR="005B6791" w:rsidRDefault="00E1396D">
      <w:pPr>
        <w:ind w:firstLine="709"/>
        <w:jc w:val="both"/>
        <w:rPr>
          <w:rFonts w:eastAsia="Calibri"/>
          <w:lang w:eastAsia="en-US"/>
        </w:rPr>
      </w:pPr>
      <w:proofErr w:type="gramStart"/>
      <w:r>
        <w:rPr>
          <w:rFonts w:eastAsia="Calibri"/>
          <w:sz w:val="28"/>
          <w:szCs w:val="28"/>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5B6791" w:rsidRDefault="00E1396D">
      <w:pPr>
        <w:ind w:firstLine="709"/>
        <w:jc w:val="both"/>
        <w:rPr>
          <w:rFonts w:eastAsia="Calibri"/>
          <w:lang w:eastAsia="en-US"/>
        </w:rPr>
      </w:pPr>
      <w:proofErr w:type="gramStart"/>
      <w:r>
        <w:rPr>
          <w:rFonts w:eastAsia="Calibri"/>
          <w:sz w:val="28"/>
          <w:szCs w:val="28"/>
          <w:lang w:eastAsia="en-US"/>
        </w:rPr>
        <w:t>2) в срок, указанный в пункте 3.4.3.1 Административного регламента, сообщает о принятом решении заявителю</w:t>
      </w:r>
      <w:r>
        <w:rPr>
          <w:bCs/>
          <w:sz w:val="28"/>
          <w:szCs w:val="28"/>
        </w:rPr>
        <w:t xml:space="preserve"> и</w:t>
      </w:r>
      <w:r>
        <w:rPr>
          <w:rFonts w:eastAsia="Calibri"/>
          <w:sz w:val="28"/>
          <w:szCs w:val="28"/>
          <w:lang w:eastAsia="en-US"/>
        </w:rPr>
        <w:t xml:space="preserve"> выдает соответствующий документ заявителю при его личном обращении </w:t>
      </w:r>
      <w:r>
        <w:rPr>
          <w:sz w:val="28"/>
          <w:szCs w:val="28"/>
        </w:rPr>
        <w:t xml:space="preserve">либо направляет по адресу, указанному в заявлении, </w:t>
      </w:r>
      <w:r>
        <w:rPr>
          <w:rFonts w:eastAsia="Calibri"/>
          <w:sz w:val="28"/>
          <w:szCs w:val="28"/>
          <w:lang w:eastAsia="en-US"/>
        </w:rPr>
        <w:t xml:space="preserve">а также направляет в Многофункциональный центр </w:t>
      </w:r>
      <w:r>
        <w:rPr>
          <w:sz w:val="28"/>
          <w:szCs w:val="28"/>
        </w:rPr>
        <w:t>уведомление, в котором раскрывает суть решения, принятого по обращению, указывает дату принятия решения</w:t>
      </w:r>
      <w:r>
        <w:rPr>
          <w:rFonts w:eastAsia="Calibri"/>
          <w:sz w:val="28"/>
          <w:szCs w:val="28"/>
          <w:lang w:eastAsia="en-US"/>
        </w:rPr>
        <w:t xml:space="preserve"> (при отметке в заявлении о получении услуги в </w:t>
      </w:r>
      <w:r>
        <w:rPr>
          <w:sz w:val="28"/>
          <w:szCs w:val="28"/>
        </w:rPr>
        <w:t>Комитета ЖКГХЭТС</w:t>
      </w:r>
      <w:r>
        <w:rPr>
          <w:rFonts w:eastAsia="Calibri"/>
          <w:sz w:val="28"/>
          <w:szCs w:val="28"/>
          <w:lang w:eastAsia="en-US"/>
        </w:rPr>
        <w:t>.</w:t>
      </w:r>
      <w:proofErr w:type="gramEnd"/>
    </w:p>
    <w:p w:rsidR="005B6791" w:rsidRDefault="00E1396D">
      <w:pPr>
        <w:widowControl w:val="0"/>
        <w:ind w:firstLine="709"/>
        <w:jc w:val="both"/>
        <w:rPr>
          <w:rFonts w:eastAsia="Calibri"/>
          <w:lang w:eastAsia="en-US"/>
        </w:rPr>
      </w:pPr>
      <w:r>
        <w:rPr>
          <w:rFonts w:eastAsia="Calibri"/>
          <w:sz w:val="28"/>
          <w:szCs w:val="28"/>
          <w:lang w:eastAsia="en-US"/>
        </w:rPr>
        <w:t>3.4.3.4. Заявителю передаются документы, подготовленные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5B6791" w:rsidRDefault="00E1396D">
      <w:pPr>
        <w:ind w:firstLine="709"/>
        <w:jc w:val="both"/>
        <w:rPr>
          <w:rFonts w:eastAsia="Calibri"/>
          <w:lang w:eastAsia="en-US"/>
        </w:rPr>
      </w:pPr>
      <w:r>
        <w:rPr>
          <w:rFonts w:eastAsia="Calibri"/>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5B6791" w:rsidRDefault="00E1396D">
      <w:pPr>
        <w:widowControl w:val="0"/>
        <w:ind w:firstLine="709"/>
        <w:jc w:val="both"/>
        <w:rPr>
          <w:rFonts w:eastAsia="Calibri"/>
          <w:lang w:eastAsia="en-US"/>
        </w:rPr>
      </w:pPr>
      <w:r>
        <w:rPr>
          <w:rFonts w:eastAsia="Calibri"/>
          <w:sz w:val="28"/>
          <w:szCs w:val="28"/>
          <w:lang w:eastAsia="en-US"/>
        </w:rPr>
        <w:t xml:space="preserve">При выдаче документов заявитель дает расписку в получении документов, в которой указываются все документы, передаваемые заявителю, </w:t>
      </w:r>
      <w:r>
        <w:rPr>
          <w:rFonts w:eastAsia="Calibri"/>
          <w:sz w:val="28"/>
          <w:szCs w:val="28"/>
          <w:lang w:eastAsia="en-US"/>
        </w:rPr>
        <w:lastRenderedPageBreak/>
        <w:t>дата передачи документов.</w:t>
      </w:r>
    </w:p>
    <w:p w:rsidR="005B6791" w:rsidRDefault="00E1396D">
      <w:pPr>
        <w:widowControl w:val="0"/>
        <w:ind w:firstLine="709"/>
        <w:jc w:val="both"/>
      </w:pPr>
      <w:r>
        <w:rPr>
          <w:rFonts w:eastAsia="Calibri"/>
          <w:sz w:val="28"/>
          <w:szCs w:val="28"/>
          <w:lang w:eastAsia="en-US"/>
        </w:rPr>
        <w:t xml:space="preserve">3.4.4. </w:t>
      </w:r>
      <w:r>
        <w:rPr>
          <w:sz w:val="28"/>
          <w:szCs w:val="28"/>
        </w:rPr>
        <w:t>Результатом выполнения административной процедуры является:</w:t>
      </w:r>
    </w:p>
    <w:p w:rsidR="005B6791" w:rsidRDefault="00E1396D">
      <w:pPr>
        <w:widowControl w:val="0"/>
        <w:ind w:firstLine="709"/>
        <w:jc w:val="both"/>
      </w:pPr>
      <w:r>
        <w:rPr>
          <w:sz w:val="28"/>
          <w:szCs w:val="28"/>
        </w:rPr>
        <w:t xml:space="preserve">1) выдача решения о принятии граждан на учет в качестве нуждающихся в жилых помещениях, предоставляемых по договорам социального найма; </w:t>
      </w:r>
    </w:p>
    <w:p w:rsidR="005B6791" w:rsidRDefault="00E1396D">
      <w:pPr>
        <w:widowControl w:val="0"/>
        <w:ind w:firstLine="709"/>
        <w:jc w:val="both"/>
      </w:pPr>
      <w:r>
        <w:rPr>
          <w:sz w:val="28"/>
          <w:szCs w:val="28"/>
        </w:rPr>
        <w:t>2) выдача решения об отказе в принятии граждан на учет в качестве нуждающихся в жилых помещениях, предоставляемых по договорам социального найма.</w:t>
      </w:r>
    </w:p>
    <w:p w:rsidR="005B6791" w:rsidRDefault="005B6791">
      <w:pPr>
        <w:widowControl w:val="0"/>
        <w:ind w:firstLine="709"/>
        <w:jc w:val="both"/>
      </w:pPr>
    </w:p>
    <w:p w:rsidR="005B6791" w:rsidRDefault="00E1396D">
      <w:pPr>
        <w:widowControl w:val="0"/>
        <w:ind w:firstLine="709"/>
        <w:jc w:val="both"/>
      </w:pPr>
      <w:r>
        <w:rPr>
          <w:sz w:val="28"/>
          <w:szCs w:val="28"/>
        </w:rPr>
        <w:t xml:space="preserve">Максимальный срок выполнения данной административной процедуры не должен превышать восьми дней. </w:t>
      </w:r>
    </w:p>
    <w:p w:rsidR="005B6791" w:rsidRDefault="005B6791">
      <w:pPr>
        <w:ind w:firstLine="709"/>
      </w:pPr>
    </w:p>
    <w:p w:rsidR="005B6791" w:rsidRDefault="00E1396D">
      <w:pPr>
        <w:ind w:firstLine="709"/>
        <w:jc w:val="center"/>
      </w:pPr>
      <w:r>
        <w:rPr>
          <w:sz w:val="28"/>
          <w:szCs w:val="28"/>
          <w:lang w:val="en-US"/>
        </w:rPr>
        <w:t>IV</w:t>
      </w:r>
      <w:r>
        <w:rPr>
          <w:sz w:val="28"/>
          <w:szCs w:val="28"/>
        </w:rPr>
        <w:t>. Формы контроля за исполнением Административного регламента</w:t>
      </w:r>
    </w:p>
    <w:p w:rsidR="005B6791" w:rsidRDefault="005B6791">
      <w:pPr>
        <w:ind w:firstLine="709"/>
        <w:jc w:val="both"/>
      </w:pPr>
    </w:p>
    <w:p w:rsidR="005B6791" w:rsidRDefault="00E1396D">
      <w:pPr>
        <w:pStyle w:val="ConsPlusNormal"/>
        <w:ind w:firstLine="709"/>
        <w:jc w:val="both"/>
        <w:rPr>
          <w:rFonts w:ascii="Times New Roman" w:hAnsi="Times New Roman"/>
        </w:rPr>
      </w:pPr>
      <w:r>
        <w:rPr>
          <w:rFonts w:ascii="Times New Roman" w:hAnsi="Times New Roman"/>
          <w:sz w:val="28"/>
          <w:szCs w:val="28"/>
        </w:rPr>
        <w:t xml:space="preserve">4.1. Порядок осуществления текущего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6791" w:rsidRDefault="00E1396D">
      <w:pPr>
        <w:pStyle w:val="ConsPlusNormal"/>
        <w:ind w:firstLine="709"/>
        <w:jc w:val="both"/>
        <w:rPr>
          <w:rFonts w:ascii="Times New Roman" w:hAnsi="Times New Roman"/>
        </w:rPr>
      </w:pPr>
      <w:r>
        <w:rPr>
          <w:rFonts w:ascii="Times New Roman" w:hAnsi="Times New Roman"/>
          <w:sz w:val="28"/>
          <w:szCs w:val="28"/>
        </w:rPr>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и исполнением должностными лицами Комитета ЖКГХЭТС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Администрации города </w:t>
      </w:r>
      <w:proofErr w:type="spellStart"/>
      <w:r>
        <w:rPr>
          <w:rFonts w:ascii="Times New Roman" w:hAnsi="Times New Roman"/>
          <w:sz w:val="28"/>
          <w:szCs w:val="28"/>
        </w:rPr>
        <w:t>Новоатайска</w:t>
      </w:r>
      <w:proofErr w:type="spellEnd"/>
      <w:r>
        <w:rPr>
          <w:rFonts w:ascii="Times New Roman" w:hAnsi="Times New Roman"/>
          <w:sz w:val="28"/>
          <w:szCs w:val="28"/>
        </w:rPr>
        <w:t>.</w:t>
      </w:r>
    </w:p>
    <w:p w:rsidR="005B6791" w:rsidRDefault="00E1396D">
      <w:pPr>
        <w:pStyle w:val="ConsPlusNormal"/>
        <w:ind w:firstLine="709"/>
        <w:jc w:val="both"/>
        <w:rPr>
          <w:rFonts w:ascii="Times New Roman" w:hAnsi="Times New Roman"/>
        </w:rPr>
      </w:pPr>
      <w:r>
        <w:rPr>
          <w:rFonts w:ascii="Times New Roman" w:hAnsi="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B6791" w:rsidRDefault="00E1396D">
      <w:pPr>
        <w:pStyle w:val="ConsPlusNormal"/>
        <w:ind w:firstLine="709"/>
        <w:jc w:val="both"/>
        <w:rPr>
          <w:rFonts w:ascii="Times New Roman" w:hAnsi="Times New Roman"/>
        </w:rPr>
      </w:pPr>
      <w:r>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полнотой и качеством предоставления муниципальной услуги.</w:t>
      </w:r>
    </w:p>
    <w:p w:rsidR="005B6791" w:rsidRDefault="00E1396D">
      <w:pPr>
        <w:pStyle w:val="ConsPlusNormal"/>
        <w:ind w:firstLine="709"/>
        <w:jc w:val="both"/>
        <w:rPr>
          <w:rFonts w:ascii="Times New Roman" w:hAnsi="Times New Roman"/>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B6791" w:rsidRDefault="00E1396D">
      <w:pPr>
        <w:pStyle w:val="ConsPlusNormal"/>
        <w:ind w:firstLine="709"/>
        <w:jc w:val="both"/>
        <w:rPr>
          <w:rFonts w:ascii="Times New Roman" w:hAnsi="Times New Roman"/>
        </w:rPr>
      </w:pPr>
      <w:r>
        <w:rPr>
          <w:rFonts w:ascii="Times New Roman" w:hAnsi="Times New Roman"/>
          <w:sz w:val="28"/>
          <w:szCs w:val="28"/>
        </w:rPr>
        <w:t>Проверки полноты и качества предоставления муниципальной услуги осуществляются на основании распоряжений Администрации города Новоалтайска.</w:t>
      </w:r>
    </w:p>
    <w:p w:rsidR="005B6791" w:rsidRDefault="00E1396D">
      <w:pPr>
        <w:pStyle w:val="ConsPlusNormal"/>
        <w:ind w:firstLine="709"/>
        <w:jc w:val="both"/>
        <w:rPr>
          <w:rFonts w:ascii="Times New Roman" w:hAnsi="Times New Roman"/>
        </w:rPr>
      </w:pPr>
      <w:r>
        <w:rPr>
          <w:rFonts w:ascii="Times New Roman" w:hAnsi="Times New Roman"/>
          <w:sz w:val="28"/>
          <w:szCs w:val="28"/>
        </w:rPr>
        <w:t>Проверки могут быть плановыми и внеплановыми. Порядок и периодичность плановых проверок устанавливаются руководителем Администрации города Новоалтайска.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B6791" w:rsidRDefault="00E1396D">
      <w:pPr>
        <w:pStyle w:val="14127-014"/>
        <w:ind w:right="0" w:firstLine="709"/>
      </w:pPr>
      <w:r>
        <w:t>Для проведения проверки полноты и качества предоставления муниципальной услуги формируется комиссия, состав которой утверждается руководителем Администрации города Новоалтайска, либо его заместителем.</w:t>
      </w:r>
    </w:p>
    <w:p w:rsidR="005B6791" w:rsidRDefault="00E1396D">
      <w:pPr>
        <w:pStyle w:val="14127-014"/>
        <w:ind w:right="0" w:firstLine="709"/>
      </w:pPr>
      <w:r>
        <w:lastRenderedPageBreak/>
        <w:t xml:space="preserve"> 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5B6791" w:rsidRDefault="00E1396D">
      <w:pPr>
        <w:pStyle w:val="ConsPlusNormal"/>
        <w:ind w:firstLine="709"/>
        <w:jc w:val="both"/>
        <w:rPr>
          <w:rFonts w:ascii="Times New Roman" w:hAnsi="Times New Roman"/>
        </w:rPr>
      </w:pPr>
      <w:r>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Комитета ЖКГХЭТС. Проверки также проводятся по конкретному обращению заявителя.</w:t>
      </w:r>
    </w:p>
    <w:p w:rsidR="005B6791" w:rsidRDefault="00E1396D">
      <w:pPr>
        <w:pStyle w:val="ConsPlusNormal"/>
        <w:ind w:firstLine="709"/>
        <w:jc w:val="both"/>
        <w:rPr>
          <w:rFonts w:ascii="Times New Roman" w:hAnsi="Times New Roman"/>
        </w:rPr>
      </w:pPr>
      <w:r>
        <w:rPr>
          <w:rFonts w:ascii="Times New Roman" w:hAnsi="Times New Roman"/>
          <w:sz w:val="28"/>
          <w:szCs w:val="28"/>
        </w:rPr>
        <w:t>4.3. Ответственность должностных лиц Комитета ЖКГХЭТС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B6791" w:rsidRDefault="00E1396D">
      <w:pPr>
        <w:pStyle w:val="ConsPlusNormal"/>
        <w:ind w:firstLine="709"/>
        <w:jc w:val="both"/>
        <w:rPr>
          <w:rFonts w:ascii="Times New Roman" w:hAnsi="Times New Roman"/>
        </w:rPr>
      </w:pPr>
      <w:r>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B6791" w:rsidRDefault="00E1396D">
      <w:pPr>
        <w:pStyle w:val="ConsPlusNormal"/>
        <w:ind w:firstLine="709"/>
        <w:jc w:val="both"/>
        <w:rPr>
          <w:rFonts w:ascii="Times New Roman" w:hAnsi="Times New Roman"/>
        </w:rPr>
      </w:pPr>
      <w:r>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B6791" w:rsidRDefault="00E1396D">
      <w:pPr>
        <w:pStyle w:val="ConsPlusNormal"/>
        <w:ind w:firstLine="709"/>
        <w:jc w:val="both"/>
        <w:rPr>
          <w:rFonts w:ascii="Times New Roman" w:hAnsi="Times New Roman"/>
        </w:rPr>
      </w:pPr>
      <w:r>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B6791" w:rsidRDefault="00E1396D">
      <w:pPr>
        <w:pStyle w:val="ConsPlusNormal"/>
        <w:ind w:firstLine="709"/>
        <w:jc w:val="both"/>
        <w:rPr>
          <w:rFonts w:ascii="Times New Roman" w:hAnsi="Times New Roman"/>
        </w:rPr>
      </w:pPr>
      <w:r>
        <w:rPr>
          <w:rFonts w:ascii="Times New Roman" w:hAnsi="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B6791" w:rsidRDefault="00E1396D">
      <w:pPr>
        <w:pStyle w:val="ConsPlusNormal"/>
        <w:ind w:firstLine="709"/>
        <w:jc w:val="both"/>
        <w:rPr>
          <w:rFonts w:ascii="Times New Roman" w:hAnsi="Times New Roman"/>
        </w:rPr>
      </w:pPr>
      <w:r>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5B6791" w:rsidRDefault="00E1396D">
      <w:pPr>
        <w:pStyle w:val="ConsPlusNormal"/>
        <w:ind w:firstLine="709"/>
        <w:jc w:val="both"/>
        <w:rPr>
          <w:rFonts w:ascii="Times New Roman" w:hAnsi="Times New Roman"/>
        </w:rPr>
      </w:pPr>
      <w:r>
        <w:rPr>
          <w:rFonts w:ascii="Times New Roman" w:hAnsi="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B6791" w:rsidRDefault="00E1396D">
      <w:pPr>
        <w:pStyle w:val="ConsPlusNormal"/>
        <w:ind w:firstLine="709"/>
        <w:jc w:val="both"/>
        <w:rPr>
          <w:rFonts w:ascii="Times New Roman" w:hAnsi="Times New Roman"/>
        </w:rPr>
      </w:pPr>
      <w:r>
        <w:rPr>
          <w:rFonts w:ascii="Times New Roman" w:hAnsi="Times New Roman"/>
          <w:sz w:val="28"/>
          <w:szCs w:val="28"/>
        </w:rPr>
        <w:t xml:space="preserve">4.4. Положения, характеризующие требования к порядку и формам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5B6791" w:rsidRDefault="00E1396D">
      <w:pPr>
        <w:pStyle w:val="ConsPlusNormal"/>
        <w:ind w:firstLine="709"/>
        <w:jc w:val="both"/>
        <w:rPr>
          <w:rFonts w:ascii="Times New Roman" w:hAnsi="Times New Roman"/>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B6791" w:rsidRDefault="00E1396D">
      <w:pPr>
        <w:pStyle w:val="ConsPlusNormal"/>
        <w:ind w:firstLine="709"/>
        <w:jc w:val="both"/>
        <w:rPr>
          <w:rFonts w:ascii="Times New Roman" w:hAnsi="Times New Roman"/>
        </w:rPr>
      </w:pPr>
      <w:r>
        <w:rPr>
          <w:rFonts w:ascii="Times New Roman" w:hAnsi="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B6791" w:rsidRDefault="005B6791">
      <w:pPr>
        <w:ind w:firstLine="709"/>
        <w:jc w:val="center"/>
      </w:pPr>
    </w:p>
    <w:p w:rsidR="005B6791" w:rsidRDefault="00E1396D">
      <w:pPr>
        <w:ind w:firstLine="709"/>
        <w:jc w:val="center"/>
      </w:pPr>
      <w:r>
        <w:rPr>
          <w:sz w:val="28"/>
          <w:szCs w:val="28"/>
        </w:rPr>
        <w:lastRenderedPageBreak/>
        <w:t xml:space="preserve">V. </w:t>
      </w:r>
      <w:proofErr w:type="gramStart"/>
      <w:r>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B6791" w:rsidRDefault="00E1396D">
      <w:pPr>
        <w:ind w:firstLine="709"/>
        <w:jc w:val="both"/>
      </w:pPr>
      <w:r>
        <w:rPr>
          <w:sz w:val="28"/>
          <w:szCs w:val="28"/>
        </w:rPr>
        <w:t xml:space="preserve">5.1. </w:t>
      </w:r>
      <w:proofErr w:type="gramStart"/>
      <w:r>
        <w:rPr>
          <w:sz w:val="28"/>
          <w:szCs w:val="28"/>
        </w:rPr>
        <w:t xml:space="preserve">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5B6791" w:rsidRDefault="00E1396D">
      <w:pPr>
        <w:ind w:firstLine="709"/>
        <w:jc w:val="both"/>
      </w:pPr>
      <w:r>
        <w:rPr>
          <w:sz w:val="28"/>
          <w:szCs w:val="28"/>
        </w:rPr>
        <w:t xml:space="preserve">5.1.1. </w:t>
      </w:r>
      <w:proofErr w:type="gramStart"/>
      <w:r>
        <w:rPr>
          <w:sz w:val="28"/>
          <w:szCs w:val="28"/>
        </w:rPr>
        <w:t>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5B6791" w:rsidRDefault="00E1396D">
      <w:pPr>
        <w:ind w:firstLine="709"/>
        <w:jc w:val="both"/>
      </w:pPr>
      <w:r>
        <w:rPr>
          <w:sz w:val="28"/>
          <w:szCs w:val="28"/>
        </w:rPr>
        <w:t>5.1.2. Заявитель может обратиться с жалобой, в том числе в следующих случаях:</w:t>
      </w:r>
    </w:p>
    <w:p w:rsidR="005B6791" w:rsidRDefault="00E1396D">
      <w:pPr>
        <w:ind w:firstLine="709"/>
        <w:jc w:val="both"/>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B6791" w:rsidRDefault="00E1396D">
      <w:pPr>
        <w:ind w:firstLine="709"/>
        <w:jc w:val="both"/>
      </w:pPr>
      <w:r>
        <w:rPr>
          <w:sz w:val="28"/>
          <w:szCs w:val="28"/>
        </w:rPr>
        <w:t xml:space="preserve">2) нарушение срока предоставления муниципальной услуги.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6791" w:rsidRDefault="00E1396D">
      <w:pPr>
        <w:ind w:firstLine="709"/>
        <w:jc w:val="both"/>
      </w:pPr>
      <w:r>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5B6791" w:rsidRDefault="00E1396D">
      <w:pPr>
        <w:ind w:firstLine="709"/>
        <w:jc w:val="both"/>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B6791" w:rsidRDefault="00E1396D">
      <w:pPr>
        <w:ind w:firstLine="709"/>
        <w:jc w:val="both"/>
      </w:pPr>
      <w:proofErr w:type="gramStart"/>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Pr>
          <w:sz w:val="28"/>
          <w:szCs w:val="28"/>
        </w:rPr>
        <w:lastRenderedPageBreak/>
        <w:t>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6791" w:rsidRDefault="00E1396D">
      <w:pPr>
        <w:ind w:firstLine="709"/>
        <w:jc w:val="both"/>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6791" w:rsidRDefault="00E1396D">
      <w:pPr>
        <w:ind w:firstLine="709"/>
        <w:jc w:val="both"/>
      </w:pPr>
      <w:proofErr w:type="gramStart"/>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6791" w:rsidRDefault="00E1396D">
      <w:pPr>
        <w:ind w:firstLine="709"/>
        <w:jc w:val="both"/>
      </w:pPr>
      <w:r>
        <w:rPr>
          <w:sz w:val="28"/>
          <w:szCs w:val="28"/>
        </w:rPr>
        <w:t>8) нарушение срока или порядка выдачи документов по результатам предоставления муниципальной услуги;</w:t>
      </w:r>
    </w:p>
    <w:p w:rsidR="005B6791" w:rsidRDefault="00E1396D">
      <w:pPr>
        <w:ind w:firstLine="709"/>
        <w:jc w:val="both"/>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6791" w:rsidRDefault="00E1396D">
      <w:pPr>
        <w:ind w:firstLine="709"/>
        <w:jc w:val="both"/>
      </w:pPr>
      <w:r>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пп.4 п. 2.7 настоящего регламента.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6791" w:rsidRDefault="00E1396D">
      <w:pPr>
        <w:ind w:firstLine="709"/>
        <w:jc w:val="both"/>
      </w:pPr>
      <w:r>
        <w:rPr>
          <w:sz w:val="28"/>
          <w:szCs w:val="28"/>
        </w:rPr>
        <w:t xml:space="preserve">5.2. Предмет жалобы.  </w:t>
      </w:r>
    </w:p>
    <w:p w:rsidR="005B6791" w:rsidRDefault="00E1396D">
      <w:pPr>
        <w:ind w:firstLine="709"/>
        <w:jc w:val="both"/>
      </w:pPr>
      <w:r>
        <w:rPr>
          <w:sz w:val="28"/>
          <w:szCs w:val="28"/>
        </w:rPr>
        <w:t>Жалоба должна содержать:</w:t>
      </w:r>
    </w:p>
    <w:p w:rsidR="005B6791" w:rsidRDefault="00E1396D">
      <w:pPr>
        <w:ind w:firstLine="709"/>
        <w:jc w:val="both"/>
      </w:pPr>
      <w:proofErr w:type="gramStart"/>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B6791" w:rsidRDefault="00E1396D">
      <w:pPr>
        <w:ind w:firstLine="709"/>
        <w:jc w:val="both"/>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6791" w:rsidRDefault="00E1396D">
      <w:pPr>
        <w:ind w:firstLine="709"/>
        <w:jc w:val="both"/>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B6791" w:rsidRDefault="00E1396D">
      <w:pPr>
        <w:ind w:firstLine="709"/>
        <w:jc w:val="both"/>
      </w:pPr>
      <w:proofErr w:type="gramStart"/>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5B6791" w:rsidRDefault="00E1396D">
      <w:pPr>
        <w:ind w:firstLine="709"/>
        <w:jc w:val="both"/>
      </w:pPr>
      <w:r>
        <w:rPr>
          <w:sz w:val="28"/>
          <w:szCs w:val="28"/>
        </w:rPr>
        <w:t>Заявителем могут быть представлены документы (при наличии), подтверждающие доводы заявителя, либо их копии.</w:t>
      </w:r>
    </w:p>
    <w:p w:rsidR="005B6791" w:rsidRDefault="00E1396D">
      <w:pPr>
        <w:ind w:firstLine="709"/>
        <w:jc w:val="both"/>
      </w:pPr>
      <w:r>
        <w:rPr>
          <w:sz w:val="28"/>
          <w:szCs w:val="28"/>
        </w:rPr>
        <w:t>5.3. Порядок подачи и рассмотрения жалобы.</w:t>
      </w:r>
    </w:p>
    <w:p w:rsidR="005B6791" w:rsidRDefault="00E1396D">
      <w:pPr>
        <w:ind w:firstLine="709"/>
        <w:jc w:val="both"/>
      </w:pPr>
      <w:r>
        <w:rPr>
          <w:sz w:val="28"/>
          <w:szCs w:val="28"/>
        </w:rPr>
        <w:t xml:space="preserve">5.3.1. </w:t>
      </w:r>
      <w:proofErr w:type="gramStart"/>
      <w:r>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w:t>
      </w:r>
      <w:r>
        <w:rPr>
          <w:sz w:val="28"/>
          <w:szCs w:val="28"/>
        </w:rPr>
        <w:lastRenderedPageBreak/>
        <w:t>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B6791" w:rsidRDefault="00E1396D">
      <w:pPr>
        <w:ind w:firstLine="709"/>
        <w:jc w:val="both"/>
      </w:pPr>
      <w:r>
        <w:rPr>
          <w:sz w:val="28"/>
          <w:szCs w:val="28"/>
        </w:rPr>
        <w:t xml:space="preserve">5.3.2. </w:t>
      </w:r>
      <w:proofErr w:type="gramStart"/>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roofErr w:type="gramStart"/>
      <w:r>
        <w:rPr>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5B6791" w:rsidRDefault="00E1396D">
      <w:pPr>
        <w:ind w:firstLine="709"/>
        <w:jc w:val="both"/>
      </w:pPr>
      <w:r>
        <w:rPr>
          <w:sz w:val="28"/>
          <w:szCs w:val="28"/>
        </w:rPr>
        <w:t xml:space="preserve">5.4. Сроки рассмотрения жалобы. </w:t>
      </w:r>
    </w:p>
    <w:p w:rsidR="005B6791" w:rsidRDefault="00E1396D">
      <w:pPr>
        <w:ind w:firstLine="709"/>
        <w:jc w:val="both"/>
      </w:pPr>
      <w:proofErr w:type="gramStart"/>
      <w:r>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w:t>
      </w:r>
      <w:r>
        <w:rPr>
          <w:sz w:val="28"/>
          <w:szCs w:val="28"/>
        </w:rPr>
        <w:lastRenderedPageBreak/>
        <w:t>случае обжалования отказа органа, предоставляющего муниципальную услугу, Многофункционального центра, организаций</w:t>
      </w:r>
      <w:proofErr w:type="gramEnd"/>
      <w:r>
        <w:rPr>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6791" w:rsidRDefault="00E1396D">
      <w:pPr>
        <w:ind w:firstLine="709"/>
        <w:jc w:val="both"/>
      </w:pPr>
      <w:r>
        <w:rPr>
          <w:sz w:val="28"/>
          <w:szCs w:val="28"/>
        </w:rPr>
        <w:t xml:space="preserve">5.5. Результат рассмотрения жалобы. </w:t>
      </w:r>
    </w:p>
    <w:p w:rsidR="005B6791" w:rsidRDefault="00E1396D">
      <w:pPr>
        <w:ind w:firstLine="709"/>
        <w:jc w:val="both"/>
      </w:pPr>
      <w:r>
        <w:rPr>
          <w:sz w:val="28"/>
          <w:szCs w:val="28"/>
        </w:rPr>
        <w:t>По результатам рассмотрения жалобы принимается одно из следующих решений:</w:t>
      </w:r>
    </w:p>
    <w:p w:rsidR="005B6791" w:rsidRDefault="00E1396D">
      <w:pPr>
        <w:ind w:firstLine="709"/>
        <w:jc w:val="both"/>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B6791" w:rsidRDefault="00E1396D">
      <w:pPr>
        <w:ind w:firstLine="709"/>
        <w:jc w:val="both"/>
      </w:pPr>
      <w:r>
        <w:rPr>
          <w:sz w:val="28"/>
          <w:szCs w:val="28"/>
        </w:rPr>
        <w:t>2) в удовлетворении жалобы отказывается.</w:t>
      </w:r>
    </w:p>
    <w:p w:rsidR="005B6791" w:rsidRDefault="00E1396D">
      <w:pPr>
        <w:ind w:firstLine="709"/>
        <w:jc w:val="both"/>
      </w:pPr>
      <w:r>
        <w:rPr>
          <w:sz w:val="28"/>
          <w:szCs w:val="28"/>
        </w:rPr>
        <w:t xml:space="preserve">5.6. Порядок информирования заявителя о результатах рассмотрения жалобы. </w:t>
      </w:r>
    </w:p>
    <w:p w:rsidR="005B6791" w:rsidRDefault="00E1396D">
      <w:pPr>
        <w:ind w:firstLine="709"/>
        <w:jc w:val="both"/>
      </w:pPr>
      <w:r>
        <w:rPr>
          <w:sz w:val="28"/>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5B6791" w:rsidRDefault="00E1396D">
      <w:pPr>
        <w:ind w:firstLine="709"/>
        <w:jc w:val="both"/>
      </w:pPr>
      <w:r>
        <w:rPr>
          <w:sz w:val="28"/>
          <w:szCs w:val="28"/>
        </w:rPr>
        <w:t xml:space="preserve">5.7. В ответе по результатам рассмотрения жалобы указываются: </w:t>
      </w:r>
    </w:p>
    <w:p w:rsidR="005B6791" w:rsidRDefault="00E1396D">
      <w:pPr>
        <w:ind w:firstLine="709"/>
        <w:jc w:val="both"/>
      </w:pPr>
      <w:proofErr w:type="gramStart"/>
      <w:r>
        <w:rPr>
          <w:sz w:val="28"/>
          <w:szCs w:val="28"/>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5B6791" w:rsidRDefault="00E1396D">
      <w:pPr>
        <w:ind w:firstLine="709"/>
        <w:jc w:val="both"/>
      </w:pPr>
      <w:proofErr w:type="gramStart"/>
      <w:r>
        <w:rPr>
          <w:sz w:val="28"/>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5B6791" w:rsidRDefault="00E1396D">
      <w:pPr>
        <w:ind w:firstLine="709"/>
        <w:jc w:val="both"/>
      </w:pPr>
      <w:r>
        <w:rPr>
          <w:sz w:val="28"/>
          <w:szCs w:val="28"/>
        </w:rPr>
        <w:t>в) фамилия, имя, отчество (при наличии) или наименование заявителя;</w:t>
      </w:r>
    </w:p>
    <w:p w:rsidR="005B6791" w:rsidRDefault="00E1396D">
      <w:pPr>
        <w:ind w:firstLine="709"/>
        <w:jc w:val="both"/>
      </w:pPr>
      <w:r>
        <w:rPr>
          <w:sz w:val="28"/>
          <w:szCs w:val="28"/>
        </w:rPr>
        <w:t>г) основания для принятия решения по жалобе;</w:t>
      </w:r>
    </w:p>
    <w:p w:rsidR="005B6791" w:rsidRDefault="00E1396D">
      <w:pPr>
        <w:ind w:firstLine="709"/>
        <w:jc w:val="both"/>
      </w:pPr>
      <w:proofErr w:type="spellStart"/>
      <w:r>
        <w:rPr>
          <w:sz w:val="28"/>
          <w:szCs w:val="28"/>
        </w:rPr>
        <w:t>д</w:t>
      </w:r>
      <w:proofErr w:type="spellEnd"/>
      <w:r>
        <w:rPr>
          <w:sz w:val="28"/>
          <w:szCs w:val="28"/>
        </w:rPr>
        <w:t>) принятое по жалобе решение;</w:t>
      </w:r>
    </w:p>
    <w:p w:rsidR="005B6791" w:rsidRDefault="00E1396D">
      <w:pPr>
        <w:ind w:firstLine="709"/>
        <w:jc w:val="both"/>
      </w:pPr>
      <w:r>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B6791" w:rsidRDefault="00E1396D">
      <w:pPr>
        <w:ind w:firstLine="709"/>
        <w:jc w:val="both"/>
      </w:pPr>
      <w:r>
        <w:rPr>
          <w:sz w:val="28"/>
          <w:szCs w:val="28"/>
        </w:rPr>
        <w:t xml:space="preserve">ж) сведения о порядке обжалования принятого по жалобе решения.   </w:t>
      </w:r>
    </w:p>
    <w:p w:rsidR="005B6791" w:rsidRDefault="00E1396D">
      <w:pPr>
        <w:ind w:firstLine="709"/>
        <w:jc w:val="both"/>
      </w:pPr>
      <w:r>
        <w:rPr>
          <w:sz w:val="28"/>
          <w:szCs w:val="28"/>
        </w:rPr>
        <w:lastRenderedPageBreak/>
        <w:t>5.8. Ответ по результатам рассмотрения жалобы подписывается уполномоченным лицом.</w:t>
      </w:r>
    </w:p>
    <w:p w:rsidR="005B6791" w:rsidRDefault="00E1396D">
      <w:pPr>
        <w:ind w:firstLine="709"/>
        <w:jc w:val="both"/>
      </w:pPr>
      <w:r>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5B6791" w:rsidRDefault="00E1396D">
      <w:pPr>
        <w:ind w:firstLine="709"/>
        <w:jc w:val="both"/>
      </w:pPr>
      <w:r>
        <w:rPr>
          <w:sz w:val="28"/>
          <w:szCs w:val="28"/>
        </w:rPr>
        <w:t>5.9. Перечень оснований для отказа в удовлетворении жалобы.</w:t>
      </w:r>
    </w:p>
    <w:p w:rsidR="005B6791" w:rsidRDefault="00E1396D">
      <w:pPr>
        <w:ind w:firstLine="709"/>
        <w:jc w:val="both"/>
      </w:pPr>
      <w:r>
        <w:rPr>
          <w:sz w:val="28"/>
          <w:szCs w:val="28"/>
        </w:rPr>
        <w:t>Уполномоченное лицо вправе отказать в удовлетворении жалобы в следующих случаях:</w:t>
      </w:r>
    </w:p>
    <w:p w:rsidR="005B6791" w:rsidRDefault="00E1396D">
      <w:pPr>
        <w:ind w:firstLine="709"/>
        <w:jc w:val="both"/>
      </w:pPr>
      <w:r>
        <w:rPr>
          <w:sz w:val="28"/>
          <w:szCs w:val="28"/>
        </w:rPr>
        <w:t>а) наличие вступившего в законную силу решения суда по жалобе о том же предмете и по тем же основаниям;</w:t>
      </w:r>
    </w:p>
    <w:p w:rsidR="005B6791" w:rsidRDefault="00E1396D">
      <w:pPr>
        <w:ind w:firstLine="709"/>
        <w:jc w:val="both"/>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B6791" w:rsidRDefault="00E1396D">
      <w:pPr>
        <w:ind w:firstLine="709"/>
        <w:jc w:val="both"/>
      </w:pPr>
      <w:r>
        <w:rPr>
          <w:sz w:val="28"/>
          <w:szCs w:val="28"/>
        </w:rPr>
        <w:t xml:space="preserve">в) наличие решения по жалобе, принятого в отношении того же заявителя и по тому же предмету жалобы. </w:t>
      </w:r>
    </w:p>
    <w:p w:rsidR="005B6791" w:rsidRDefault="00E1396D">
      <w:pPr>
        <w:ind w:firstLine="709"/>
        <w:jc w:val="both"/>
      </w:pPr>
      <w:r>
        <w:rPr>
          <w:sz w:val="28"/>
          <w:szCs w:val="28"/>
        </w:rPr>
        <w:t xml:space="preserve">5.10. Перечень оснований для оставления жалобы без ответа. </w:t>
      </w:r>
    </w:p>
    <w:p w:rsidR="005B6791" w:rsidRDefault="00E1396D">
      <w:pPr>
        <w:ind w:firstLine="709"/>
        <w:jc w:val="both"/>
      </w:pPr>
      <w:r>
        <w:rPr>
          <w:sz w:val="28"/>
          <w:szCs w:val="28"/>
        </w:rPr>
        <w:t>Уполномоченное лицо вправе оставить жалобу без ответа в следующих случаях:</w:t>
      </w:r>
    </w:p>
    <w:p w:rsidR="005B6791" w:rsidRDefault="00E1396D">
      <w:pPr>
        <w:ind w:firstLine="709"/>
        <w:jc w:val="both"/>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B6791" w:rsidRDefault="00E1396D">
      <w:pPr>
        <w:ind w:firstLine="709"/>
        <w:jc w:val="both"/>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B6791" w:rsidRDefault="00E1396D">
      <w:pPr>
        <w:ind w:firstLine="709"/>
        <w:jc w:val="both"/>
      </w:pPr>
      <w:r>
        <w:rPr>
          <w:sz w:val="28"/>
          <w:szCs w:val="28"/>
        </w:rPr>
        <w:t xml:space="preserve">5.11. </w:t>
      </w:r>
      <w:proofErr w:type="gramStart"/>
      <w:r>
        <w:rPr>
          <w:sz w:val="28"/>
          <w:szCs w:val="28"/>
        </w:rPr>
        <w:t>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sz w:val="28"/>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5B6791" w:rsidRDefault="00E1396D">
      <w:pPr>
        <w:ind w:firstLine="709"/>
        <w:jc w:val="both"/>
      </w:pPr>
      <w:r>
        <w:rPr>
          <w:sz w:val="28"/>
          <w:szCs w:val="28"/>
        </w:rPr>
        <w:t xml:space="preserve"> 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6791" w:rsidRDefault="00E1396D">
      <w:pPr>
        <w:ind w:firstLine="709"/>
        <w:jc w:val="both"/>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в соответствии со ст.5.3.1 настоящего регламента, незамедлительно направляют имеющиеся материалы в органы прокуратуры.</w:t>
      </w:r>
    </w:p>
    <w:p w:rsidR="005B6791" w:rsidRDefault="00E1396D">
      <w:pPr>
        <w:ind w:firstLine="709"/>
        <w:jc w:val="both"/>
      </w:pPr>
      <w:r>
        <w:rPr>
          <w:sz w:val="28"/>
          <w:szCs w:val="28"/>
        </w:rPr>
        <w:t xml:space="preserve"> 5.12. Способы информирования заявителей о порядке подачи и рассмотрения жалобы, в том числе с использованием ЕПГУ.  </w:t>
      </w:r>
    </w:p>
    <w:p w:rsidR="005B6791" w:rsidRDefault="00E1396D">
      <w:pPr>
        <w:ind w:firstLine="709"/>
        <w:jc w:val="both"/>
      </w:pPr>
      <w:r>
        <w:rPr>
          <w:sz w:val="28"/>
          <w:szCs w:val="28"/>
        </w:rPr>
        <w:lastRenderedPageBreak/>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5B6791" w:rsidRDefault="00E1396D">
      <w:pPr>
        <w:ind w:firstLine="709"/>
        <w:jc w:val="both"/>
      </w:pPr>
      <w:r>
        <w:rPr>
          <w:sz w:val="28"/>
          <w:szCs w:val="28"/>
        </w:rPr>
        <w:t>1) оснащение мест приема жалоб;</w:t>
      </w:r>
    </w:p>
    <w:p w:rsidR="005B6791" w:rsidRDefault="00E1396D">
      <w:pPr>
        <w:ind w:firstLine="709"/>
        <w:jc w:val="both"/>
      </w:pPr>
      <w:proofErr w:type="gramStart"/>
      <w:r>
        <w:rPr>
          <w:sz w:val="28"/>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ЕПГУ;</w:t>
      </w:r>
      <w:proofErr w:type="gramEnd"/>
    </w:p>
    <w:p w:rsidR="005B6791" w:rsidRDefault="00E1396D">
      <w:pPr>
        <w:ind w:firstLine="709"/>
        <w:jc w:val="both"/>
      </w:pPr>
      <w:proofErr w:type="gramStart"/>
      <w:r>
        <w:rPr>
          <w:sz w:val="28"/>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5B6791" w:rsidRDefault="005B6791">
      <w:pPr>
        <w:ind w:firstLine="709"/>
        <w:jc w:val="both"/>
      </w:pPr>
    </w:p>
    <w:p w:rsidR="005B6791" w:rsidRDefault="005B6791">
      <w:pPr>
        <w:ind w:firstLine="709"/>
        <w:jc w:val="both"/>
      </w:pPr>
    </w:p>
    <w:p w:rsidR="005B6791" w:rsidRDefault="00E1396D">
      <w:pPr>
        <w:ind w:firstLine="709"/>
        <w:jc w:val="right"/>
        <w:outlineLvl w:val="2"/>
      </w:pPr>
      <w:r>
        <w:rPr>
          <w:sz w:val="28"/>
          <w:szCs w:val="28"/>
        </w:rPr>
        <w:br w:type="page"/>
      </w:r>
      <w:r>
        <w:rPr>
          <w:sz w:val="28"/>
          <w:szCs w:val="28"/>
        </w:rPr>
        <w:lastRenderedPageBreak/>
        <w:t>Приложение 1</w:t>
      </w:r>
    </w:p>
    <w:p w:rsidR="005B6791" w:rsidRDefault="005B6791">
      <w:pPr>
        <w:ind w:firstLine="709"/>
        <w:jc w:val="both"/>
        <w:outlineLvl w:val="2"/>
      </w:pPr>
    </w:p>
    <w:p w:rsidR="005B6791" w:rsidRDefault="00E1396D">
      <w:pPr>
        <w:ind w:firstLine="709"/>
        <w:jc w:val="center"/>
        <w:outlineLvl w:val="2"/>
      </w:pPr>
      <w:r>
        <w:rPr>
          <w:sz w:val="28"/>
          <w:szCs w:val="28"/>
        </w:rPr>
        <w:t>Информация</w:t>
      </w:r>
    </w:p>
    <w:p w:rsidR="005B6791" w:rsidRDefault="00E1396D">
      <w:pPr>
        <w:ind w:firstLine="709"/>
        <w:jc w:val="center"/>
        <w:outlineLvl w:val="2"/>
      </w:pPr>
      <w:r>
        <w:rPr>
          <w:sz w:val="28"/>
          <w:szCs w:val="28"/>
        </w:rPr>
        <w:t>об органе местного самоуправления, предоставляющем муниципальную услугу</w:t>
      </w:r>
    </w:p>
    <w:p w:rsidR="005B6791" w:rsidRDefault="005B6791">
      <w:pPr>
        <w:ind w:firstLine="709"/>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575"/>
      </w:tblGrid>
      <w:tr w:rsidR="005B6791">
        <w:tc>
          <w:tcPr>
            <w:tcW w:w="4928" w:type="dxa"/>
          </w:tcPr>
          <w:p w:rsidR="005B6791" w:rsidRDefault="00E1396D">
            <w:pPr>
              <w:ind w:firstLine="709"/>
              <w:jc w:val="both"/>
              <w:outlineLvl w:val="2"/>
            </w:pPr>
            <w:r>
              <w:rPr>
                <w:sz w:val="28"/>
                <w:szCs w:val="28"/>
              </w:rPr>
              <w:t xml:space="preserve">Наименование органа местного самоуправления, предоставляющего муниципальную услугу </w:t>
            </w:r>
          </w:p>
        </w:tc>
        <w:tc>
          <w:tcPr>
            <w:tcW w:w="4575" w:type="dxa"/>
          </w:tcPr>
          <w:p w:rsidR="005B6791" w:rsidRDefault="00E1396D">
            <w:pPr>
              <w:ind w:firstLine="709"/>
              <w:jc w:val="center"/>
              <w:outlineLvl w:val="2"/>
            </w:pPr>
            <w:r>
              <w:rPr>
                <w:rFonts w:eastAsia="Calibri"/>
                <w:sz w:val="28"/>
                <w:szCs w:val="28"/>
                <w:lang w:eastAsia="en-US"/>
              </w:rPr>
              <w:t>Администрации города Новоалтайска Алтайского края</w:t>
            </w:r>
          </w:p>
        </w:tc>
      </w:tr>
      <w:tr w:rsidR="005B6791">
        <w:tc>
          <w:tcPr>
            <w:tcW w:w="4928" w:type="dxa"/>
          </w:tcPr>
          <w:p w:rsidR="005B6791" w:rsidRDefault="00E1396D">
            <w:pPr>
              <w:ind w:firstLine="709"/>
              <w:jc w:val="both"/>
              <w:outlineLvl w:val="2"/>
            </w:pPr>
            <w:r>
              <w:rPr>
                <w:sz w:val="28"/>
                <w:szCs w:val="28"/>
              </w:rPr>
              <w:t>Руководитель органа местного самоуправления, предоставляющего муниципальную услугу</w:t>
            </w:r>
          </w:p>
        </w:tc>
        <w:tc>
          <w:tcPr>
            <w:tcW w:w="4575" w:type="dxa"/>
          </w:tcPr>
          <w:p w:rsidR="005B6791" w:rsidRDefault="00E1396D">
            <w:pPr>
              <w:ind w:firstLine="709"/>
              <w:jc w:val="center"/>
              <w:outlineLvl w:val="2"/>
            </w:pPr>
            <w:r>
              <w:rPr>
                <w:rFonts w:eastAsia="Calibri"/>
                <w:sz w:val="28"/>
                <w:szCs w:val="28"/>
                <w:lang w:eastAsia="en-US"/>
              </w:rPr>
              <w:t>Глава города Новоалтайска</w:t>
            </w:r>
          </w:p>
        </w:tc>
      </w:tr>
      <w:tr w:rsidR="005B6791">
        <w:tc>
          <w:tcPr>
            <w:tcW w:w="4928" w:type="dxa"/>
          </w:tcPr>
          <w:p w:rsidR="005B6791" w:rsidRDefault="00E1396D">
            <w:pPr>
              <w:ind w:firstLine="709"/>
              <w:jc w:val="both"/>
              <w:outlineLvl w:val="2"/>
            </w:pPr>
            <w:r>
              <w:rPr>
                <w:sz w:val="28"/>
                <w:szCs w:val="28"/>
              </w:rPr>
              <w:t>Наименование структурного подразделения, осуществляющего рассмотрение заявления</w:t>
            </w:r>
          </w:p>
        </w:tc>
        <w:tc>
          <w:tcPr>
            <w:tcW w:w="4575" w:type="dxa"/>
          </w:tcPr>
          <w:p w:rsidR="005B6791" w:rsidRDefault="00E1396D">
            <w:pPr>
              <w:ind w:firstLine="709"/>
              <w:jc w:val="center"/>
              <w:outlineLvl w:val="2"/>
            </w:pPr>
            <w:r>
              <w:rPr>
                <w:sz w:val="28"/>
                <w:szCs w:val="28"/>
              </w:rPr>
              <w:t xml:space="preserve">Комитет Администрации города Новоалтайска по </w:t>
            </w:r>
            <w:proofErr w:type="spellStart"/>
            <w:r>
              <w:rPr>
                <w:sz w:val="28"/>
                <w:szCs w:val="28"/>
              </w:rPr>
              <w:t>жилищно</w:t>
            </w:r>
            <w:proofErr w:type="spellEnd"/>
            <w:r>
              <w:rPr>
                <w:sz w:val="28"/>
                <w:szCs w:val="28"/>
              </w:rPr>
              <w:t xml:space="preserve"> – коммунальному, газовому хозяйству, энергетике, транспорту и строительству</w:t>
            </w:r>
          </w:p>
        </w:tc>
      </w:tr>
      <w:tr w:rsidR="005B6791">
        <w:tc>
          <w:tcPr>
            <w:tcW w:w="4928" w:type="dxa"/>
          </w:tcPr>
          <w:p w:rsidR="005B6791" w:rsidRDefault="00E1396D">
            <w:pPr>
              <w:ind w:firstLine="709"/>
              <w:jc w:val="both"/>
              <w:outlineLvl w:val="2"/>
            </w:pPr>
            <w:r>
              <w:rPr>
                <w:sz w:val="28"/>
                <w:szCs w:val="28"/>
              </w:rPr>
              <w:t>Руководитель структурного подразделения, осуществляющего рассмотрение заявления</w:t>
            </w:r>
          </w:p>
        </w:tc>
        <w:tc>
          <w:tcPr>
            <w:tcW w:w="4575" w:type="dxa"/>
          </w:tcPr>
          <w:p w:rsidR="005B6791" w:rsidRDefault="00E1396D">
            <w:pPr>
              <w:ind w:firstLine="709"/>
              <w:jc w:val="center"/>
              <w:outlineLvl w:val="2"/>
            </w:pPr>
            <w:r>
              <w:rPr>
                <w:sz w:val="28"/>
                <w:szCs w:val="28"/>
              </w:rPr>
              <w:t xml:space="preserve">Председатель Комитета Администрации города Новоалтайска по </w:t>
            </w:r>
            <w:proofErr w:type="spellStart"/>
            <w:r>
              <w:rPr>
                <w:sz w:val="28"/>
                <w:szCs w:val="28"/>
              </w:rPr>
              <w:t>жилищно</w:t>
            </w:r>
            <w:proofErr w:type="spellEnd"/>
            <w:r>
              <w:rPr>
                <w:sz w:val="28"/>
                <w:szCs w:val="28"/>
              </w:rPr>
              <w:t xml:space="preserve"> – коммунальному, газовому хозяйству, энергетике, транспорту и строительству</w:t>
            </w:r>
          </w:p>
        </w:tc>
      </w:tr>
      <w:tr w:rsidR="005B6791">
        <w:tc>
          <w:tcPr>
            <w:tcW w:w="4928" w:type="dxa"/>
          </w:tcPr>
          <w:p w:rsidR="005B6791" w:rsidRDefault="00E1396D">
            <w:pPr>
              <w:ind w:firstLine="709"/>
              <w:jc w:val="both"/>
              <w:outlineLvl w:val="2"/>
            </w:pPr>
            <w:r>
              <w:rPr>
                <w:sz w:val="28"/>
                <w:szCs w:val="28"/>
              </w:rPr>
              <w:t>Место нахождения и почтовый адрес</w:t>
            </w:r>
          </w:p>
        </w:tc>
        <w:tc>
          <w:tcPr>
            <w:tcW w:w="4575" w:type="dxa"/>
          </w:tcPr>
          <w:p w:rsidR="005B6791" w:rsidRDefault="00E1396D">
            <w:pPr>
              <w:ind w:firstLine="709"/>
              <w:jc w:val="center"/>
              <w:outlineLvl w:val="2"/>
            </w:pPr>
            <w:r>
              <w:rPr>
                <w:sz w:val="28"/>
                <w:szCs w:val="28"/>
              </w:rPr>
              <w:t xml:space="preserve">658080, г. Новоалтайск, ул. </w:t>
            </w:r>
            <w:proofErr w:type="gramStart"/>
            <w:r>
              <w:rPr>
                <w:sz w:val="28"/>
                <w:szCs w:val="28"/>
              </w:rPr>
              <w:t>Парковая</w:t>
            </w:r>
            <w:proofErr w:type="gramEnd"/>
            <w:r>
              <w:rPr>
                <w:sz w:val="28"/>
                <w:szCs w:val="28"/>
              </w:rPr>
              <w:t>, 1а</w:t>
            </w:r>
          </w:p>
        </w:tc>
      </w:tr>
      <w:tr w:rsidR="005B6791">
        <w:tc>
          <w:tcPr>
            <w:tcW w:w="4928" w:type="dxa"/>
          </w:tcPr>
          <w:p w:rsidR="005B6791" w:rsidRDefault="00E1396D">
            <w:pPr>
              <w:ind w:firstLine="709"/>
              <w:jc w:val="both"/>
              <w:outlineLvl w:val="2"/>
            </w:pPr>
            <w:r>
              <w:rPr>
                <w:sz w:val="28"/>
                <w:szCs w:val="28"/>
              </w:rPr>
              <w:t>График работы (приема заявителей)</w:t>
            </w:r>
          </w:p>
        </w:tc>
        <w:tc>
          <w:tcPr>
            <w:tcW w:w="4575" w:type="dxa"/>
          </w:tcPr>
          <w:p w:rsidR="005B6791" w:rsidRDefault="00E1396D">
            <w:pPr>
              <w:ind w:firstLine="709"/>
              <w:jc w:val="center"/>
              <w:outlineLvl w:val="2"/>
            </w:pPr>
            <w:proofErr w:type="spellStart"/>
            <w:r>
              <w:rPr>
                <w:sz w:val="28"/>
                <w:szCs w:val="28"/>
              </w:rPr>
              <w:t>пн-чт</w:t>
            </w:r>
            <w:proofErr w:type="spellEnd"/>
            <w:r>
              <w:rPr>
                <w:sz w:val="28"/>
                <w:szCs w:val="28"/>
              </w:rPr>
              <w:t xml:space="preserve"> с 08.00 до 17.00 </w:t>
            </w:r>
            <w:proofErr w:type="spellStart"/>
            <w:proofErr w:type="gramStart"/>
            <w:r>
              <w:rPr>
                <w:sz w:val="28"/>
                <w:szCs w:val="28"/>
              </w:rPr>
              <w:t>пт</w:t>
            </w:r>
            <w:proofErr w:type="spellEnd"/>
            <w:proofErr w:type="gramEnd"/>
            <w:r>
              <w:rPr>
                <w:sz w:val="28"/>
                <w:szCs w:val="28"/>
              </w:rPr>
              <w:t xml:space="preserve"> с 08.00 до 16.00</w:t>
            </w:r>
          </w:p>
          <w:p w:rsidR="005B6791" w:rsidRDefault="00E1396D">
            <w:pPr>
              <w:ind w:firstLine="709"/>
              <w:jc w:val="center"/>
              <w:outlineLvl w:val="2"/>
            </w:pPr>
            <w:r>
              <w:rPr>
                <w:sz w:val="28"/>
                <w:szCs w:val="28"/>
              </w:rPr>
              <w:t>обед с 13.00 до 14.00</w:t>
            </w:r>
          </w:p>
        </w:tc>
      </w:tr>
      <w:tr w:rsidR="005B6791">
        <w:tc>
          <w:tcPr>
            <w:tcW w:w="4928" w:type="dxa"/>
          </w:tcPr>
          <w:p w:rsidR="005B6791" w:rsidRDefault="00E1396D">
            <w:pPr>
              <w:ind w:firstLine="709"/>
              <w:jc w:val="both"/>
              <w:outlineLvl w:val="2"/>
            </w:pPr>
            <w:r>
              <w:rPr>
                <w:sz w:val="28"/>
                <w:szCs w:val="28"/>
              </w:rPr>
              <w:t>Телефон, адрес электронной почты</w:t>
            </w:r>
          </w:p>
        </w:tc>
        <w:tc>
          <w:tcPr>
            <w:tcW w:w="4575" w:type="dxa"/>
          </w:tcPr>
          <w:p w:rsidR="005B6791" w:rsidRDefault="00E1396D">
            <w:pPr>
              <w:ind w:firstLine="709"/>
              <w:jc w:val="center"/>
              <w:outlineLvl w:val="2"/>
            </w:pPr>
            <w:r>
              <w:rPr>
                <w:sz w:val="28"/>
                <w:szCs w:val="28"/>
              </w:rPr>
              <w:t>8 38532 4 27 20</w:t>
            </w:r>
          </w:p>
          <w:p w:rsidR="005B6791" w:rsidRDefault="00E1396D">
            <w:pPr>
              <w:ind w:firstLine="709"/>
              <w:jc w:val="center"/>
              <w:outlineLvl w:val="2"/>
            </w:pPr>
            <w:proofErr w:type="spellStart"/>
            <w:r>
              <w:rPr>
                <w:sz w:val="28"/>
                <w:szCs w:val="28"/>
                <w:lang w:val="en-US"/>
              </w:rPr>
              <w:t>Gkh</w:t>
            </w:r>
            <w:proofErr w:type="spellEnd"/>
            <w:r>
              <w:rPr>
                <w:sz w:val="28"/>
                <w:szCs w:val="28"/>
              </w:rPr>
              <w:t>103@</w:t>
            </w:r>
            <w:r>
              <w:rPr>
                <w:sz w:val="28"/>
                <w:szCs w:val="28"/>
                <w:lang w:val="en-US"/>
              </w:rPr>
              <w:t>mail</w:t>
            </w:r>
            <w:r>
              <w:rPr>
                <w:sz w:val="28"/>
                <w:szCs w:val="28"/>
              </w:rPr>
              <w:t>.</w:t>
            </w:r>
            <w:proofErr w:type="spellStart"/>
            <w:r>
              <w:rPr>
                <w:sz w:val="28"/>
                <w:szCs w:val="28"/>
                <w:lang w:val="en-US"/>
              </w:rPr>
              <w:t>ru</w:t>
            </w:r>
            <w:proofErr w:type="spellEnd"/>
          </w:p>
        </w:tc>
      </w:tr>
      <w:tr w:rsidR="005B6791">
        <w:tc>
          <w:tcPr>
            <w:tcW w:w="4928" w:type="dxa"/>
          </w:tcPr>
          <w:p w:rsidR="005B6791" w:rsidRDefault="00E1396D">
            <w:pPr>
              <w:ind w:firstLine="709"/>
              <w:jc w:val="both"/>
              <w:outlineLvl w:val="2"/>
            </w:pPr>
            <w:r>
              <w:rPr>
                <w:sz w:val="28"/>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5B6791" w:rsidRDefault="00E1396D">
            <w:pPr>
              <w:ind w:firstLine="709"/>
              <w:jc w:val="center"/>
              <w:outlineLvl w:val="2"/>
            </w:pPr>
            <w:r>
              <w:rPr>
                <w:sz w:val="28"/>
                <w:szCs w:val="28"/>
                <w:lang w:val="en-US"/>
              </w:rPr>
              <w:t>http://www.novoaltaysk.ru</w:t>
            </w:r>
          </w:p>
        </w:tc>
      </w:tr>
    </w:tbl>
    <w:p w:rsidR="005B6791" w:rsidRDefault="005B6791">
      <w:pPr>
        <w:ind w:firstLine="709"/>
        <w:jc w:val="center"/>
        <w:outlineLvl w:val="2"/>
      </w:pPr>
    </w:p>
    <w:p w:rsidR="005B6791" w:rsidRDefault="00E1396D">
      <w:pPr>
        <w:jc w:val="right"/>
      </w:pPr>
      <w:r>
        <w:rPr>
          <w:sz w:val="28"/>
          <w:szCs w:val="28"/>
        </w:rPr>
        <w:br w:type="page"/>
      </w:r>
      <w:r>
        <w:rPr>
          <w:sz w:val="28"/>
          <w:szCs w:val="28"/>
        </w:rPr>
        <w:lastRenderedPageBreak/>
        <w:t>Приложение 2</w:t>
      </w:r>
    </w:p>
    <w:p w:rsidR="005B6791" w:rsidRDefault="005B6791">
      <w:pPr>
        <w:ind w:firstLine="709"/>
        <w:jc w:val="both"/>
        <w:outlineLvl w:val="2"/>
      </w:pPr>
    </w:p>
    <w:p w:rsidR="005B6791" w:rsidRDefault="00E1396D">
      <w:pPr>
        <w:ind w:firstLine="709"/>
        <w:jc w:val="center"/>
        <w:outlineLvl w:val="2"/>
      </w:pPr>
      <w:r>
        <w:rPr>
          <w:sz w:val="28"/>
          <w:szCs w:val="28"/>
        </w:rPr>
        <w:t xml:space="preserve">Сведения о Многофункциональных центрах </w:t>
      </w:r>
    </w:p>
    <w:p w:rsidR="005B6791" w:rsidRDefault="00E1396D">
      <w:pPr>
        <w:ind w:firstLine="709"/>
        <w:jc w:val="center"/>
        <w:outlineLvl w:val="2"/>
      </w:pPr>
      <w:r>
        <w:rPr>
          <w:sz w:val="28"/>
          <w:szCs w:val="28"/>
        </w:rPr>
        <w:t>предоставления государственных и муниципальных услуг</w:t>
      </w:r>
      <w:r>
        <w:rPr>
          <w:rStyle w:val="af"/>
          <w:sz w:val="28"/>
          <w:szCs w:val="28"/>
        </w:rPr>
        <w:footnoteReference w:id="3"/>
      </w:r>
    </w:p>
    <w:p w:rsidR="005B6791" w:rsidRDefault="005B6791">
      <w:pPr>
        <w:ind w:firstLine="709"/>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08"/>
        <w:gridCol w:w="6705"/>
      </w:tblGrid>
      <w:tr w:rsidR="005B6791">
        <w:tc>
          <w:tcPr>
            <w:tcW w:w="2808" w:type="dxa"/>
          </w:tcPr>
          <w:p w:rsidR="005B6791" w:rsidRDefault="00E1396D">
            <w:pPr>
              <w:ind w:firstLine="709"/>
              <w:jc w:val="both"/>
              <w:outlineLvl w:val="2"/>
            </w:pPr>
            <w:r>
              <w:rPr>
                <w:sz w:val="28"/>
                <w:szCs w:val="28"/>
              </w:rPr>
              <w:t>Место нахождения и почтовый адрес</w:t>
            </w:r>
          </w:p>
        </w:tc>
        <w:tc>
          <w:tcPr>
            <w:tcW w:w="6705" w:type="dxa"/>
          </w:tcPr>
          <w:p w:rsidR="005B6791" w:rsidRDefault="00E1396D">
            <w:pPr>
              <w:ind w:firstLine="709"/>
              <w:jc w:val="both"/>
              <w:outlineLvl w:val="2"/>
            </w:pPr>
            <w:r>
              <w:rPr>
                <w:sz w:val="28"/>
                <w:szCs w:val="28"/>
              </w:rPr>
              <w:t>658080, г. Новоалтайск, ул. Космонавтов,6</w:t>
            </w:r>
          </w:p>
        </w:tc>
      </w:tr>
      <w:tr w:rsidR="005B6791">
        <w:tc>
          <w:tcPr>
            <w:tcW w:w="2808" w:type="dxa"/>
          </w:tcPr>
          <w:p w:rsidR="005B6791" w:rsidRDefault="00E1396D">
            <w:pPr>
              <w:ind w:firstLine="709"/>
              <w:jc w:val="both"/>
              <w:outlineLvl w:val="2"/>
            </w:pPr>
            <w:r>
              <w:rPr>
                <w:sz w:val="28"/>
                <w:szCs w:val="28"/>
              </w:rPr>
              <w:t>График работы</w:t>
            </w:r>
          </w:p>
        </w:tc>
        <w:tc>
          <w:tcPr>
            <w:tcW w:w="6705" w:type="dxa"/>
          </w:tcPr>
          <w:p w:rsidR="005B6791" w:rsidRDefault="00E1396D">
            <w:pPr>
              <w:ind w:firstLine="709"/>
              <w:jc w:val="both"/>
              <w:outlineLvl w:val="2"/>
            </w:pPr>
            <w:proofErr w:type="spellStart"/>
            <w:r>
              <w:rPr>
                <w:sz w:val="28"/>
                <w:szCs w:val="28"/>
              </w:rPr>
              <w:t>Пн-ср</w:t>
            </w:r>
            <w:proofErr w:type="spellEnd"/>
            <w:r>
              <w:rPr>
                <w:sz w:val="28"/>
                <w:szCs w:val="28"/>
              </w:rPr>
              <w:t xml:space="preserve">: 08.00-18.00 </w:t>
            </w:r>
            <w:proofErr w:type="spellStart"/>
            <w:proofErr w:type="gramStart"/>
            <w:r>
              <w:rPr>
                <w:sz w:val="28"/>
                <w:szCs w:val="28"/>
              </w:rPr>
              <w:t>чт</w:t>
            </w:r>
            <w:proofErr w:type="spellEnd"/>
            <w:proofErr w:type="gramEnd"/>
            <w:r>
              <w:rPr>
                <w:sz w:val="28"/>
                <w:szCs w:val="28"/>
              </w:rPr>
              <w:t xml:space="preserve">: 08.00-20.00 </w:t>
            </w:r>
            <w:proofErr w:type="spellStart"/>
            <w:r>
              <w:rPr>
                <w:sz w:val="28"/>
                <w:szCs w:val="28"/>
              </w:rPr>
              <w:t>пт-сб</w:t>
            </w:r>
            <w:proofErr w:type="spellEnd"/>
            <w:r>
              <w:rPr>
                <w:sz w:val="28"/>
                <w:szCs w:val="28"/>
              </w:rPr>
              <w:t xml:space="preserve"> 08.00-17.00 </w:t>
            </w:r>
            <w:proofErr w:type="spellStart"/>
            <w:r>
              <w:rPr>
                <w:sz w:val="28"/>
                <w:szCs w:val="28"/>
              </w:rPr>
              <w:t>Вс</w:t>
            </w:r>
            <w:proofErr w:type="spellEnd"/>
            <w:r>
              <w:rPr>
                <w:sz w:val="28"/>
                <w:szCs w:val="28"/>
              </w:rPr>
              <w:t xml:space="preserve"> выходной день</w:t>
            </w:r>
          </w:p>
        </w:tc>
      </w:tr>
      <w:tr w:rsidR="005B6791">
        <w:tc>
          <w:tcPr>
            <w:tcW w:w="2808" w:type="dxa"/>
          </w:tcPr>
          <w:p w:rsidR="005B6791" w:rsidRDefault="00E1396D">
            <w:pPr>
              <w:jc w:val="both"/>
              <w:outlineLvl w:val="2"/>
            </w:pPr>
            <w:r>
              <w:rPr>
                <w:sz w:val="28"/>
                <w:szCs w:val="28"/>
              </w:rPr>
              <w:t>Единый центр телефонного обслуживания</w:t>
            </w:r>
          </w:p>
        </w:tc>
        <w:tc>
          <w:tcPr>
            <w:tcW w:w="6705" w:type="dxa"/>
          </w:tcPr>
          <w:p w:rsidR="005B6791" w:rsidRDefault="00E1396D">
            <w:pPr>
              <w:ind w:firstLine="709"/>
              <w:jc w:val="both"/>
              <w:outlineLvl w:val="2"/>
            </w:pPr>
            <w:r>
              <w:rPr>
                <w:sz w:val="28"/>
                <w:szCs w:val="28"/>
              </w:rPr>
              <w:t>8-800-775-00-25</w:t>
            </w:r>
          </w:p>
        </w:tc>
      </w:tr>
      <w:tr w:rsidR="005B6791">
        <w:tc>
          <w:tcPr>
            <w:tcW w:w="2808" w:type="dxa"/>
          </w:tcPr>
          <w:p w:rsidR="005B6791" w:rsidRDefault="00E1396D">
            <w:pPr>
              <w:ind w:firstLine="709"/>
              <w:jc w:val="both"/>
              <w:outlineLvl w:val="2"/>
            </w:pPr>
            <w:r>
              <w:rPr>
                <w:sz w:val="28"/>
                <w:szCs w:val="28"/>
              </w:rPr>
              <w:t>Телефон центра телефонного обслуживания</w:t>
            </w:r>
          </w:p>
        </w:tc>
        <w:tc>
          <w:tcPr>
            <w:tcW w:w="6705" w:type="dxa"/>
          </w:tcPr>
          <w:p w:rsidR="005B6791" w:rsidRDefault="00E1396D">
            <w:pPr>
              <w:ind w:firstLine="709"/>
              <w:jc w:val="both"/>
              <w:outlineLvl w:val="2"/>
            </w:pPr>
            <w:r>
              <w:rPr>
                <w:sz w:val="28"/>
                <w:szCs w:val="28"/>
              </w:rPr>
              <w:t>+7 (3852) 200-550</w:t>
            </w:r>
          </w:p>
          <w:p w:rsidR="005B6791" w:rsidRDefault="005B6791">
            <w:pPr>
              <w:ind w:firstLine="709"/>
              <w:jc w:val="both"/>
              <w:outlineLvl w:val="2"/>
            </w:pPr>
          </w:p>
        </w:tc>
      </w:tr>
      <w:tr w:rsidR="005B6791">
        <w:tc>
          <w:tcPr>
            <w:tcW w:w="2808" w:type="dxa"/>
          </w:tcPr>
          <w:p w:rsidR="005B6791" w:rsidRDefault="00E1396D">
            <w:pPr>
              <w:ind w:firstLine="709"/>
              <w:jc w:val="both"/>
              <w:outlineLvl w:val="2"/>
            </w:pPr>
            <w:r>
              <w:rPr>
                <w:sz w:val="28"/>
                <w:szCs w:val="28"/>
              </w:rPr>
              <w:t>Интернет – сайт МФЦ</w:t>
            </w:r>
          </w:p>
        </w:tc>
        <w:tc>
          <w:tcPr>
            <w:tcW w:w="6705" w:type="dxa"/>
          </w:tcPr>
          <w:p w:rsidR="005B6791" w:rsidRDefault="00E1396D">
            <w:pPr>
              <w:ind w:firstLine="709"/>
              <w:jc w:val="both"/>
              <w:outlineLvl w:val="2"/>
              <w:rPr>
                <w:lang w:val="en-US"/>
              </w:rPr>
            </w:pPr>
            <w:r>
              <w:rPr>
                <w:sz w:val="28"/>
                <w:szCs w:val="28"/>
                <w:u w:val="single"/>
                <w:lang w:val="en-US"/>
              </w:rPr>
              <w:t>http</w:t>
            </w:r>
            <w:r>
              <w:rPr>
                <w:sz w:val="28"/>
                <w:szCs w:val="28"/>
                <w:u w:val="single"/>
              </w:rPr>
              <w:t>://</w:t>
            </w:r>
            <w:r>
              <w:rPr>
                <w:sz w:val="28"/>
                <w:szCs w:val="28"/>
                <w:u w:val="single"/>
                <w:lang w:val="en-US"/>
              </w:rPr>
              <w:t>mfc22.ru</w:t>
            </w:r>
          </w:p>
        </w:tc>
      </w:tr>
      <w:tr w:rsidR="005B6791" w:rsidRPr="00E1396D">
        <w:tc>
          <w:tcPr>
            <w:tcW w:w="2808" w:type="dxa"/>
          </w:tcPr>
          <w:p w:rsidR="005B6791" w:rsidRDefault="00E1396D">
            <w:pPr>
              <w:ind w:firstLine="709"/>
              <w:jc w:val="both"/>
              <w:outlineLvl w:val="2"/>
            </w:pPr>
            <w:r>
              <w:rPr>
                <w:sz w:val="28"/>
                <w:szCs w:val="28"/>
              </w:rPr>
              <w:t>Адрес электронной почты</w:t>
            </w:r>
          </w:p>
        </w:tc>
        <w:tc>
          <w:tcPr>
            <w:tcW w:w="6705" w:type="dxa"/>
          </w:tcPr>
          <w:p w:rsidR="005B6791" w:rsidRDefault="00E1396D">
            <w:pPr>
              <w:ind w:firstLine="709"/>
              <w:jc w:val="both"/>
              <w:outlineLvl w:val="2"/>
              <w:rPr>
                <w:lang w:val="en-US"/>
              </w:rPr>
            </w:pPr>
            <w:proofErr w:type="spellStart"/>
            <w:r>
              <w:rPr>
                <w:sz w:val="28"/>
                <w:szCs w:val="28"/>
                <w:lang w:val="en-US"/>
              </w:rPr>
              <w:t>mfc</w:t>
            </w:r>
            <w:proofErr w:type="spellEnd"/>
            <w:r>
              <w:rPr>
                <w:sz w:val="28"/>
                <w:szCs w:val="28"/>
                <w:lang w:val="en-US"/>
              </w:rPr>
              <w:t xml:space="preserve">@ </w:t>
            </w:r>
            <w:proofErr w:type="spellStart"/>
            <w:r>
              <w:rPr>
                <w:sz w:val="28"/>
                <w:szCs w:val="28"/>
                <w:lang w:val="en-US"/>
              </w:rPr>
              <w:t>mfc</w:t>
            </w:r>
            <w:proofErr w:type="spellEnd"/>
            <w:r>
              <w:rPr>
                <w:sz w:val="28"/>
                <w:szCs w:val="28"/>
                <w:lang w:val="en-US"/>
              </w:rPr>
              <w:t xml:space="preserve"> 22.ru</w:t>
            </w:r>
          </w:p>
          <w:p w:rsidR="005B6791" w:rsidRDefault="00E1396D">
            <w:pPr>
              <w:ind w:firstLine="709"/>
              <w:jc w:val="both"/>
              <w:outlineLvl w:val="2"/>
              <w:rPr>
                <w:lang w:val="en-US"/>
              </w:rPr>
            </w:pPr>
            <w:r>
              <w:rPr>
                <w:sz w:val="28"/>
                <w:szCs w:val="28"/>
                <w:lang w:val="en-US"/>
              </w:rPr>
              <w:t xml:space="preserve">33@ </w:t>
            </w:r>
            <w:proofErr w:type="spellStart"/>
            <w:r>
              <w:rPr>
                <w:sz w:val="28"/>
                <w:szCs w:val="28"/>
                <w:lang w:val="en-US"/>
              </w:rPr>
              <w:t>mfc</w:t>
            </w:r>
            <w:proofErr w:type="spellEnd"/>
            <w:r>
              <w:rPr>
                <w:sz w:val="28"/>
                <w:szCs w:val="28"/>
                <w:lang w:val="en-US"/>
              </w:rPr>
              <w:t xml:space="preserve"> 22.ru</w:t>
            </w:r>
          </w:p>
        </w:tc>
      </w:tr>
    </w:tbl>
    <w:p w:rsidR="005B6791" w:rsidRPr="00E1396D" w:rsidRDefault="005B6791">
      <w:pPr>
        <w:ind w:firstLine="709"/>
        <w:rPr>
          <w:lang w:val="en-US"/>
        </w:rPr>
      </w:pPr>
    </w:p>
    <w:p w:rsidR="005B6791" w:rsidRDefault="00E1396D">
      <w:pPr>
        <w:jc w:val="right"/>
      </w:pPr>
      <w:r w:rsidRPr="00E1396D">
        <w:rPr>
          <w:sz w:val="28"/>
          <w:szCs w:val="28"/>
        </w:rPr>
        <w:br w:type="page"/>
      </w:r>
      <w:bookmarkStart w:id="7" w:name="_GoBack"/>
      <w:bookmarkEnd w:id="7"/>
      <w:r>
        <w:rPr>
          <w:sz w:val="28"/>
          <w:szCs w:val="28"/>
        </w:rPr>
        <w:lastRenderedPageBreak/>
        <w:t>Приложение 3</w:t>
      </w:r>
    </w:p>
    <w:p w:rsidR="005B6791" w:rsidRDefault="00E1396D">
      <w:pPr>
        <w:ind w:firstLine="709"/>
        <w:jc w:val="both"/>
      </w:pPr>
      <w:r>
        <w:rPr>
          <w:sz w:val="28"/>
          <w:szCs w:val="28"/>
        </w:rPr>
        <w:t xml:space="preserve">                                                               </w:t>
      </w:r>
    </w:p>
    <w:p w:rsidR="005B6791" w:rsidRDefault="00E1396D">
      <w:pPr>
        <w:ind w:firstLine="709"/>
        <w:jc w:val="center"/>
      </w:pPr>
      <w:r>
        <w:rPr>
          <w:sz w:val="28"/>
          <w:szCs w:val="28"/>
        </w:rPr>
        <w:t>Блок-схема последовательности административных процедур при предоставлении муниципальной услуги «</w:t>
      </w:r>
      <w:r>
        <w:rPr>
          <w:bCs/>
          <w:sz w:val="28"/>
          <w:szCs w:val="28"/>
        </w:rPr>
        <w:t>Постановка на учет граждан в качестве нуждающихся в жилых помещениях, предоставляемых по договорам социального найма»</w:t>
      </w:r>
      <w:r>
        <w:rPr>
          <w:sz w:val="28"/>
          <w:szCs w:val="28"/>
        </w:rPr>
        <w:t xml:space="preserve"> </w:t>
      </w:r>
    </w:p>
    <w:p w:rsidR="005B6791" w:rsidRDefault="00E1396D">
      <w:pPr>
        <w:ind w:firstLine="709"/>
        <w:jc w:val="center"/>
      </w:pPr>
      <w:r>
        <w:rPr>
          <w:sz w:val="28"/>
          <w:szCs w:val="28"/>
        </w:rPr>
        <w:t>(составляется органом местного самоуправления самостоятельно)</w:t>
      </w:r>
    </w:p>
    <w:p w:rsidR="005B6791" w:rsidRDefault="005B6791">
      <w:pPr>
        <w:ind w:firstLine="709"/>
        <w:jc w:val="center"/>
        <w:rPr>
          <w:color w:val="7030A0"/>
        </w:rPr>
      </w:pPr>
    </w:p>
    <w:p w:rsidR="005B6791" w:rsidRDefault="005B6791">
      <w:pPr>
        <w:ind w:firstLine="709"/>
        <w:jc w:val="right"/>
        <w:outlineLvl w:val="2"/>
        <w:rPr>
          <w:color w:val="7030A0"/>
        </w:rPr>
      </w:pPr>
      <w:r w:rsidRPr="005B6791">
        <w:rPr>
          <w:sz w:val="28"/>
          <w:szCs w:val="28"/>
        </w:rPr>
        <w:pict>
          <v:group id="group 3" o:spid="_x0000_s1027" style="position:absolute;left:0;text-align:left;margin-left:-11.7pt;margin-top:.1pt;width:470.6pt;height:622.9pt;z-index:251659264;o:allowoverlap:true; o:allowincell:true" coordorigin="15,27" coordsize="94,124">
            <v:shape id="shape 4" o:spid="_x0000_s1063" type="#_x0000_m1066" style="position:absolute;left:43;top:91;width:39;height:6" coordsize="100000,100000" o:spt="1" o:preferrelative="t" path="" fillcolor="white" strokecolor="black">
              <v:stroke joinstyle="miter"/>
              <v:path gradientshapeok="t" o:connecttype="rect" textboxrect="0,0,0,0"/>
              <v:textbox>
                <w:txbxContent>
                  <w:p w:rsidR="00E1396D" w:rsidRDefault="00E1396D">
                    <w:pPr>
                      <w:jc w:val="center"/>
                    </w:pPr>
                    <w:r>
                      <w:rPr>
                        <w:sz w:val="16"/>
                        <w:szCs w:val="16"/>
                      </w:rPr>
                      <w:t>Проверка данных на наличие оснований для отказа в предоставлении услуги</w:t>
                    </w:r>
                  </w:p>
                  <w:p w:rsidR="00E1396D" w:rsidRDefault="00E1396D"/>
                </w:txbxContent>
              </v:textbox>
            </v:shape>
            <v:group id="group 5" o:spid="_x0000_s1046" style="position:absolute;left:15;top:27;width:94;height:58" coordorigin="15,28" coordsize="92,58">
              <v:shape id="shape 6" o:spid="_x0000_s1062" type="#_x0000_m1066" style="position:absolute;left:15;top:29;width:29;height:8" coordsize="100000,100000" o:spt="1" o:preferrelative="t" path="" fillcolor="white" strokecolor="black">
                <v:stroke joinstyle="miter"/>
                <v:path gradientshapeok="t" o:connecttype="rect" textboxrect="0,0,0,0"/>
                <v:textbox>
                  <w:txbxContent>
                    <w:p w:rsidR="00E1396D" w:rsidRDefault="00E1396D">
                      <w:pPr>
                        <w:jc w:val="center"/>
                      </w:pPr>
                      <w:r>
                        <w:rPr>
                          <w:sz w:val="20"/>
                          <w:szCs w:val="20"/>
                        </w:rPr>
                        <w:t xml:space="preserve">Заполнение заявления </w:t>
                      </w:r>
                      <w:proofErr w:type="gramStart"/>
                      <w:r>
                        <w:rPr>
                          <w:sz w:val="20"/>
                          <w:szCs w:val="20"/>
                        </w:rPr>
                        <w:t>через</w:t>
                      </w:r>
                      <w:proofErr w:type="gramEnd"/>
                    </w:p>
                    <w:p w:rsidR="00E1396D" w:rsidRDefault="00E1396D">
                      <w:pPr>
                        <w:jc w:val="center"/>
                      </w:pPr>
                      <w:r>
                        <w:rPr>
                          <w:sz w:val="20"/>
                          <w:szCs w:val="20"/>
                        </w:rPr>
                        <w:t xml:space="preserve">ЕПГУ </w:t>
                      </w:r>
                    </w:p>
                    <w:p w:rsidR="00E1396D" w:rsidRDefault="00E1396D"/>
                  </w:txbxContent>
                </v:textbox>
              </v:shape>
              <v:shape id="shape 7" o:spid="_x0000_s1061" type="#_x0000_m1066" style="position:absolute;left:49;top:28;width:27;height:8" coordsize="100000,100000" o:spt="1" o:preferrelative="t" path="" fillcolor="white" strokecolor="black">
                <v:stroke joinstyle="miter"/>
                <v:path gradientshapeok="t" o:connecttype="rect" textboxrect="0,0,0,0"/>
                <v:textbox>
                  <w:txbxContent>
                    <w:p w:rsidR="00E1396D" w:rsidRDefault="00E1396D">
                      <w:pPr>
                        <w:jc w:val="center"/>
                      </w:pPr>
                      <w:r>
                        <w:rPr>
                          <w:sz w:val="20"/>
                          <w:szCs w:val="20"/>
                        </w:rPr>
                        <w:t>Подача заявления при личном обращении</w:t>
                      </w:r>
                    </w:p>
                    <w:p w:rsidR="00E1396D" w:rsidRDefault="00E1396D"/>
                  </w:txbxContent>
                </v:textbox>
              </v:shape>
              <v:shape id="shape 8" o:spid="_x0000_s1060" type="#_x0000_m1066" style="position:absolute;left:80;top:29;width:27;height:8" coordsize="100000,100000" o:spt="1" o:preferrelative="t" path="" fillcolor="white" strokecolor="black">
                <v:stroke joinstyle="miter"/>
                <v:path gradientshapeok="t" o:connecttype="rect" textboxrect="0,0,0,0"/>
                <v:textbox>
                  <w:txbxContent>
                    <w:p w:rsidR="00E1396D" w:rsidRDefault="00E1396D">
                      <w:pPr>
                        <w:jc w:val="center"/>
                      </w:pPr>
                      <w:r>
                        <w:rPr>
                          <w:sz w:val="20"/>
                          <w:szCs w:val="20"/>
                        </w:rPr>
                        <w:t>П</w:t>
                      </w:r>
                      <w:r>
                        <w:t>одача заявления через МФЦ</w:t>
                      </w:r>
                    </w:p>
                    <w:p w:rsidR="00E1396D" w:rsidRDefault="00E1396D"/>
                  </w:txbxContent>
                </v:textbox>
              </v:shape>
              <v:shape id="shape 9" o:spid="_x0000_s1059" type="#_x0000_m1066" style="position:absolute;left:44;top:43;width:35;height:3" coordsize="100000,100000" o:spt="1" o:preferrelative="t" path="" fillcolor="white" strokecolor="black">
                <v:stroke joinstyle="miter"/>
                <v:path gradientshapeok="t" o:connecttype="rect" textboxrect="0,0,0,0"/>
                <v:textbox>
                  <w:txbxContent>
                    <w:p w:rsidR="00E1396D" w:rsidRDefault="00E1396D">
                      <w:r>
                        <w:rPr>
                          <w:sz w:val="20"/>
                          <w:szCs w:val="20"/>
                        </w:rPr>
                        <w:t>Регистрация  заявления</w:t>
                      </w:r>
                    </w:p>
                    <w:p w:rsidR="00E1396D" w:rsidRDefault="00E1396D">
                      <w:pPr>
                        <w:jc w:val="center"/>
                      </w:pPr>
                      <w:r>
                        <w:t>Регистрация заявления</w:t>
                      </w:r>
                    </w:p>
                    <w:p w:rsidR="00E1396D" w:rsidRDefault="00E1396D"/>
                  </w:txbxContent>
                </v:textbox>
              </v:shape>
              <v:shape id="shape 10" o:spid="_x0000_s1058" type="#_x0000_m1066" style="position:absolute;left:28;top:38;width:0;height:2;flip:x" coordsize="100000,100000" o:spt="100" o:preferrelative="t" adj="0,,0" path="m,l99968,100000e" fillcolor="white" strokecolor="black">
                <v:stroke joinstyle="round"/>
                <v:formulas/>
                <v:path o:connecttype="segments" textboxrect="0,0,99967,100000"/>
              </v:shape>
              <v:shape id="shape 11" o:spid="_x0000_s1057" type="#_x0000_m1066" style="position:absolute;left:93;top:38;width:0;height:2" coordsize="100000,100000" o:spt="100" o:preferrelative="t" adj="0,,0" path="m,l100000,100000e" fillcolor="white" strokecolor="black">
                <v:stroke joinstyle="round"/>
                <v:formulas/>
                <v:path o:connecttype="segments" textboxrect="0,0,100000,100000"/>
              </v:shape>
              <v:shape id="shape 12" o:spid="_x0000_s1056" type="#_x0000_m1066" style="position:absolute;left:28;top:41;width:65;height:0" coordsize="100000,100000" o:spt="100" o:preferrelative="t" adj="0,,0" path="m,l100000,91014e" fillcolor="white" strokecolor="black">
                <v:stroke joinstyle="round"/>
                <v:formulas/>
                <v:path o:connecttype="segments" textboxrect="0,0,100000,91013"/>
              </v:shape>
              <v:shape id="shape 13" o:spid="_x0000_s1055" type="#_x0000_m1066" style="position:absolute;left:61;top:37;width:0;height:5" coordsize="100000,100000" o:spt="100" o:preferrelative="t" adj="0,,0" path="m,l99667,100000e" fillcolor="white" strokecolor="black">
                <v:stroke joinstyle="round"/>
                <v:formulas/>
                <v:path o:connecttype="segments" textboxrect="0,0,99666,100000"/>
              </v:shape>
              <v:shape id="shape 14" o:spid="_x0000_s1054" type="#_x0000_m1066" style="position:absolute;left:61;top:47;width:0;height:3" coordsize="100000,100000" o:spt="100" o:preferrelative="t" adj="0,,0" path="m,l99137,100000e" fillcolor="white" strokecolor="black">
                <v:stroke joinstyle="round"/>
                <v:formulas/>
                <v:path o:connecttype="segments" textboxrect="0,0,99136,100000"/>
              </v:shape>
              <v:shape id="shape 15" o:spid="_x0000_s1053" type="#_x0000_m1066" style="position:absolute;left:40;top:52;width:42;height:3" coordsize="100000,100000" o:spt="1" o:preferrelative="t" path="" fillcolor="white" strokecolor="black">
                <v:stroke joinstyle="miter"/>
                <v:path gradientshapeok="t" o:connecttype="rect" textboxrect="0,0,0,0"/>
                <v:textbox>
                  <w:txbxContent>
                    <w:p w:rsidR="00E1396D" w:rsidRDefault="00E1396D">
                      <w:r>
                        <w:rPr>
                          <w:sz w:val="18"/>
                          <w:szCs w:val="18"/>
                        </w:rPr>
                        <w:t>Проверка пакета документов на комплектность</w:t>
                      </w:r>
                    </w:p>
                    <w:p w:rsidR="00E1396D" w:rsidRDefault="00E1396D"/>
                  </w:txbxContent>
                </v:textbox>
              </v:shape>
              <v:shape id="shape 16" o:spid="_x0000_s1052" type="#_x0000_m1066" style="position:absolute;left:61;top:56;width:0;height:6" coordsize="100000,100000" o:spt="100" o:preferrelative="t" adj="0,,0" path="m,l99481,100000e" fillcolor="white" strokecolor="black">
                <v:stroke joinstyle="round"/>
                <v:formulas/>
                <v:path o:connecttype="segments" textboxrect="0,0,99481,100000"/>
              </v:shape>
              <v:shape id="shape 17" o:spid="_x0000_s1051" type="#_x0000_m1066" style="position:absolute;left:49;top:62;width:24;height:16" coordsize="100000,100000" o:spt="100" o:preferrelative="t" adj="0,,0" path="m50000,l,49998,50000,99999,100000,49998xe" fillcolor="white" strokecolor="black">
                <v:stroke joinstyle="round"/>
                <v:formulas/>
                <v:path o:connecttype="segments" textboxrect="25000,24998,75000,74999"/>
                <v:textbox>
                  <w:txbxContent>
                    <w:p w:rsidR="00E1396D" w:rsidRDefault="00E1396D">
                      <w:pPr>
                        <w:jc w:val="center"/>
                      </w:pPr>
                      <w:r>
                        <w:rPr>
                          <w:sz w:val="14"/>
                          <w:szCs w:val="14"/>
                        </w:rPr>
                        <w:t>Отсутствуют необходимые и обязательные документы от заявителя</w:t>
                      </w:r>
                    </w:p>
                    <w:p w:rsidR="00E1396D" w:rsidRDefault="00E1396D"/>
                  </w:txbxContent>
                </v:textbox>
              </v:shape>
              <v:shape id="shape 18" o:spid="_x0000_s1050" type="#_x0000_m1066" style="position:absolute;left:84;top:68;width:23;height:8" coordsize="100000,100000" o:spt="1" o:preferrelative="t" path="" fillcolor="white" strokecolor="black">
                <v:stroke joinstyle="miter"/>
                <v:path gradientshapeok="t" o:connecttype="rect" textboxrect="0,0,0,0"/>
                <v:textbox>
                  <w:txbxContent>
                    <w:p w:rsidR="00E1396D" w:rsidRDefault="00E1396D">
                      <w:pPr>
                        <w:jc w:val="center"/>
                      </w:pPr>
                      <w:r>
                        <w:rPr>
                          <w:sz w:val="14"/>
                          <w:szCs w:val="14"/>
                        </w:rPr>
                        <w:t>У</w:t>
                      </w:r>
                      <w:r>
                        <w:rPr>
                          <w:sz w:val="16"/>
                          <w:szCs w:val="16"/>
                        </w:rPr>
                        <w:t xml:space="preserve">ведомление заявителя об отказе в предоставлении </w:t>
                      </w:r>
                      <w:r>
                        <w:rPr>
                          <w:sz w:val="14"/>
                          <w:szCs w:val="14"/>
                        </w:rPr>
                        <w:t>услуги по причине</w:t>
                      </w:r>
                      <w:r>
                        <w:rPr>
                          <w:sz w:val="16"/>
                          <w:szCs w:val="16"/>
                        </w:rPr>
                        <w:t xml:space="preserve"> </w:t>
                      </w:r>
                      <w:r>
                        <w:rPr>
                          <w:sz w:val="14"/>
                          <w:szCs w:val="14"/>
                        </w:rPr>
                        <w:t>н</w:t>
                      </w:r>
                      <w:r>
                        <w:rPr>
                          <w:sz w:val="16"/>
                          <w:szCs w:val="16"/>
                        </w:rPr>
                        <w:t>екомплекта</w:t>
                      </w:r>
                    </w:p>
                    <w:p w:rsidR="00E1396D" w:rsidRDefault="00E1396D"/>
                  </w:txbxContent>
                </v:textbox>
              </v:shape>
              <v:shape id="shape 19" o:spid="_x0000_s1049" type="#_x0000_m1066" style="position:absolute;left:44;top:81;width:34;height:5" coordsize="100000,100000" o:spt="1" o:preferrelative="t" path="" fillcolor="white" strokecolor="black">
                <v:stroke joinstyle="miter"/>
                <v:path gradientshapeok="t" o:connecttype="rect" textboxrect="0,0,0,0"/>
                <v:textbox>
                  <w:txbxContent>
                    <w:p w:rsidR="00E1396D" w:rsidRDefault="00E1396D">
                      <w:pPr>
                        <w:jc w:val="center"/>
                      </w:pPr>
                      <w:r>
                        <w:rPr>
                          <w:sz w:val="16"/>
                          <w:szCs w:val="16"/>
                        </w:rPr>
                        <w:t>Запрос недостающих данных по каналам межведомственного</w:t>
                      </w:r>
                      <w:r>
                        <w:t xml:space="preserve"> </w:t>
                      </w:r>
                      <w:r>
                        <w:rPr>
                          <w:sz w:val="16"/>
                          <w:szCs w:val="16"/>
                        </w:rPr>
                        <w:t>взаимодействия</w:t>
                      </w:r>
                    </w:p>
                    <w:p w:rsidR="00E1396D" w:rsidRDefault="00E1396D"/>
                  </w:txbxContent>
                </v:textbox>
              </v:shape>
              <v:shape id="shape 20" o:spid="_x0000_s1048" type="#_x0000_m1066" style="position:absolute;left:72;top:70;width:11;height:0" coordsize="100000,100000" o:spt="100" o:preferrelative="t" adj="0,,0" path="m,l100000,98833e" fillcolor="white" strokecolor="black">
                <v:stroke joinstyle="round"/>
                <v:formulas/>
                <v:path o:connecttype="segments" textboxrect="0,0,100000,98833"/>
              </v:shape>
              <v:shape id="shape 21" o:spid="_x0000_s1047" type="#_x0000_m1066" style="position:absolute;left:61;top:79;width:0;height:2" coordsize="100000,100000" o:spt="100" o:preferrelative="t" adj="0,,0" path="m,l99961,100000e" fillcolor="white" strokecolor="black">
                <v:stroke joinstyle="round"/>
                <v:formulas/>
                <v:path o:connecttype="segments" textboxrect="0,0,99960,100000"/>
              </v:shape>
            </v:group>
            <v:shape id="shape 22" o:spid="_x0000_s1045" type="#_x0000_m1066" style="position:absolute;left:62;top:86;width:0;height:5" coordsize="100000,100000" o:spt="100" o:preferrelative="t" adj="0,,0" path="m,l99560,100000e" fillcolor="white" strokecolor="black">
              <v:stroke joinstyle="round"/>
              <v:formulas/>
              <v:path o:connecttype="segments" textboxrect="0,0,99560,100000"/>
            </v:shape>
            <v:shape id="shape 23" o:spid="_x0000_s1044" type="#_x0000_m1066" style="position:absolute;left:62;top:97;width:0;height:4" coordsize="100000,100000" o:spt="100" o:preferrelative="t" adj="0,,0" path="m,l99426,100000e" fillcolor="white" strokecolor="black">
              <v:stroke joinstyle="round"/>
              <v:formulas/>
              <v:path o:connecttype="segments" textboxrect="0,0,99425,100000"/>
            </v:shape>
            <v:group id="group 24" o:spid="_x0000_s1028" style="position:absolute;left:19;top:102;width:87;height:49" coordorigin="19,102" coordsize="87,49">
              <v:shape id="shape 25" o:spid="_x0000_s1043" type="#_x0000_m1066" style="position:absolute;left:51;top:102;width:22;height:18" coordsize="100000,100000" o:spt="100" o:preferrelative="t" adj="0,,0" path="m50000,l,49998,50000,99998,100000,49998xe" fillcolor="white" strokecolor="black">
                <v:stroke joinstyle="round"/>
                <v:formulas/>
                <v:path o:connecttype="segments" textboxrect="25000,24997,75000,74997"/>
                <v:textbox>
                  <w:txbxContent>
                    <w:p w:rsidR="00E1396D" w:rsidRDefault="00E1396D">
                      <w:pPr>
                        <w:jc w:val="center"/>
                      </w:pPr>
                      <w:r>
                        <w:rPr>
                          <w:sz w:val="20"/>
                          <w:szCs w:val="20"/>
                        </w:rPr>
                        <w:t>Проверка пройдена</w:t>
                      </w:r>
                    </w:p>
                    <w:p w:rsidR="00E1396D" w:rsidRDefault="00E1396D"/>
                    <w:p w:rsidR="00E1396D" w:rsidRDefault="00E1396D"/>
                  </w:txbxContent>
                </v:textbox>
              </v:shape>
              <v:shape id="shape 26" o:spid="_x0000_s1042" type="#_x0000_m1066" style="position:absolute;left:19;top:120;width:36;height:6" coordsize="100000,100000" o:spt="1" o:preferrelative="t" path="" fillcolor="white" strokecolor="black">
                <v:stroke joinstyle="miter"/>
                <v:path gradientshapeok="t" o:connecttype="rect" textboxrect="0,0,0,0"/>
                <v:textbox>
                  <w:txbxContent>
                    <w:p w:rsidR="00E1396D" w:rsidRDefault="00E1396D">
                      <w:pPr>
                        <w:jc w:val="center"/>
                      </w:pPr>
                      <w:r>
                        <w:rPr>
                          <w:sz w:val="16"/>
                          <w:szCs w:val="16"/>
                        </w:rPr>
                        <w:t>Формирование уведомления об отказе в предоставлении муниципальной услуги</w:t>
                      </w:r>
                    </w:p>
                    <w:p w:rsidR="00E1396D" w:rsidRDefault="00E1396D"/>
                    <w:p w:rsidR="00E1396D" w:rsidRDefault="00E1396D"/>
                  </w:txbxContent>
                </v:textbox>
              </v:shape>
              <v:shape id="shape 27" o:spid="_x0000_s1041" type="#_x0000_m1066" style="position:absolute;left:73;top:121;width:33;height:7" coordsize="100000,100000" o:spt="1" o:preferrelative="t" path="" fillcolor="white" strokecolor="black">
                <v:stroke joinstyle="miter"/>
                <v:path gradientshapeok="t" o:connecttype="rect" textboxrect="0,0,0,0"/>
                <v:textbox>
                  <w:txbxContent>
                    <w:p w:rsidR="00E1396D" w:rsidRDefault="00E1396D">
                      <w:pPr>
                        <w:jc w:val="center"/>
                        <w:rPr>
                          <w:lang w:eastAsia="en-US"/>
                        </w:rPr>
                      </w:pPr>
                      <w:r>
                        <w:rPr>
                          <w:sz w:val="16"/>
                          <w:szCs w:val="16"/>
                        </w:rPr>
                        <w:t>Формирование уведомления о принятии на учет</w:t>
                      </w:r>
                    </w:p>
                    <w:p w:rsidR="00E1396D" w:rsidRDefault="00E1396D"/>
                  </w:txbxContent>
                </v:textbox>
              </v:shape>
              <v:shape id="shape 28" o:spid="_x0000_s1040" type="#_x0000_m1066" style="position:absolute;left:19;top:131;width:36;height:6" coordsize="100000,100000" o:spt="1" o:preferrelative="t" path="" fillcolor="white" strokecolor="black">
                <v:stroke joinstyle="miter"/>
                <v:path gradientshapeok="t" o:connecttype="rect" textboxrect="0,0,0,0"/>
                <v:textbox>
                  <w:txbxContent>
                    <w:p w:rsidR="00E1396D" w:rsidRDefault="00E1396D">
                      <w:pPr>
                        <w:jc w:val="center"/>
                      </w:pPr>
                      <w:r>
                        <w:rPr>
                          <w:sz w:val="16"/>
                          <w:szCs w:val="16"/>
                        </w:rPr>
                        <w:t>Визирование уведомления об отказе в предоставлении муниципальной услуги</w:t>
                      </w:r>
                    </w:p>
                    <w:p w:rsidR="00E1396D" w:rsidRDefault="00E1396D"/>
                    <w:p w:rsidR="00E1396D" w:rsidRDefault="00E1396D"/>
                  </w:txbxContent>
                </v:textbox>
              </v:shape>
              <v:shape id="shape 29" o:spid="_x0000_s1039" type="#_x0000_m1066" style="position:absolute;left:74;top:131;width:33;height:7" coordsize="100000,100000" o:spt="1" o:preferrelative="t" path="" fillcolor="white" strokecolor="black">
                <v:stroke joinstyle="miter"/>
                <v:path gradientshapeok="t" o:connecttype="rect" textboxrect="0,0,0,0"/>
                <v:textbox>
                  <w:txbxContent>
                    <w:p w:rsidR="00E1396D" w:rsidRDefault="00E1396D">
                      <w:pPr>
                        <w:jc w:val="center"/>
                      </w:pPr>
                      <w:r>
                        <w:rPr>
                          <w:sz w:val="14"/>
                          <w:szCs w:val="14"/>
                        </w:rPr>
                        <w:t>Визирование постановления о принятии на учет граждан, в качестве нуждающихся в жилых помещениях, предоставляемых по договорам социального найма</w:t>
                      </w:r>
                    </w:p>
                    <w:p w:rsidR="00E1396D" w:rsidRDefault="00E1396D">
                      <w:pPr>
                        <w:jc w:val="center"/>
                      </w:pPr>
                    </w:p>
                    <w:p w:rsidR="00E1396D" w:rsidRDefault="00E1396D"/>
                  </w:txbxContent>
                </v:textbox>
              </v:shape>
              <v:shape id="shape 30" o:spid="_x0000_s1038" type="#_x0000_m1066" style="position:absolute;left:19;top:143;width:36;height:7" coordsize="100000,100000" o:spt="1" o:preferrelative="t" path="" fillcolor="white" strokecolor="black">
                <v:stroke joinstyle="miter"/>
                <v:path gradientshapeok="t" o:connecttype="rect" textboxrect="0,0,0,0"/>
                <v:textbox>
                  <w:txbxContent>
                    <w:p w:rsidR="00E1396D" w:rsidRDefault="00E1396D">
                      <w:pPr>
                        <w:jc w:val="center"/>
                      </w:pPr>
                      <w:r>
                        <w:rPr>
                          <w:sz w:val="16"/>
                          <w:szCs w:val="16"/>
                        </w:rPr>
                        <w:t xml:space="preserve">Предоставление заявителю уведомления об отказе в предоставлении </w:t>
                      </w:r>
                    </w:p>
                    <w:p w:rsidR="00E1396D" w:rsidRDefault="00E1396D">
                      <w:pPr>
                        <w:jc w:val="center"/>
                      </w:pPr>
                      <w:r>
                        <w:rPr>
                          <w:sz w:val="16"/>
                          <w:szCs w:val="16"/>
                        </w:rPr>
                        <w:t>муниципальной услуги</w:t>
                      </w:r>
                    </w:p>
                    <w:p w:rsidR="00E1396D" w:rsidRDefault="00E1396D"/>
                  </w:txbxContent>
                </v:textbox>
              </v:shape>
              <v:shape id="shape 31" o:spid="_x0000_s1037" type="#_x0000_m1066" style="position:absolute;left:74;top:143;width:33;height:8" coordsize="100000,100000" o:spt="1" o:preferrelative="t" path="" fillcolor="white" strokecolor="black">
                <v:stroke joinstyle="miter"/>
                <v:path gradientshapeok="t" o:connecttype="rect" textboxrect="0,0,0,0"/>
                <v:textbox>
                  <w:txbxContent>
                    <w:p w:rsidR="00E1396D" w:rsidRDefault="00E1396D">
                      <w:pPr>
                        <w:jc w:val="center"/>
                      </w:pPr>
                      <w:r>
                        <w:rPr>
                          <w:sz w:val="12"/>
                          <w:szCs w:val="12"/>
                        </w:rPr>
                        <w:t xml:space="preserve">Предоставление заявителю уведомления о принятии  на учет граждан, в качестве </w:t>
                      </w:r>
                      <w:r>
                        <w:rPr>
                          <w:sz w:val="14"/>
                          <w:szCs w:val="14"/>
                        </w:rPr>
                        <w:t>нуждающихся в жилых помещениях, предоставляемых по договорам социального найма</w:t>
                      </w:r>
                    </w:p>
                    <w:p w:rsidR="00E1396D" w:rsidRDefault="00E1396D">
                      <w:pPr>
                        <w:jc w:val="center"/>
                        <w:rPr>
                          <w:lang w:eastAsia="en-US"/>
                        </w:rPr>
                      </w:pPr>
                    </w:p>
                    <w:p w:rsidR="00E1396D" w:rsidRDefault="00E1396D">
                      <w:pPr>
                        <w:jc w:val="center"/>
                      </w:pPr>
                    </w:p>
                    <w:p w:rsidR="00E1396D" w:rsidRDefault="00E1396D">
                      <w:pPr>
                        <w:jc w:val="center"/>
                      </w:pPr>
                    </w:p>
                    <w:p w:rsidR="00E1396D" w:rsidRDefault="00E1396D"/>
                  </w:txbxContent>
                </v:textbox>
              </v:shape>
              <v:shape id="shape 32" o:spid="_x0000_s1036" type="#_x0000_m1066" style="position:absolute;left:34;top:111;width:16;height:0;flip:x" coordsize="100000,100000" o:spt="100" o:preferrelative="t" adj="0,,0" path="m,l100000,97259e" fillcolor="white" strokecolor="black">
                <v:stroke joinstyle="round"/>
                <v:formulas/>
                <v:path o:connecttype="segments" textboxrect="0,0,100000,97259"/>
              </v:shape>
              <v:shape id="shape 33" o:spid="_x0000_s1035" type="#_x0000_m1066" style="position:absolute;left:74;top:111;width:18;height:0" coordsize="100000,100000" o:spt="100" o:preferrelative="t" adj="0,,0" path="m,l100000,96685e" fillcolor="white" strokecolor="black">
                <v:stroke joinstyle="round"/>
                <v:formulas/>
                <v:path o:connecttype="segments" textboxrect="0,0,100000,96685"/>
              </v:shape>
              <v:shape id="shape 34" o:spid="_x0000_s1034" type="#_x0000_m1066" style="position:absolute;left:34;top:111;width:0;height:9" coordsize="100000,100000" o:spt="100" o:preferrelative="t" adj="0,,0" path="m,l99241,100000e" fillcolor="white" strokecolor="black">
                <v:stroke joinstyle="round"/>
                <v:formulas/>
                <v:path o:connecttype="segments" textboxrect="0,0,99240,100000"/>
              </v:shape>
              <v:shape id="shape 35" o:spid="_x0000_s1033" type="#_x0000_m1066" style="position:absolute;left:92;top:111;width:0;height:10" coordsize="100000,100000" o:spt="100" o:preferrelative="t" adj="0,,0" path="m,l98486,100000e" fillcolor="white" strokecolor="black">
                <v:stroke joinstyle="round"/>
                <v:formulas/>
                <v:path o:connecttype="segments" textboxrect="0,0,98486,100000"/>
              </v:shape>
              <v:shape id="shape 36" o:spid="_x0000_s1032" type="#_x0000_m1066" style="position:absolute;left:35;top:127;width:0;height:3" coordsize="100000,100000" o:spt="100" o:preferrelative="t" adj="0,,0" path="m,l99560,100000e" fillcolor="white" strokecolor="black">
                <v:stroke joinstyle="round"/>
                <v:formulas/>
                <v:path o:connecttype="segments" textboxrect="0,0,99560,100000"/>
              </v:shape>
              <v:shape id="shape 37" o:spid="_x0000_s1031" type="#_x0000_m1066" style="position:absolute;left:35;top:138;width:0;height:4" coordsize="100000,100000" o:spt="100" o:preferrelative="t" adj="0,,0" path="m,l99426,100000e" fillcolor="white" strokecolor="black">
                <v:stroke joinstyle="round"/>
                <v:formulas/>
                <v:path o:connecttype="segments" textboxrect="0,0,99425,100000"/>
              </v:shape>
              <v:shape id="shape 38" o:spid="_x0000_s1030" type="#_x0000_m1066" style="position:absolute;left:92;top:127;width:0;height:3" coordsize="100000,100000" o:spt="100" o:preferrelative="t" adj="0,,0" path="m,l99560,100000e" fillcolor="white" strokecolor="black">
                <v:stroke joinstyle="round"/>
                <v:formulas/>
                <v:path o:connecttype="segments" textboxrect="0,0,99560,100000"/>
              </v:shape>
              <v:shape id="shape 39" o:spid="_x0000_s1029" type="#_x0000_m1066" style="position:absolute;left:92;top:137;width:0;height:5" coordsize="100000,100000" o:spt="100" o:preferrelative="t" adj="0,,0" path="m,l99667,100000e" fillcolor="white" strokecolor="black">
                <v:stroke joinstyle="round"/>
                <v:formulas/>
                <v:path o:connecttype="segments" textboxrect="0,0,99666,100000"/>
              </v:shape>
            </v:group>
          </v:group>
        </w:pict>
      </w:r>
      <w:r w:rsidRPr="005B6791">
        <w:rPr>
          <w:sz w:val="28"/>
          <w:szCs w:val="28"/>
        </w:rPr>
        <w:pict>
          <v:shape id="shape 40" o:spid="_x0000_s1026" type="#_x0000_m1066" style="position:absolute;left:0;text-align:left;margin-left:57.8pt;margin-top:33.5pt;width:0;height:0;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l100000,100000e" fillcolor="white" strokecolor="black">
            <v:stroke joinstyle="round"/>
            <v:formulas/>
            <v:path o:connecttype="segments" textboxrect="0,0,100000,100000"/>
          </v:shape>
        </w:pict>
      </w: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outlineLvl w:val="2"/>
      </w:pPr>
    </w:p>
    <w:p w:rsidR="005B6791" w:rsidRDefault="00E1396D">
      <w:pPr>
        <w:ind w:firstLine="709"/>
        <w:outlineLvl w:val="2"/>
      </w:pPr>
      <w:r>
        <w:rPr>
          <w:sz w:val="28"/>
          <w:szCs w:val="28"/>
        </w:rPr>
        <w:t xml:space="preserve">                            Зарегистрированное заявление</w:t>
      </w:r>
    </w:p>
    <w:p w:rsidR="005B6791" w:rsidRDefault="005B6791">
      <w:pPr>
        <w:ind w:firstLine="709"/>
        <w:outlineLvl w:val="2"/>
      </w:pPr>
    </w:p>
    <w:p w:rsidR="005B6791" w:rsidRDefault="005B6791">
      <w:pPr>
        <w:ind w:firstLine="709"/>
        <w:jc w:val="right"/>
        <w:outlineLvl w:val="2"/>
      </w:pPr>
    </w:p>
    <w:p w:rsidR="005B6791" w:rsidRDefault="00E1396D">
      <w:pPr>
        <w:tabs>
          <w:tab w:val="left" w:pos="3544"/>
        </w:tabs>
        <w:ind w:firstLine="709"/>
        <w:outlineLvl w:val="2"/>
      </w:pPr>
      <w:r>
        <w:rPr>
          <w:sz w:val="28"/>
          <w:szCs w:val="28"/>
        </w:rPr>
        <w:t xml:space="preserve">                                   Результат проверки</w:t>
      </w:r>
    </w:p>
    <w:p w:rsidR="005B6791" w:rsidRDefault="005B6791">
      <w:pPr>
        <w:ind w:firstLine="709"/>
        <w:jc w:val="right"/>
        <w:outlineLvl w:val="2"/>
      </w:pPr>
    </w:p>
    <w:p w:rsidR="005B6791" w:rsidRDefault="00E1396D">
      <w:pPr>
        <w:tabs>
          <w:tab w:val="left" w:pos="4239"/>
        </w:tabs>
        <w:ind w:firstLine="709"/>
        <w:jc w:val="right"/>
        <w:outlineLvl w:val="2"/>
      </w:pPr>
      <w:r>
        <w:rPr>
          <w:sz w:val="28"/>
          <w:szCs w:val="28"/>
        </w:rPr>
        <w:tab/>
      </w: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pPr>
    </w:p>
    <w:p w:rsidR="005B6791" w:rsidRDefault="00E1396D">
      <w:pPr>
        <w:tabs>
          <w:tab w:val="left" w:pos="3119"/>
        </w:tabs>
        <w:ind w:firstLine="709"/>
        <w:outlineLvl w:val="2"/>
      </w:pPr>
      <w:r>
        <w:rPr>
          <w:sz w:val="28"/>
          <w:szCs w:val="28"/>
        </w:rPr>
        <w:t xml:space="preserve">                              Запрашиваемые данные</w:t>
      </w:r>
    </w:p>
    <w:p w:rsidR="005B6791" w:rsidRDefault="005B6791">
      <w:pPr>
        <w:tabs>
          <w:tab w:val="left" w:pos="4239"/>
        </w:tabs>
        <w:ind w:firstLine="709"/>
        <w:jc w:val="right"/>
        <w:outlineLvl w:val="2"/>
      </w:pPr>
    </w:p>
    <w:p w:rsidR="005B6791" w:rsidRDefault="005B6791">
      <w:pPr>
        <w:ind w:firstLine="709"/>
      </w:pPr>
    </w:p>
    <w:p w:rsidR="005B6791" w:rsidRDefault="005B6791">
      <w:pPr>
        <w:tabs>
          <w:tab w:val="left" w:pos="4239"/>
        </w:tabs>
        <w:ind w:firstLine="709"/>
        <w:jc w:val="right"/>
        <w:outlineLvl w:val="2"/>
      </w:pPr>
    </w:p>
    <w:p w:rsidR="005B6791" w:rsidRDefault="00E1396D">
      <w:pPr>
        <w:ind w:firstLine="709"/>
        <w:outlineLvl w:val="2"/>
      </w:pPr>
      <w:r>
        <w:rPr>
          <w:sz w:val="28"/>
          <w:szCs w:val="28"/>
        </w:rPr>
        <w:tab/>
        <w:t xml:space="preserve">                          Результат проверки</w:t>
      </w:r>
      <w:r>
        <w:rPr>
          <w:sz w:val="28"/>
          <w:szCs w:val="28"/>
        </w:rPr>
        <w:tab/>
      </w:r>
    </w:p>
    <w:p w:rsidR="005B6791" w:rsidRDefault="005B6791">
      <w:pPr>
        <w:tabs>
          <w:tab w:val="left" w:pos="4239"/>
        </w:tabs>
        <w:ind w:firstLine="709"/>
        <w:jc w:val="right"/>
        <w:outlineLvl w:val="2"/>
      </w:pPr>
    </w:p>
    <w:p w:rsidR="005B6791" w:rsidRDefault="005B6791">
      <w:pPr>
        <w:ind w:firstLine="709"/>
      </w:pPr>
    </w:p>
    <w:p w:rsidR="005B6791" w:rsidRDefault="00E1396D">
      <w:pPr>
        <w:tabs>
          <w:tab w:val="left" w:pos="1889"/>
          <w:tab w:val="left" w:pos="4239"/>
          <w:tab w:val="left" w:pos="6797"/>
        </w:tabs>
        <w:ind w:firstLine="709"/>
        <w:outlineLvl w:val="2"/>
      </w:pPr>
      <w:r>
        <w:rPr>
          <w:sz w:val="28"/>
          <w:szCs w:val="28"/>
        </w:rPr>
        <w:tab/>
        <w:t>нет</w:t>
      </w:r>
      <w:r>
        <w:rPr>
          <w:sz w:val="28"/>
          <w:szCs w:val="28"/>
        </w:rPr>
        <w:tab/>
      </w:r>
      <w:r>
        <w:rPr>
          <w:sz w:val="28"/>
          <w:szCs w:val="28"/>
        </w:rPr>
        <w:tab/>
        <w:t xml:space="preserve">    да</w:t>
      </w:r>
    </w:p>
    <w:p w:rsidR="005B6791" w:rsidRDefault="005B6791">
      <w:pPr>
        <w:tabs>
          <w:tab w:val="left" w:pos="4239"/>
        </w:tabs>
        <w:ind w:firstLine="709"/>
        <w:jc w:val="right"/>
        <w:outlineLvl w:val="2"/>
      </w:pPr>
    </w:p>
    <w:p w:rsidR="005B6791" w:rsidRDefault="005B6791">
      <w:pPr>
        <w:ind w:firstLine="709"/>
      </w:pPr>
    </w:p>
    <w:p w:rsidR="005B6791" w:rsidRDefault="005B6791">
      <w:pPr>
        <w:ind w:firstLine="709"/>
      </w:pPr>
    </w:p>
    <w:p w:rsidR="005B6791" w:rsidRDefault="005B6791">
      <w:pPr>
        <w:ind w:firstLine="709"/>
      </w:pPr>
    </w:p>
    <w:p w:rsidR="005B6791" w:rsidRDefault="005B6791">
      <w:pPr>
        <w:ind w:firstLine="709"/>
      </w:pPr>
    </w:p>
    <w:p w:rsidR="005B6791" w:rsidRDefault="00E1396D">
      <w:pPr>
        <w:tabs>
          <w:tab w:val="left" w:pos="567"/>
        </w:tabs>
        <w:ind w:firstLine="709"/>
        <w:jc w:val="right"/>
      </w:pPr>
      <w:r>
        <w:rPr>
          <w:sz w:val="28"/>
          <w:szCs w:val="28"/>
        </w:rPr>
        <w:br w:type="page"/>
      </w:r>
      <w:r>
        <w:rPr>
          <w:sz w:val="28"/>
          <w:szCs w:val="28"/>
        </w:rPr>
        <w:lastRenderedPageBreak/>
        <w:t>Приложение 4</w:t>
      </w:r>
    </w:p>
    <w:p w:rsidR="005B6791" w:rsidRDefault="00E1396D">
      <w:pPr>
        <w:ind w:firstLine="709"/>
        <w:jc w:val="both"/>
      </w:pPr>
      <w:r>
        <w:rPr>
          <w:sz w:val="28"/>
          <w:szCs w:val="28"/>
        </w:rPr>
        <w:t xml:space="preserve">                                                                                                    </w:t>
      </w:r>
    </w:p>
    <w:p w:rsidR="005B6791" w:rsidRDefault="00E1396D">
      <w:pPr>
        <w:ind w:firstLine="709"/>
        <w:jc w:val="center"/>
        <w:outlineLvl w:val="2"/>
      </w:pPr>
      <w:r>
        <w:rPr>
          <w:sz w:val="28"/>
          <w:szCs w:val="28"/>
        </w:rPr>
        <w:t>Контактные данные для подачи жалоб в связи с предоставлением муниципальной услуги</w:t>
      </w:r>
    </w:p>
    <w:p w:rsidR="005B6791" w:rsidRDefault="005B6791">
      <w:pPr>
        <w:ind w:firstLine="709"/>
        <w:jc w:val="both"/>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94"/>
        <w:gridCol w:w="5245"/>
      </w:tblGrid>
      <w:tr w:rsidR="005B6791">
        <w:tc>
          <w:tcPr>
            <w:tcW w:w="3794" w:type="dxa"/>
          </w:tcPr>
          <w:p w:rsidR="005B6791" w:rsidRDefault="00E1396D">
            <w:pPr>
              <w:ind w:firstLine="709"/>
              <w:jc w:val="both"/>
              <w:outlineLvl w:val="2"/>
            </w:pPr>
            <w:r>
              <w:rPr>
                <w:sz w:val="28"/>
                <w:szCs w:val="28"/>
              </w:rPr>
              <w:t>Администрация города Новоалтайска</w:t>
            </w:r>
          </w:p>
        </w:tc>
        <w:tc>
          <w:tcPr>
            <w:tcW w:w="5245" w:type="dxa"/>
          </w:tcPr>
          <w:p w:rsidR="005B6791" w:rsidRDefault="00E1396D">
            <w:pPr>
              <w:outlineLvl w:val="1"/>
            </w:pPr>
            <w:r>
              <w:rPr>
                <w:sz w:val="28"/>
                <w:szCs w:val="28"/>
              </w:rPr>
              <w:t xml:space="preserve">658080, Алтайский край, </w:t>
            </w:r>
          </w:p>
          <w:p w:rsidR="005B6791" w:rsidRDefault="00E1396D">
            <w:pPr>
              <w:outlineLvl w:val="1"/>
            </w:pPr>
            <w:r>
              <w:rPr>
                <w:sz w:val="28"/>
                <w:szCs w:val="28"/>
              </w:rPr>
              <w:t xml:space="preserve">г. Новоалтайск, ул. </w:t>
            </w:r>
            <w:proofErr w:type="gramStart"/>
            <w:r>
              <w:rPr>
                <w:sz w:val="28"/>
                <w:szCs w:val="28"/>
              </w:rPr>
              <w:t>Парковая</w:t>
            </w:r>
            <w:proofErr w:type="gramEnd"/>
            <w:r>
              <w:rPr>
                <w:sz w:val="28"/>
                <w:szCs w:val="28"/>
              </w:rPr>
              <w:t>, 1а 8(38532)21471</w:t>
            </w:r>
          </w:p>
        </w:tc>
      </w:tr>
      <w:tr w:rsidR="005B6791">
        <w:tc>
          <w:tcPr>
            <w:tcW w:w="3794" w:type="dxa"/>
          </w:tcPr>
          <w:p w:rsidR="005B6791" w:rsidRDefault="00E1396D">
            <w:pPr>
              <w:ind w:firstLine="709"/>
              <w:jc w:val="both"/>
              <w:outlineLvl w:val="2"/>
            </w:pPr>
            <w:r>
              <w:rPr>
                <w:sz w:val="28"/>
                <w:szCs w:val="28"/>
              </w:rPr>
              <w:t xml:space="preserve">Комитет Администрации города Новоалтайска  по </w:t>
            </w:r>
            <w:proofErr w:type="spellStart"/>
            <w:r>
              <w:rPr>
                <w:sz w:val="28"/>
                <w:szCs w:val="28"/>
              </w:rPr>
              <w:t>жилищно</w:t>
            </w:r>
            <w:proofErr w:type="spellEnd"/>
            <w:r>
              <w:rPr>
                <w:sz w:val="28"/>
                <w:szCs w:val="28"/>
              </w:rPr>
              <w:t xml:space="preserve"> – коммунальному, газовому хозяйству, энергетике, транспорту и строительству</w:t>
            </w:r>
          </w:p>
        </w:tc>
        <w:tc>
          <w:tcPr>
            <w:tcW w:w="5245" w:type="dxa"/>
          </w:tcPr>
          <w:p w:rsidR="005B6791" w:rsidRDefault="00E1396D">
            <w:pPr>
              <w:jc w:val="both"/>
              <w:outlineLvl w:val="2"/>
            </w:pPr>
            <w:r>
              <w:rPr>
                <w:sz w:val="28"/>
                <w:szCs w:val="28"/>
              </w:rPr>
              <w:t xml:space="preserve">658080, Алтайский край, г. Новоалтайск, ул. </w:t>
            </w:r>
            <w:proofErr w:type="gramStart"/>
            <w:r>
              <w:rPr>
                <w:sz w:val="28"/>
                <w:szCs w:val="28"/>
              </w:rPr>
              <w:t>Парковая</w:t>
            </w:r>
            <w:proofErr w:type="gramEnd"/>
            <w:r>
              <w:rPr>
                <w:sz w:val="28"/>
                <w:szCs w:val="28"/>
              </w:rPr>
              <w:t>, 1а 8(38532) 42720</w:t>
            </w:r>
          </w:p>
        </w:tc>
      </w:tr>
    </w:tbl>
    <w:p w:rsidR="005B6791" w:rsidRDefault="00E1396D">
      <w:pPr>
        <w:ind w:firstLine="709"/>
        <w:jc w:val="right"/>
        <w:outlineLvl w:val="2"/>
      </w:pPr>
      <w:r>
        <w:rPr>
          <w:sz w:val="28"/>
          <w:szCs w:val="28"/>
        </w:rPr>
        <w:br w:type="page"/>
      </w:r>
      <w:r>
        <w:rPr>
          <w:sz w:val="28"/>
          <w:szCs w:val="28"/>
        </w:rPr>
        <w:lastRenderedPageBreak/>
        <w:t>Приложение 5</w:t>
      </w:r>
    </w:p>
    <w:p w:rsidR="005B6791" w:rsidRDefault="005B6791">
      <w:pPr>
        <w:ind w:firstLine="709"/>
        <w:jc w:val="right"/>
        <w:outlineLvl w:val="2"/>
      </w:pPr>
    </w:p>
    <w:p w:rsidR="005B6791" w:rsidRDefault="00E1396D">
      <w:pPr>
        <w:pStyle w:val="ConsPlusNonformat"/>
        <w:ind w:firstLine="709"/>
        <w:jc w:val="right"/>
        <w:rPr>
          <w:rFonts w:ascii="Times New Roman" w:hAnsi="Times New Roman"/>
        </w:rPr>
      </w:pPr>
      <w:r>
        <w:rPr>
          <w:rFonts w:ascii="Times New Roman" w:hAnsi="Times New Roman"/>
          <w:sz w:val="26"/>
          <w:szCs w:val="26"/>
        </w:rPr>
        <w:t>Главе города Новоалтайска</w:t>
      </w:r>
    </w:p>
    <w:p w:rsidR="005B6791" w:rsidRDefault="00E1396D">
      <w:pPr>
        <w:pStyle w:val="ConsPlusNonformat"/>
        <w:ind w:firstLine="709"/>
        <w:jc w:val="right"/>
        <w:rPr>
          <w:rFonts w:ascii="Times New Roman" w:hAnsi="Times New Roman"/>
        </w:rPr>
      </w:pPr>
      <w:r>
        <w:rPr>
          <w:rFonts w:ascii="Times New Roman" w:hAnsi="Times New Roman"/>
          <w:sz w:val="26"/>
          <w:szCs w:val="26"/>
        </w:rPr>
        <w:t>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от 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 xml:space="preserve">                      (фамилия, имя, отчество, а также </w:t>
      </w:r>
      <w:r>
        <w:rPr>
          <w:rFonts w:ascii="Times New Roman" w:hAnsi="Times New Roman"/>
          <w:sz w:val="26"/>
          <w:szCs w:val="26"/>
        </w:rPr>
        <w:br/>
        <w:t>фамилия при рождении)</w:t>
      </w:r>
    </w:p>
    <w:p w:rsidR="005B6791" w:rsidRDefault="00E1396D">
      <w:pPr>
        <w:pStyle w:val="ConsPlusNonformat"/>
        <w:ind w:firstLine="709"/>
        <w:jc w:val="right"/>
        <w:rPr>
          <w:rFonts w:ascii="Times New Roman" w:hAnsi="Times New Roman"/>
        </w:rPr>
      </w:pPr>
      <w:r>
        <w:rPr>
          <w:rFonts w:ascii="Times New Roman" w:hAnsi="Times New Roman"/>
          <w:sz w:val="26"/>
          <w:szCs w:val="26"/>
        </w:rPr>
        <w:t>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 xml:space="preserve"> (паспортные данные)</w:t>
      </w:r>
      <w:r>
        <w:rPr>
          <w:rFonts w:ascii="Times New Roman" w:hAnsi="Times New Roman"/>
          <w:sz w:val="26"/>
          <w:szCs w:val="26"/>
        </w:rPr>
        <w:br/>
        <w:t>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___________________________________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(адрес проживания, адрес регистрации)</w:t>
      </w:r>
    </w:p>
    <w:p w:rsidR="005B6791" w:rsidRDefault="00E1396D">
      <w:pPr>
        <w:pStyle w:val="ConsPlusNonformat"/>
        <w:ind w:firstLine="709"/>
        <w:jc w:val="right"/>
        <w:rPr>
          <w:rFonts w:ascii="Times New Roman" w:hAnsi="Times New Roman"/>
        </w:rPr>
      </w:pPr>
      <w:r>
        <w:rPr>
          <w:rFonts w:ascii="Times New Roman" w:hAnsi="Times New Roman"/>
          <w:sz w:val="26"/>
          <w:szCs w:val="26"/>
        </w:rPr>
        <w:t>__________________________________</w:t>
      </w:r>
    </w:p>
    <w:p w:rsidR="005B6791" w:rsidRDefault="00E1396D">
      <w:pPr>
        <w:pStyle w:val="ConsPlusNonformat"/>
        <w:ind w:firstLine="709"/>
        <w:jc w:val="right"/>
        <w:rPr>
          <w:rFonts w:ascii="Times New Roman" w:hAnsi="Times New Roman"/>
        </w:rPr>
      </w:pPr>
      <w:r>
        <w:rPr>
          <w:rFonts w:ascii="Times New Roman" w:hAnsi="Times New Roman"/>
          <w:sz w:val="26"/>
          <w:szCs w:val="26"/>
        </w:rPr>
        <w:t xml:space="preserve">                                                                                                (телефон, адрес электронной почты)</w:t>
      </w:r>
    </w:p>
    <w:p w:rsidR="005B6791" w:rsidRDefault="005B6791">
      <w:pPr>
        <w:pStyle w:val="ConsPlusNonformat"/>
        <w:ind w:firstLine="709"/>
        <w:jc w:val="right"/>
        <w:rPr>
          <w:rFonts w:ascii="Times New Roman" w:hAnsi="Times New Roman"/>
        </w:rPr>
      </w:pPr>
    </w:p>
    <w:p w:rsidR="005B6791" w:rsidRPr="00E1396D" w:rsidRDefault="00E1396D">
      <w:pPr>
        <w:pStyle w:val="1"/>
        <w:ind w:firstLine="709"/>
        <w:rPr>
          <w:lang w:val="ru-RU"/>
        </w:rPr>
      </w:pPr>
      <w:r w:rsidRPr="00E1396D">
        <w:rPr>
          <w:sz w:val="26"/>
          <w:szCs w:val="26"/>
          <w:lang w:val="ru-RU"/>
        </w:rPr>
        <w:t>Заявление</w:t>
      </w:r>
      <w:r w:rsidRPr="00E1396D">
        <w:rPr>
          <w:sz w:val="26"/>
          <w:szCs w:val="26"/>
          <w:lang w:val="ru-RU"/>
        </w:rPr>
        <w:br/>
        <w:t>о принятии на учет граждан, нуждающихся в жилых помещениях, предоставляемых по договорам социального найма</w:t>
      </w:r>
    </w:p>
    <w:p w:rsidR="005B6791" w:rsidRDefault="005B6791">
      <w:pPr>
        <w:ind w:firstLine="709"/>
        <w:jc w:val="both"/>
      </w:pPr>
    </w:p>
    <w:p w:rsidR="005B6791" w:rsidRDefault="00E1396D">
      <w:pPr>
        <w:ind w:firstLine="709"/>
        <w:jc w:val="both"/>
      </w:pPr>
      <w:r>
        <w:rPr>
          <w:sz w:val="26"/>
          <w:szCs w:val="26"/>
        </w:rP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договорам социального найма.</w:t>
      </w:r>
    </w:p>
    <w:p w:rsidR="005B6791" w:rsidRDefault="00E1396D">
      <w:pPr>
        <w:ind w:firstLine="709"/>
        <w:jc w:val="both"/>
      </w:pPr>
      <w:r>
        <w:rPr>
          <w:sz w:val="26"/>
          <w:szCs w:val="26"/>
        </w:rPr>
        <w:t>Состав семьи:</w:t>
      </w:r>
    </w:p>
    <w:tbl>
      <w:tblPr>
        <w:tblW w:w="9214"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4111"/>
        <w:gridCol w:w="2835"/>
        <w:gridCol w:w="2268"/>
      </w:tblGrid>
      <w:tr w:rsidR="005B6791">
        <w:tc>
          <w:tcPr>
            <w:tcW w:w="4111" w:type="dxa"/>
            <w:tcBorders>
              <w:top w:val="single" w:sz="4" w:space="0" w:color="000000"/>
              <w:bottom w:val="single" w:sz="4" w:space="0" w:color="000000"/>
              <w:right w:val="single" w:sz="4" w:space="0" w:color="000000"/>
            </w:tcBorders>
          </w:tcPr>
          <w:p w:rsidR="005B6791" w:rsidRDefault="00E1396D">
            <w:pPr>
              <w:pStyle w:val="af8"/>
              <w:ind w:firstLine="709"/>
              <w:jc w:val="center"/>
              <w:rPr>
                <w:rFonts w:ascii="Times New Roman" w:hAnsi="Times New Roman"/>
              </w:rPr>
            </w:pPr>
            <w:r>
              <w:rPr>
                <w:rFonts w:ascii="Times New Roman" w:hAnsi="Times New Roman"/>
                <w:sz w:val="26"/>
                <w:szCs w:val="26"/>
              </w:rPr>
              <w:t>Фамилия, имя, отчество</w:t>
            </w:r>
          </w:p>
        </w:tc>
        <w:tc>
          <w:tcPr>
            <w:tcW w:w="2835" w:type="dxa"/>
            <w:tcBorders>
              <w:top w:val="single" w:sz="4" w:space="0" w:color="000000"/>
              <w:left w:val="single" w:sz="4" w:space="0" w:color="000000"/>
              <w:bottom w:val="single" w:sz="4" w:space="0" w:color="000000"/>
              <w:right w:val="single" w:sz="4" w:space="0" w:color="000000"/>
            </w:tcBorders>
          </w:tcPr>
          <w:p w:rsidR="005B6791" w:rsidRDefault="00E1396D">
            <w:pPr>
              <w:pStyle w:val="af8"/>
              <w:ind w:firstLine="709"/>
              <w:jc w:val="center"/>
              <w:rPr>
                <w:rFonts w:ascii="Times New Roman" w:hAnsi="Times New Roman"/>
              </w:rPr>
            </w:pPr>
            <w:r>
              <w:rPr>
                <w:rFonts w:ascii="Times New Roman" w:hAnsi="Times New Roman"/>
                <w:sz w:val="26"/>
                <w:szCs w:val="26"/>
              </w:rPr>
              <w:t>Степень родства по отношению к заявителю</w:t>
            </w:r>
          </w:p>
        </w:tc>
        <w:tc>
          <w:tcPr>
            <w:tcW w:w="2268" w:type="dxa"/>
            <w:tcBorders>
              <w:top w:val="single" w:sz="4" w:space="0" w:color="000000"/>
              <w:left w:val="single" w:sz="4" w:space="0" w:color="000000"/>
              <w:bottom w:val="single" w:sz="4" w:space="0" w:color="000000"/>
            </w:tcBorders>
          </w:tcPr>
          <w:p w:rsidR="005B6791" w:rsidRDefault="00E1396D">
            <w:pPr>
              <w:pStyle w:val="af8"/>
              <w:ind w:firstLine="709"/>
              <w:jc w:val="center"/>
              <w:rPr>
                <w:rFonts w:ascii="Times New Roman" w:hAnsi="Times New Roman"/>
              </w:rPr>
            </w:pPr>
            <w:r>
              <w:rPr>
                <w:rFonts w:ascii="Times New Roman" w:hAnsi="Times New Roman"/>
                <w:sz w:val="26"/>
                <w:szCs w:val="26"/>
              </w:rPr>
              <w:t>Дата рождения</w:t>
            </w: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r w:rsidR="005B6791">
        <w:tc>
          <w:tcPr>
            <w:tcW w:w="4111" w:type="dxa"/>
            <w:tcBorders>
              <w:top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B6791" w:rsidRDefault="005B6791">
            <w:pPr>
              <w:pStyle w:val="af8"/>
              <w:ind w:firstLine="709"/>
              <w:rPr>
                <w:rFonts w:ascii="Times New Roman" w:hAnsi="Times New Roman"/>
              </w:rPr>
            </w:pPr>
          </w:p>
        </w:tc>
        <w:tc>
          <w:tcPr>
            <w:tcW w:w="2268" w:type="dxa"/>
            <w:tcBorders>
              <w:top w:val="single" w:sz="4" w:space="0" w:color="000000"/>
              <w:left w:val="single" w:sz="4" w:space="0" w:color="000000"/>
              <w:bottom w:val="single" w:sz="4" w:space="0" w:color="000000"/>
            </w:tcBorders>
          </w:tcPr>
          <w:p w:rsidR="005B6791" w:rsidRDefault="005B6791">
            <w:pPr>
              <w:pStyle w:val="af8"/>
              <w:ind w:firstLine="709"/>
              <w:rPr>
                <w:rFonts w:ascii="Times New Roman" w:hAnsi="Times New Roman"/>
              </w:rPr>
            </w:pPr>
          </w:p>
        </w:tc>
      </w:tr>
    </w:tbl>
    <w:p w:rsidR="005B6791" w:rsidRDefault="005B6791">
      <w:pPr>
        <w:pStyle w:val="af8"/>
        <w:ind w:firstLine="709"/>
        <w:rPr>
          <w:rFonts w:ascii="Times New Roman" w:hAnsi="Times New Roman"/>
        </w:rPr>
      </w:pPr>
    </w:p>
    <w:p w:rsidR="005B6791" w:rsidRDefault="00E1396D">
      <w:pPr>
        <w:pStyle w:val="af8"/>
        <w:ind w:firstLine="709"/>
        <w:rPr>
          <w:rFonts w:ascii="Times New Roman" w:hAnsi="Times New Roman"/>
        </w:rPr>
      </w:pPr>
      <w:r>
        <w:rPr>
          <w:rFonts w:ascii="Times New Roman" w:hAnsi="Times New Roman"/>
          <w:sz w:val="26"/>
          <w:szCs w:val="26"/>
        </w:rPr>
        <w:t>Общая площадь занимаемого жилого помещения _________________________ кв. м.</w:t>
      </w:r>
    </w:p>
    <w:p w:rsidR="005B6791" w:rsidRDefault="00E1396D">
      <w:pPr>
        <w:pStyle w:val="af8"/>
        <w:ind w:firstLine="709"/>
        <w:rPr>
          <w:rFonts w:ascii="Times New Roman" w:hAnsi="Times New Roman"/>
        </w:rPr>
      </w:pPr>
      <w:r>
        <w:rPr>
          <w:rFonts w:ascii="Times New Roman" w:hAnsi="Times New Roman"/>
          <w:sz w:val="26"/>
          <w:szCs w:val="26"/>
        </w:rPr>
        <w:t>Основания проживания в занимаемом помещении _________________________</w:t>
      </w:r>
    </w:p>
    <w:p w:rsidR="005B6791" w:rsidRDefault="00E1396D">
      <w:pPr>
        <w:pStyle w:val="af8"/>
        <w:rPr>
          <w:rFonts w:ascii="Times New Roman" w:hAnsi="Times New Roman"/>
        </w:rPr>
      </w:pPr>
      <w:r>
        <w:rPr>
          <w:rFonts w:ascii="Times New Roman" w:hAnsi="Times New Roman"/>
          <w:sz w:val="26"/>
          <w:szCs w:val="26"/>
        </w:rPr>
        <w:t>_________________________________________________________________________.</w:t>
      </w:r>
    </w:p>
    <w:p w:rsidR="005B6791" w:rsidRDefault="00E1396D">
      <w:pPr>
        <w:pStyle w:val="af8"/>
        <w:ind w:firstLine="709"/>
        <w:rPr>
          <w:rFonts w:ascii="Times New Roman" w:hAnsi="Times New Roman"/>
        </w:rPr>
      </w:pPr>
      <w:r>
        <w:rPr>
          <w:rFonts w:ascii="Times New Roman" w:hAnsi="Times New Roman"/>
          <w:sz w:val="26"/>
          <w:szCs w:val="26"/>
        </w:rPr>
        <w:t>Основания для принятия на учет в качестве нуждающегося в жилом помещении, предоставляемом по договору социального найма ________________________________________________________________________</w:t>
      </w:r>
    </w:p>
    <w:p w:rsidR="005B6791" w:rsidRDefault="00E1396D">
      <w:pPr>
        <w:rPr>
          <w:lang w:eastAsia="en-US"/>
        </w:rPr>
      </w:pPr>
      <w:r>
        <w:rPr>
          <w:sz w:val="26"/>
          <w:szCs w:val="26"/>
          <w:lang w:eastAsia="en-US"/>
        </w:rPr>
        <w:t>__________________________________________________________________________</w:t>
      </w:r>
    </w:p>
    <w:p w:rsidR="005B6791" w:rsidRDefault="005B6791">
      <w:pPr>
        <w:pStyle w:val="af8"/>
        <w:ind w:firstLine="709"/>
        <w:rPr>
          <w:rFonts w:ascii="Times New Roman" w:hAnsi="Times New Roman"/>
        </w:rPr>
      </w:pPr>
    </w:p>
    <w:p w:rsidR="005B6791" w:rsidRDefault="005B6791">
      <w:pPr>
        <w:pStyle w:val="af8"/>
        <w:ind w:firstLine="709"/>
        <w:rPr>
          <w:rFonts w:ascii="Times New Roman" w:hAnsi="Times New Roman"/>
        </w:rPr>
      </w:pPr>
    </w:p>
    <w:p w:rsidR="005B6791" w:rsidRDefault="00E1396D">
      <w:pPr>
        <w:pStyle w:val="af8"/>
        <w:ind w:firstLine="709"/>
        <w:rPr>
          <w:rFonts w:ascii="Times New Roman" w:hAnsi="Times New Roman"/>
        </w:rPr>
      </w:pPr>
      <w:r>
        <w:rPr>
          <w:rFonts w:ascii="Times New Roman" w:hAnsi="Times New Roman"/>
          <w:sz w:val="26"/>
          <w:szCs w:val="26"/>
        </w:rPr>
        <w:t>Перечень документов:</w:t>
      </w:r>
    </w:p>
    <w:tbl>
      <w:tblPr>
        <w:tblW w:w="9520"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9520"/>
      </w:tblGrid>
      <w:tr w:rsidR="005B6791">
        <w:tc>
          <w:tcPr>
            <w:tcW w:w="9520" w:type="dxa"/>
            <w:tcBorders>
              <w:top w:val="non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r>
      <w:tr w:rsidR="005B6791">
        <w:tc>
          <w:tcPr>
            <w:tcW w:w="9520" w:type="dxa"/>
            <w:tcBorders>
              <w:top w:val="singl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r>
      <w:tr w:rsidR="005B6791">
        <w:tc>
          <w:tcPr>
            <w:tcW w:w="9520" w:type="dxa"/>
            <w:tcBorders>
              <w:top w:val="singl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r>
      <w:tr w:rsidR="005B6791">
        <w:tc>
          <w:tcPr>
            <w:tcW w:w="9520" w:type="dxa"/>
            <w:tcBorders>
              <w:top w:val="singl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r>
    </w:tbl>
    <w:p w:rsidR="005B6791" w:rsidRDefault="00E1396D">
      <w:pPr>
        <w:ind w:firstLine="709"/>
        <w:jc w:val="both"/>
      </w:pPr>
      <w:r>
        <w:rPr>
          <w:sz w:val="26"/>
          <w:szCs w:val="26"/>
        </w:rPr>
        <w:lastRenderedPageBreak/>
        <w:t>Результат предоставления услуги выдать:</w:t>
      </w:r>
    </w:p>
    <w:p w:rsidR="005B6791" w:rsidRDefault="00E1396D">
      <w:pPr>
        <w:ind w:firstLine="709"/>
        <w:jc w:val="both"/>
      </w:pPr>
      <w:r>
        <w:rPr>
          <w:sz w:val="26"/>
          <w:szCs w:val="26"/>
        </w:rPr>
        <w:t>Направить почтой по адресу, указанному в заявлении______________________</w:t>
      </w:r>
    </w:p>
    <w:p w:rsidR="005B6791" w:rsidRDefault="00E1396D">
      <w:pPr>
        <w:ind w:firstLine="709"/>
        <w:jc w:val="both"/>
      </w:pPr>
      <w:r>
        <w:rPr>
          <w:sz w:val="26"/>
          <w:szCs w:val="26"/>
        </w:rPr>
        <w:t>в органе местного самоуправления_____________________________________</w:t>
      </w:r>
    </w:p>
    <w:p w:rsidR="005B6791" w:rsidRDefault="00E1396D">
      <w:pPr>
        <w:ind w:firstLine="709"/>
        <w:jc w:val="both"/>
      </w:pPr>
      <w:r>
        <w:rPr>
          <w:sz w:val="26"/>
          <w:szCs w:val="26"/>
        </w:rPr>
        <w:t>в Многофункциональном центре (МФЦ) ________________________________</w:t>
      </w:r>
    </w:p>
    <w:p w:rsidR="005B6791" w:rsidRDefault="00E1396D">
      <w:pPr>
        <w:ind w:firstLine="709"/>
        <w:jc w:val="both"/>
      </w:pPr>
      <w:r>
        <w:rPr>
          <w:sz w:val="26"/>
          <w:szCs w:val="26"/>
        </w:rPr>
        <w:t>в форме электронного документа посредством Единого портала государственных и муниципальных услуг (функций)</w:t>
      </w:r>
    </w:p>
    <w:p w:rsidR="005B6791" w:rsidRDefault="005B6791">
      <w:pPr>
        <w:ind w:firstLine="709"/>
        <w:jc w:val="both"/>
      </w:pPr>
    </w:p>
    <w:p w:rsidR="005B6791" w:rsidRDefault="00E1396D">
      <w:pPr>
        <w:ind w:firstLine="709"/>
        <w:jc w:val="both"/>
      </w:pPr>
      <w:r>
        <w:rPr>
          <w:sz w:val="26"/>
          <w:szCs w:val="26"/>
        </w:rPr>
        <w:t>На обработку предоставленных персональных данных согласе</w:t>
      </w:r>
      <w:proofErr w:type="gramStart"/>
      <w:r>
        <w:rPr>
          <w:sz w:val="26"/>
          <w:szCs w:val="26"/>
        </w:rPr>
        <w:t>н(</w:t>
      </w:r>
      <w:proofErr w:type="gramEnd"/>
      <w:r>
        <w:rPr>
          <w:sz w:val="26"/>
          <w:szCs w:val="26"/>
        </w:rPr>
        <w:t xml:space="preserve">на). </w:t>
      </w:r>
    </w:p>
    <w:p w:rsidR="005B6791" w:rsidRDefault="00E1396D">
      <w:pPr>
        <w:ind w:firstLine="709"/>
        <w:jc w:val="both"/>
      </w:pPr>
      <w:r>
        <w:rPr>
          <w:sz w:val="26"/>
          <w:szCs w:val="26"/>
        </w:rPr>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rsidR="005B6791" w:rsidRDefault="00E1396D">
      <w:pPr>
        <w:ind w:firstLine="709"/>
        <w:jc w:val="both"/>
      </w:pPr>
      <w:r>
        <w:rPr>
          <w:sz w:val="26"/>
          <w:szCs w:val="26"/>
        </w:rPr>
        <w:t xml:space="preserve">За достоверность предоставленных документов и содержащихся в них сведений несу ответственность. </w:t>
      </w:r>
    </w:p>
    <w:p w:rsidR="005B6791" w:rsidRDefault="00E1396D">
      <w:pPr>
        <w:jc w:val="both"/>
      </w:pPr>
      <w:r>
        <w:rPr>
          <w:sz w:val="26"/>
          <w:szCs w:val="26"/>
        </w:rPr>
        <w:t xml:space="preserve">         _________________ </w:t>
      </w:r>
    </w:p>
    <w:p w:rsidR="005B6791" w:rsidRDefault="00E1396D">
      <w:pPr>
        <w:ind w:firstLine="709"/>
        <w:jc w:val="both"/>
      </w:pPr>
      <w:r>
        <w:rPr>
          <w:sz w:val="26"/>
          <w:szCs w:val="26"/>
        </w:rPr>
        <w:t>(подпись заявителя)</w:t>
      </w:r>
    </w:p>
    <w:p w:rsidR="005B6791" w:rsidRDefault="005B6791">
      <w:pPr>
        <w:ind w:firstLine="709"/>
        <w:jc w:val="both"/>
      </w:pPr>
    </w:p>
    <w:p w:rsidR="005B6791" w:rsidRDefault="00E1396D">
      <w:pPr>
        <w:ind w:firstLine="709"/>
        <w:jc w:val="both"/>
      </w:pPr>
      <w:r>
        <w:rPr>
          <w:sz w:val="26"/>
          <w:szCs w:val="26"/>
        </w:rPr>
        <w:t xml:space="preserve">Документы приняты «_____»______________20___г. </w:t>
      </w:r>
      <w:proofErr w:type="gramStart"/>
      <w:r>
        <w:rPr>
          <w:sz w:val="26"/>
          <w:szCs w:val="26"/>
        </w:rPr>
        <w:t>под</w:t>
      </w:r>
      <w:proofErr w:type="gramEnd"/>
      <w:r>
        <w:rPr>
          <w:sz w:val="26"/>
          <w:szCs w:val="26"/>
        </w:rPr>
        <w:t xml:space="preserve"> №______ </w:t>
      </w:r>
    </w:p>
    <w:p w:rsidR="005B6791" w:rsidRDefault="005B6791">
      <w:pPr>
        <w:ind w:firstLine="709"/>
        <w:jc w:val="both"/>
      </w:pPr>
    </w:p>
    <w:p w:rsidR="005B6791" w:rsidRDefault="00E1396D">
      <w:pPr>
        <w:ind w:firstLine="709"/>
        <w:jc w:val="both"/>
      </w:pPr>
      <w:r>
        <w:rPr>
          <w:sz w:val="26"/>
          <w:szCs w:val="26"/>
        </w:rPr>
        <w:t>Специалист органа местного самоуправления ________________________</w:t>
      </w:r>
    </w:p>
    <w:p w:rsidR="005B6791" w:rsidRDefault="00E1396D">
      <w:pPr>
        <w:ind w:firstLine="709"/>
        <w:jc w:val="center"/>
      </w:pPr>
      <w:r>
        <w:rPr>
          <w:sz w:val="26"/>
          <w:szCs w:val="26"/>
        </w:rPr>
        <w:t xml:space="preserve">                                                                    (расшифровка фамилии) </w:t>
      </w:r>
    </w:p>
    <w:p w:rsidR="005B6791" w:rsidRDefault="00E1396D">
      <w:pPr>
        <w:ind w:firstLine="709"/>
        <w:jc w:val="both"/>
      </w:pPr>
      <w:r>
        <w:rPr>
          <w:sz w:val="26"/>
          <w:szCs w:val="26"/>
        </w:rPr>
        <w:t xml:space="preserve">Документы приняты: </w:t>
      </w:r>
    </w:p>
    <w:p w:rsidR="005B6791" w:rsidRDefault="00E1396D">
      <w:pPr>
        <w:ind w:firstLine="709"/>
        <w:jc w:val="both"/>
      </w:pPr>
      <w:r>
        <w:rPr>
          <w:sz w:val="26"/>
          <w:szCs w:val="26"/>
        </w:rPr>
        <w:t xml:space="preserve">в МФЦ: </w:t>
      </w:r>
    </w:p>
    <w:p w:rsidR="005B6791" w:rsidRDefault="00E1396D">
      <w:pPr>
        <w:ind w:firstLine="709"/>
        <w:jc w:val="both"/>
      </w:pPr>
      <w:r>
        <w:rPr>
          <w:sz w:val="26"/>
          <w:szCs w:val="26"/>
        </w:rPr>
        <w:t xml:space="preserve">«____» ______________ 20__г. </w:t>
      </w:r>
      <w:r>
        <w:rPr>
          <w:sz w:val="26"/>
          <w:szCs w:val="26"/>
        </w:rPr>
        <w:tab/>
      </w:r>
      <w:r>
        <w:rPr>
          <w:sz w:val="26"/>
          <w:szCs w:val="26"/>
        </w:rPr>
        <w:tab/>
        <w:t>Регистрационный № ________</w:t>
      </w:r>
    </w:p>
    <w:p w:rsidR="005B6791" w:rsidRDefault="005B6791">
      <w:pPr>
        <w:ind w:firstLine="709"/>
        <w:jc w:val="both"/>
      </w:pPr>
    </w:p>
    <w:p w:rsidR="005B6791" w:rsidRDefault="00E1396D">
      <w:pPr>
        <w:ind w:firstLine="709"/>
        <w:jc w:val="both"/>
      </w:pPr>
      <w:r>
        <w:rPr>
          <w:sz w:val="26"/>
          <w:szCs w:val="26"/>
        </w:rPr>
        <w:t xml:space="preserve">Специалист МФЦ ______________         _________________________ </w:t>
      </w:r>
    </w:p>
    <w:p w:rsidR="005B6791" w:rsidRDefault="00E1396D">
      <w:pPr>
        <w:ind w:firstLine="709"/>
        <w:jc w:val="both"/>
      </w:pPr>
      <w:r>
        <w:rPr>
          <w:sz w:val="26"/>
          <w:szCs w:val="26"/>
        </w:rPr>
        <w:t xml:space="preserve">                                           (подпись)                (расшифровка фамилии)</w:t>
      </w:r>
    </w:p>
    <w:p w:rsidR="005B6791" w:rsidRDefault="005B6791">
      <w:pPr>
        <w:ind w:firstLine="709"/>
        <w:jc w:val="both"/>
      </w:pPr>
    </w:p>
    <w:p w:rsidR="005B6791" w:rsidRDefault="00E1396D">
      <w:pPr>
        <w:ind w:firstLine="709"/>
        <w:jc w:val="both"/>
      </w:pPr>
      <w:r>
        <w:rPr>
          <w:sz w:val="26"/>
          <w:szCs w:val="26"/>
        </w:rPr>
        <w:t>РАСПИСКА-УВЕДОМЛЕНИЕ</w:t>
      </w:r>
    </w:p>
    <w:p w:rsidR="005B6791" w:rsidRDefault="005B6791">
      <w:pPr>
        <w:ind w:firstLine="709"/>
        <w:jc w:val="both"/>
      </w:pPr>
    </w:p>
    <w:p w:rsidR="005B6791" w:rsidRDefault="00E1396D">
      <w:pPr>
        <w:ind w:firstLine="709"/>
        <w:jc w:val="both"/>
      </w:pPr>
      <w:r>
        <w:rPr>
          <w:sz w:val="26"/>
          <w:szCs w:val="26"/>
        </w:rPr>
        <w:t>Заявление и документы для предоставления муниципальной услуги приняты от     ________________________ «____» ________20____г.</w:t>
      </w:r>
    </w:p>
    <w:p w:rsidR="005B6791" w:rsidRDefault="00E1396D">
      <w:pPr>
        <w:ind w:firstLine="709"/>
        <w:jc w:val="both"/>
      </w:pPr>
      <w:r>
        <w:rPr>
          <w:sz w:val="26"/>
          <w:szCs w:val="26"/>
        </w:rPr>
        <w:t xml:space="preserve">          </w:t>
      </w:r>
    </w:p>
    <w:p w:rsidR="005B6791" w:rsidRDefault="00E1396D">
      <w:pPr>
        <w:ind w:firstLine="709"/>
        <w:jc w:val="both"/>
      </w:pPr>
      <w:r>
        <w:rPr>
          <w:sz w:val="26"/>
          <w:szCs w:val="26"/>
        </w:rPr>
        <w:t>Регистрационный № ______ Специалист__________________</w:t>
      </w:r>
    </w:p>
    <w:tbl>
      <w:tblPr>
        <w:tblW w:w="945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840"/>
        <w:gridCol w:w="2988"/>
        <w:gridCol w:w="2268"/>
        <w:gridCol w:w="3360"/>
      </w:tblGrid>
      <w:tr w:rsidR="005B6791">
        <w:tc>
          <w:tcPr>
            <w:tcW w:w="840" w:type="dxa"/>
            <w:tcBorders>
              <w:top w:val="none" w:sz="4" w:space="0" w:color="000000"/>
              <w:left w:val="none" w:sz="4" w:space="0" w:color="000000"/>
              <w:bottom w:val="none" w:sz="4" w:space="0" w:color="000000"/>
              <w:right w:val="none" w:sz="4" w:space="0" w:color="000000"/>
            </w:tcBorders>
          </w:tcPr>
          <w:p w:rsidR="005B6791" w:rsidRDefault="005B6791">
            <w:pPr>
              <w:pStyle w:val="af8"/>
              <w:rPr>
                <w:rFonts w:ascii="Times New Roman" w:hAnsi="Times New Roman"/>
              </w:rPr>
            </w:pPr>
          </w:p>
          <w:p w:rsidR="005B6791" w:rsidRDefault="00E1396D">
            <w:pPr>
              <w:pStyle w:val="af8"/>
              <w:rPr>
                <w:rFonts w:ascii="Times New Roman" w:hAnsi="Times New Roman"/>
              </w:rPr>
            </w:pPr>
            <w:r>
              <w:rPr>
                <w:rFonts w:ascii="Times New Roman" w:hAnsi="Times New Roman"/>
                <w:sz w:val="26"/>
                <w:szCs w:val="26"/>
              </w:rPr>
              <w:t>Дата</w:t>
            </w:r>
          </w:p>
        </w:tc>
        <w:tc>
          <w:tcPr>
            <w:tcW w:w="2988" w:type="dxa"/>
            <w:tcBorders>
              <w:top w:val="non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c>
          <w:tcPr>
            <w:tcW w:w="2268" w:type="dxa"/>
            <w:tcBorders>
              <w:top w:val="none" w:sz="4" w:space="0" w:color="000000"/>
              <w:left w:val="none" w:sz="4" w:space="0" w:color="000000"/>
              <w:bottom w:val="none" w:sz="4" w:space="0" w:color="000000"/>
              <w:right w:val="none" w:sz="4" w:space="0" w:color="000000"/>
            </w:tcBorders>
          </w:tcPr>
          <w:p w:rsidR="005B6791" w:rsidRDefault="005B6791">
            <w:pPr>
              <w:pStyle w:val="af8"/>
              <w:ind w:firstLine="709"/>
              <w:rPr>
                <w:rFonts w:ascii="Times New Roman" w:hAnsi="Times New Roman"/>
              </w:rPr>
            </w:pPr>
          </w:p>
        </w:tc>
        <w:tc>
          <w:tcPr>
            <w:tcW w:w="3360" w:type="dxa"/>
            <w:tcBorders>
              <w:top w:val="none" w:sz="4" w:space="0" w:color="000000"/>
              <w:left w:val="none" w:sz="4" w:space="0" w:color="000000"/>
              <w:bottom w:val="single" w:sz="4" w:space="0" w:color="000000"/>
              <w:right w:val="none" w:sz="4" w:space="0" w:color="000000"/>
            </w:tcBorders>
          </w:tcPr>
          <w:p w:rsidR="005B6791" w:rsidRDefault="005B6791">
            <w:pPr>
              <w:pStyle w:val="af8"/>
              <w:ind w:firstLine="709"/>
              <w:rPr>
                <w:rFonts w:ascii="Times New Roman" w:hAnsi="Times New Roman"/>
              </w:rPr>
            </w:pPr>
          </w:p>
        </w:tc>
      </w:tr>
      <w:tr w:rsidR="005B6791">
        <w:tc>
          <w:tcPr>
            <w:tcW w:w="840" w:type="dxa"/>
            <w:tcBorders>
              <w:top w:val="none" w:sz="4" w:space="0" w:color="000000"/>
              <w:left w:val="none" w:sz="4" w:space="0" w:color="000000"/>
              <w:bottom w:val="none" w:sz="4" w:space="0" w:color="000000"/>
              <w:right w:val="none" w:sz="4" w:space="0" w:color="000000"/>
            </w:tcBorders>
          </w:tcPr>
          <w:p w:rsidR="005B6791" w:rsidRDefault="005B6791">
            <w:pPr>
              <w:pStyle w:val="af8"/>
              <w:ind w:firstLine="709"/>
              <w:rPr>
                <w:rFonts w:ascii="Times New Roman" w:hAnsi="Times New Roman"/>
              </w:rPr>
            </w:pPr>
          </w:p>
        </w:tc>
        <w:tc>
          <w:tcPr>
            <w:tcW w:w="2988" w:type="dxa"/>
            <w:tcBorders>
              <w:top w:val="single" w:sz="4" w:space="0" w:color="000000"/>
              <w:left w:val="none" w:sz="4" w:space="0" w:color="000000"/>
              <w:bottom w:val="none" w:sz="4" w:space="0" w:color="000000"/>
              <w:right w:val="none" w:sz="4" w:space="0" w:color="000000"/>
            </w:tcBorders>
          </w:tcPr>
          <w:p w:rsidR="005B6791" w:rsidRDefault="005B6791">
            <w:pPr>
              <w:pStyle w:val="af8"/>
              <w:ind w:firstLine="709"/>
              <w:rPr>
                <w:rFonts w:ascii="Times New Roman" w:hAnsi="Times New Roman"/>
              </w:rPr>
            </w:pPr>
          </w:p>
        </w:tc>
        <w:tc>
          <w:tcPr>
            <w:tcW w:w="2268" w:type="dxa"/>
            <w:tcBorders>
              <w:top w:val="none" w:sz="4" w:space="0" w:color="000000"/>
              <w:left w:val="none" w:sz="4" w:space="0" w:color="000000"/>
              <w:bottom w:val="none" w:sz="4" w:space="0" w:color="000000"/>
              <w:right w:val="none" w:sz="4" w:space="0" w:color="000000"/>
            </w:tcBorders>
          </w:tcPr>
          <w:p w:rsidR="005B6791" w:rsidRDefault="005B6791">
            <w:pPr>
              <w:pStyle w:val="af8"/>
              <w:ind w:firstLine="709"/>
              <w:rPr>
                <w:rFonts w:ascii="Times New Roman" w:hAnsi="Times New Roman"/>
              </w:rPr>
            </w:pPr>
          </w:p>
        </w:tc>
        <w:tc>
          <w:tcPr>
            <w:tcW w:w="3360" w:type="dxa"/>
            <w:tcBorders>
              <w:top w:val="single" w:sz="4" w:space="0" w:color="000000"/>
              <w:left w:val="none" w:sz="4" w:space="0" w:color="000000"/>
              <w:bottom w:val="none" w:sz="4" w:space="0" w:color="000000"/>
              <w:right w:val="none" w:sz="4" w:space="0" w:color="000000"/>
            </w:tcBorders>
          </w:tcPr>
          <w:p w:rsidR="005B6791" w:rsidRDefault="00E1396D">
            <w:pPr>
              <w:pStyle w:val="af8"/>
              <w:ind w:firstLine="709"/>
              <w:jc w:val="center"/>
              <w:rPr>
                <w:rFonts w:ascii="Times New Roman" w:hAnsi="Times New Roman"/>
              </w:rPr>
            </w:pPr>
            <w:r>
              <w:rPr>
                <w:rFonts w:ascii="Times New Roman" w:hAnsi="Times New Roman"/>
                <w:sz w:val="26"/>
                <w:szCs w:val="26"/>
              </w:rPr>
              <w:t>(личная подпись)</w:t>
            </w:r>
          </w:p>
        </w:tc>
      </w:tr>
    </w:tbl>
    <w:p w:rsidR="005B6791" w:rsidRDefault="005B6791">
      <w:pPr>
        <w:ind w:firstLine="709"/>
        <w:jc w:val="both"/>
      </w:pPr>
    </w:p>
    <w:tbl>
      <w:tblPr>
        <w:tblW w:w="9498"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9498"/>
      </w:tblGrid>
      <w:tr w:rsidR="005B6791">
        <w:tc>
          <w:tcPr>
            <w:tcW w:w="9498" w:type="dxa"/>
            <w:tcBorders>
              <w:top w:val="none" w:sz="4" w:space="0" w:color="000000"/>
              <w:left w:val="none" w:sz="4" w:space="0" w:color="000000"/>
              <w:bottom w:val="none" w:sz="4" w:space="0" w:color="000000"/>
              <w:right w:val="none" w:sz="4" w:space="0" w:color="000000"/>
            </w:tcBorders>
          </w:tcPr>
          <w:p w:rsidR="005B6791" w:rsidRDefault="00E1396D">
            <w:pPr>
              <w:pStyle w:val="af8"/>
              <w:ind w:firstLine="709"/>
              <w:rPr>
                <w:rFonts w:ascii="Times New Roman" w:hAnsi="Times New Roman"/>
              </w:rPr>
            </w:pPr>
            <w:r>
              <w:rPr>
                <w:rFonts w:ascii="Times New Roman" w:hAnsi="Times New Roman"/>
                <w:sz w:val="26"/>
                <w:szCs w:val="26"/>
              </w:rPr>
              <w:t>Заявление и документы на ________ листах принял:</w:t>
            </w:r>
          </w:p>
          <w:p w:rsidR="005B6791" w:rsidRDefault="005B6791">
            <w:pPr>
              <w:pStyle w:val="af8"/>
              <w:ind w:firstLine="709"/>
              <w:rPr>
                <w:rFonts w:ascii="Times New Roman" w:hAnsi="Times New Roman"/>
              </w:rPr>
            </w:pPr>
          </w:p>
        </w:tc>
      </w:tr>
    </w:tbl>
    <w:p w:rsidR="005B6791" w:rsidRDefault="005B6791"/>
    <w:sectPr w:rsidR="005B6791" w:rsidSect="005B6791">
      <w:headerReference w:type="first" r:id="rId9"/>
      <w:type w:val="continuous"/>
      <w:pgSz w:w="11907" w:h="16840"/>
      <w:pgMar w:top="567" w:right="567" w:bottom="993" w:left="1701" w:header="567" w:footer="737" w:gutter="0"/>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96D" w:rsidRDefault="00E1396D" w:rsidP="005B6791">
      <w:r>
        <w:separator/>
      </w:r>
    </w:p>
  </w:endnote>
  <w:endnote w:type="continuationSeparator" w:id="0">
    <w:p w:rsidR="00E1396D" w:rsidRDefault="00E1396D" w:rsidP="005B679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96D" w:rsidRDefault="00E1396D">
      <w:r>
        <w:separator/>
      </w:r>
    </w:p>
  </w:footnote>
  <w:footnote w:type="continuationSeparator" w:id="0">
    <w:p w:rsidR="00E1396D" w:rsidRDefault="00E1396D">
      <w:r>
        <w:continuationSeparator/>
      </w:r>
    </w:p>
  </w:footnote>
  <w:footnote w:id="1">
    <w:p w:rsidR="00E1396D" w:rsidRPr="00E1396D" w:rsidRDefault="00E1396D">
      <w:pPr>
        <w:pStyle w:val="a6"/>
        <w:rPr>
          <w:lang w:val="ru-RU"/>
        </w:rPr>
      </w:pPr>
      <w:r>
        <w:rPr>
          <w:rStyle w:val="af"/>
        </w:rPr>
        <w:footnoteRef/>
      </w:r>
      <w:r w:rsidRPr="00E1396D">
        <w:rPr>
          <w:lang w:val="ru-RU"/>
        </w:rPr>
        <w:t xml:space="preserve"> при условии наличия заключенного соглашения о взаимодействии между Многофункциональным центром и органом местного самоуправления</w:t>
      </w:r>
    </w:p>
  </w:footnote>
  <w:footnote w:id="2">
    <w:p w:rsidR="00E1396D" w:rsidRPr="00E1396D" w:rsidRDefault="00E1396D">
      <w:pPr>
        <w:pStyle w:val="a6"/>
        <w:jc w:val="both"/>
        <w:rPr>
          <w:lang w:val="ru-RU"/>
        </w:rPr>
      </w:pPr>
      <w:r>
        <w:rPr>
          <w:rStyle w:val="af"/>
        </w:rPr>
        <w:footnoteRef/>
      </w:r>
      <w:r w:rsidRPr="00E1396D">
        <w:rPr>
          <w:lang w:val="ru-RU"/>
        </w:rPr>
        <w:t xml:space="preserve"> </w:t>
      </w:r>
      <w:r w:rsidRPr="00E1396D">
        <w:rPr>
          <w:szCs w:val="28"/>
          <w:lang w:val="ru-RU"/>
        </w:rPr>
        <w:t xml:space="preserve">предоставление муниципальной услуги </w:t>
      </w:r>
      <w:r w:rsidRPr="00E1396D">
        <w:rPr>
          <w:szCs w:val="19"/>
          <w:lang w:val="ru-RU"/>
        </w:rPr>
        <w:t xml:space="preserve">осуществляется </w:t>
      </w:r>
      <w:r w:rsidRPr="00E1396D">
        <w:rPr>
          <w:szCs w:val="28"/>
          <w:lang w:val="ru-RU"/>
        </w:rPr>
        <w:t xml:space="preserve">в электронной форме </w:t>
      </w:r>
      <w:r w:rsidRPr="00E1396D">
        <w:rPr>
          <w:szCs w:val="19"/>
          <w:lang w:val="ru-RU"/>
        </w:rPr>
        <w:t>при наличии регистрации заявителя на Едином портале государственных и муниципальных услуг (функций) , а также специальной кнопки «Получить услугу»</w:t>
      </w:r>
      <w:r w:rsidRPr="00E1396D">
        <w:rPr>
          <w:szCs w:val="28"/>
          <w:lang w:val="ru-RU"/>
        </w:rPr>
        <w:t>.</w:t>
      </w:r>
    </w:p>
  </w:footnote>
  <w:footnote w:id="3">
    <w:p w:rsidR="00E1396D" w:rsidRPr="00E1396D" w:rsidRDefault="00E1396D">
      <w:pPr>
        <w:pStyle w:val="a6"/>
        <w:jc w:val="both"/>
        <w:rPr>
          <w:lang w:val="ru-RU"/>
        </w:rPr>
      </w:pPr>
      <w:r>
        <w:rPr>
          <w:rStyle w:val="af"/>
        </w:rPr>
        <w:footnoteRef/>
      </w:r>
      <w:r w:rsidRPr="00E1396D">
        <w:rPr>
          <w:lang w:val="ru-RU"/>
        </w:rPr>
        <w:t xml:space="preserve"> Органом местного самоуправления указываются сведения о тех </w:t>
      </w:r>
      <w:r>
        <w:rPr>
          <w:lang w:val="ru-RU"/>
        </w:rPr>
        <w:t>М</w:t>
      </w:r>
      <w:r w:rsidRPr="00E1396D">
        <w:rPr>
          <w:lang w:val="ru-RU"/>
        </w:rPr>
        <w:t>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6D" w:rsidRDefault="00E1396D">
    <w:pPr>
      <w:rPr>
        <w:b/>
        <w:sz w:val="28"/>
      </w:rPr>
    </w:pPr>
    <w:r w:rsidRPr="005B679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Pr="005B6791">
      <w:rPr>
        <w:lang w:val="en-US"/>
      </w:rPr>
      <w:pict>
        <v:shape id="_x0000_i0" o:spid="_x0000_i1026" type="#_x0000_t75" style="width:57pt;height:57pt;mso-wrap-distance-left:0;mso-wrap-distance-top:0;mso-wrap-distance-right:0;mso-wrap-distance-bottom:0">
          <v:imagedata r:id="rId1" o:title=""/>
          <v:path textboxrect="0,0,0,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2DA6"/>
    <w:multiLevelType w:val="hybridMultilevel"/>
    <w:tmpl w:val="E806F0FE"/>
    <w:lvl w:ilvl="0" w:tplc="04CA1670">
      <w:start w:val="1"/>
      <w:numFmt w:val="decimal"/>
      <w:lvlText w:val="%1)"/>
      <w:lvlJc w:val="left"/>
      <w:pPr>
        <w:tabs>
          <w:tab w:val="num" w:pos="1080"/>
        </w:tabs>
        <w:ind w:left="1080" w:hanging="360"/>
      </w:pPr>
    </w:lvl>
    <w:lvl w:ilvl="1" w:tplc="4EBC01CC">
      <w:start w:val="1"/>
      <w:numFmt w:val="bullet"/>
      <w:lvlText w:val="o"/>
      <w:lvlJc w:val="left"/>
      <w:pPr>
        <w:ind w:left="1440" w:hanging="360"/>
      </w:pPr>
      <w:rPr>
        <w:rFonts w:ascii="Courier New" w:eastAsia="Courier New" w:hAnsi="Courier New" w:cs="Courier New" w:hint="default"/>
      </w:rPr>
    </w:lvl>
    <w:lvl w:ilvl="2" w:tplc="5BCE57AC">
      <w:start w:val="1"/>
      <w:numFmt w:val="bullet"/>
      <w:lvlText w:val="§"/>
      <w:lvlJc w:val="left"/>
      <w:pPr>
        <w:ind w:left="2160" w:hanging="360"/>
      </w:pPr>
      <w:rPr>
        <w:rFonts w:ascii="Wingdings" w:eastAsia="Wingdings" w:hAnsi="Wingdings" w:cs="Wingdings" w:hint="default"/>
      </w:rPr>
    </w:lvl>
    <w:lvl w:ilvl="3" w:tplc="C80291A0">
      <w:start w:val="1"/>
      <w:numFmt w:val="bullet"/>
      <w:lvlText w:val="·"/>
      <w:lvlJc w:val="left"/>
      <w:pPr>
        <w:ind w:left="2880" w:hanging="360"/>
      </w:pPr>
      <w:rPr>
        <w:rFonts w:ascii="Symbol" w:eastAsia="Symbol" w:hAnsi="Symbol" w:cs="Symbol" w:hint="default"/>
      </w:rPr>
    </w:lvl>
    <w:lvl w:ilvl="4" w:tplc="09D46D3C">
      <w:start w:val="1"/>
      <w:numFmt w:val="bullet"/>
      <w:lvlText w:val="o"/>
      <w:lvlJc w:val="left"/>
      <w:pPr>
        <w:ind w:left="3600" w:hanging="360"/>
      </w:pPr>
      <w:rPr>
        <w:rFonts w:ascii="Courier New" w:eastAsia="Courier New" w:hAnsi="Courier New" w:cs="Courier New" w:hint="default"/>
      </w:rPr>
    </w:lvl>
    <w:lvl w:ilvl="5" w:tplc="FE0A5C5A">
      <w:start w:val="1"/>
      <w:numFmt w:val="bullet"/>
      <w:lvlText w:val="§"/>
      <w:lvlJc w:val="left"/>
      <w:pPr>
        <w:ind w:left="4320" w:hanging="360"/>
      </w:pPr>
      <w:rPr>
        <w:rFonts w:ascii="Wingdings" w:eastAsia="Wingdings" w:hAnsi="Wingdings" w:cs="Wingdings" w:hint="default"/>
      </w:rPr>
    </w:lvl>
    <w:lvl w:ilvl="6" w:tplc="3FB2F4E2">
      <w:start w:val="1"/>
      <w:numFmt w:val="bullet"/>
      <w:lvlText w:val="·"/>
      <w:lvlJc w:val="left"/>
      <w:pPr>
        <w:ind w:left="5040" w:hanging="360"/>
      </w:pPr>
      <w:rPr>
        <w:rFonts w:ascii="Symbol" w:eastAsia="Symbol" w:hAnsi="Symbol" w:cs="Symbol" w:hint="default"/>
      </w:rPr>
    </w:lvl>
    <w:lvl w:ilvl="7" w:tplc="2294DA06">
      <w:start w:val="1"/>
      <w:numFmt w:val="bullet"/>
      <w:lvlText w:val="o"/>
      <w:lvlJc w:val="left"/>
      <w:pPr>
        <w:ind w:left="5760" w:hanging="360"/>
      </w:pPr>
      <w:rPr>
        <w:rFonts w:ascii="Courier New" w:eastAsia="Courier New" w:hAnsi="Courier New" w:cs="Courier New" w:hint="default"/>
      </w:rPr>
    </w:lvl>
    <w:lvl w:ilvl="8" w:tplc="C74A16D6">
      <w:start w:val="1"/>
      <w:numFmt w:val="bullet"/>
      <w:lvlText w:val="§"/>
      <w:lvlJc w:val="left"/>
      <w:pPr>
        <w:ind w:left="6480" w:hanging="360"/>
      </w:pPr>
      <w:rPr>
        <w:rFonts w:ascii="Wingdings" w:eastAsia="Wingdings" w:hAnsi="Wingdings" w:cs="Wingdings" w:hint="default"/>
      </w:rPr>
    </w:lvl>
  </w:abstractNum>
  <w:abstractNum w:abstractNumId="1">
    <w:nsid w:val="1D7D6EF7"/>
    <w:multiLevelType w:val="hybridMultilevel"/>
    <w:tmpl w:val="AC3AC8AA"/>
    <w:lvl w:ilvl="0" w:tplc="BC3868DC">
      <w:start w:val="1"/>
      <w:numFmt w:val="decimal"/>
      <w:lvlText w:val="%1."/>
      <w:lvlJc w:val="left"/>
      <w:pPr>
        <w:ind w:left="720" w:hanging="360"/>
      </w:pPr>
    </w:lvl>
    <w:lvl w:ilvl="1" w:tplc="3C782328">
      <w:start w:val="1"/>
      <w:numFmt w:val="lowerLetter"/>
      <w:lvlText w:val="%2."/>
      <w:lvlJc w:val="left"/>
      <w:pPr>
        <w:ind w:left="1440" w:hanging="360"/>
      </w:pPr>
    </w:lvl>
    <w:lvl w:ilvl="2" w:tplc="194E3034">
      <w:start w:val="1"/>
      <w:numFmt w:val="lowerRoman"/>
      <w:lvlText w:val="%3."/>
      <w:lvlJc w:val="right"/>
      <w:pPr>
        <w:ind w:left="2160" w:hanging="180"/>
      </w:pPr>
    </w:lvl>
    <w:lvl w:ilvl="3" w:tplc="C7D84246">
      <w:start w:val="1"/>
      <w:numFmt w:val="decimal"/>
      <w:lvlText w:val="%4."/>
      <w:lvlJc w:val="left"/>
      <w:pPr>
        <w:ind w:left="2880" w:hanging="360"/>
      </w:pPr>
    </w:lvl>
    <w:lvl w:ilvl="4" w:tplc="0408EBBE">
      <w:start w:val="1"/>
      <w:numFmt w:val="lowerLetter"/>
      <w:lvlText w:val="%5."/>
      <w:lvlJc w:val="left"/>
      <w:pPr>
        <w:ind w:left="3600" w:hanging="360"/>
      </w:pPr>
    </w:lvl>
    <w:lvl w:ilvl="5" w:tplc="7C4C11AC">
      <w:start w:val="1"/>
      <w:numFmt w:val="lowerRoman"/>
      <w:lvlText w:val="%6."/>
      <w:lvlJc w:val="right"/>
      <w:pPr>
        <w:ind w:left="4320" w:hanging="180"/>
      </w:pPr>
    </w:lvl>
    <w:lvl w:ilvl="6" w:tplc="494C74A4">
      <w:start w:val="1"/>
      <w:numFmt w:val="decimal"/>
      <w:lvlText w:val="%7."/>
      <w:lvlJc w:val="left"/>
      <w:pPr>
        <w:ind w:left="5040" w:hanging="360"/>
      </w:pPr>
    </w:lvl>
    <w:lvl w:ilvl="7" w:tplc="4CCA5114">
      <w:start w:val="1"/>
      <w:numFmt w:val="lowerLetter"/>
      <w:lvlText w:val="%8."/>
      <w:lvlJc w:val="left"/>
      <w:pPr>
        <w:ind w:left="5760" w:hanging="360"/>
      </w:pPr>
    </w:lvl>
    <w:lvl w:ilvl="8" w:tplc="FC8413F2">
      <w:start w:val="1"/>
      <w:numFmt w:val="lowerRoman"/>
      <w:lvlText w:val="%9."/>
      <w:lvlJc w:val="right"/>
      <w:pPr>
        <w:ind w:left="6480" w:hanging="180"/>
      </w:pPr>
    </w:lvl>
  </w:abstractNum>
  <w:abstractNum w:abstractNumId="2">
    <w:nsid w:val="24952BD3"/>
    <w:multiLevelType w:val="hybridMultilevel"/>
    <w:tmpl w:val="CDF6FEB4"/>
    <w:lvl w:ilvl="0" w:tplc="F476FC46">
      <w:start w:val="1"/>
      <w:numFmt w:val="decimal"/>
      <w:lvlText w:val="%1."/>
      <w:lvlJc w:val="left"/>
      <w:pPr>
        <w:ind w:left="709" w:hanging="360"/>
      </w:pPr>
      <w:rPr>
        <w:sz w:val="28"/>
      </w:rPr>
    </w:lvl>
    <w:lvl w:ilvl="1" w:tplc="8DA2FA52">
      <w:start w:val="1"/>
      <w:numFmt w:val="lowerLetter"/>
      <w:lvlText w:val="%2."/>
      <w:lvlJc w:val="left"/>
      <w:pPr>
        <w:ind w:left="1429" w:hanging="360"/>
      </w:pPr>
    </w:lvl>
    <w:lvl w:ilvl="2" w:tplc="DBF85496">
      <w:start w:val="1"/>
      <w:numFmt w:val="lowerRoman"/>
      <w:lvlText w:val="%3."/>
      <w:lvlJc w:val="right"/>
      <w:pPr>
        <w:ind w:left="2149" w:hanging="180"/>
      </w:pPr>
    </w:lvl>
    <w:lvl w:ilvl="3" w:tplc="6B8C55C0">
      <w:start w:val="1"/>
      <w:numFmt w:val="decimal"/>
      <w:lvlText w:val="%4."/>
      <w:lvlJc w:val="left"/>
      <w:pPr>
        <w:ind w:left="2869" w:hanging="360"/>
      </w:pPr>
    </w:lvl>
    <w:lvl w:ilvl="4" w:tplc="FAE82BF0">
      <w:start w:val="1"/>
      <w:numFmt w:val="lowerLetter"/>
      <w:lvlText w:val="%5."/>
      <w:lvlJc w:val="left"/>
      <w:pPr>
        <w:ind w:left="3589" w:hanging="360"/>
      </w:pPr>
    </w:lvl>
    <w:lvl w:ilvl="5" w:tplc="E402E154">
      <w:start w:val="1"/>
      <w:numFmt w:val="lowerRoman"/>
      <w:lvlText w:val="%6."/>
      <w:lvlJc w:val="right"/>
      <w:pPr>
        <w:ind w:left="4309" w:hanging="180"/>
      </w:pPr>
    </w:lvl>
    <w:lvl w:ilvl="6" w:tplc="197C313E">
      <w:start w:val="1"/>
      <w:numFmt w:val="decimal"/>
      <w:lvlText w:val="%7."/>
      <w:lvlJc w:val="left"/>
      <w:pPr>
        <w:ind w:left="5029" w:hanging="360"/>
      </w:pPr>
    </w:lvl>
    <w:lvl w:ilvl="7" w:tplc="7A8264E4">
      <w:start w:val="1"/>
      <w:numFmt w:val="lowerLetter"/>
      <w:lvlText w:val="%8."/>
      <w:lvlJc w:val="left"/>
      <w:pPr>
        <w:ind w:left="5749" w:hanging="360"/>
      </w:pPr>
    </w:lvl>
    <w:lvl w:ilvl="8" w:tplc="EAA09F92">
      <w:start w:val="1"/>
      <w:numFmt w:val="lowerRoman"/>
      <w:lvlText w:val="%9."/>
      <w:lvlJc w:val="right"/>
      <w:pPr>
        <w:ind w:left="6469" w:hanging="180"/>
      </w:pPr>
    </w:lvl>
  </w:abstractNum>
  <w:abstractNum w:abstractNumId="3">
    <w:nsid w:val="276B7EEC"/>
    <w:multiLevelType w:val="hybridMultilevel"/>
    <w:tmpl w:val="DD5A6952"/>
    <w:lvl w:ilvl="0" w:tplc="F7203278">
      <w:start w:val="1"/>
      <w:numFmt w:val="decimal"/>
      <w:lvlText w:val="%1."/>
      <w:lvlJc w:val="left"/>
      <w:pPr>
        <w:ind w:left="720" w:hanging="360"/>
      </w:pPr>
    </w:lvl>
    <w:lvl w:ilvl="1" w:tplc="B2F4AE1E">
      <w:start w:val="1"/>
      <w:numFmt w:val="lowerLetter"/>
      <w:lvlText w:val="%2."/>
      <w:lvlJc w:val="left"/>
      <w:pPr>
        <w:ind w:left="1440" w:hanging="360"/>
      </w:pPr>
    </w:lvl>
    <w:lvl w:ilvl="2" w:tplc="3EA80AA4">
      <w:start w:val="1"/>
      <w:numFmt w:val="lowerRoman"/>
      <w:lvlText w:val="%3."/>
      <w:lvlJc w:val="right"/>
      <w:pPr>
        <w:ind w:left="2160" w:hanging="180"/>
      </w:pPr>
    </w:lvl>
    <w:lvl w:ilvl="3" w:tplc="77465C78">
      <w:start w:val="1"/>
      <w:numFmt w:val="decimal"/>
      <w:lvlText w:val="%4."/>
      <w:lvlJc w:val="left"/>
      <w:pPr>
        <w:ind w:left="2880" w:hanging="360"/>
      </w:pPr>
    </w:lvl>
    <w:lvl w:ilvl="4" w:tplc="D832AFE2">
      <w:start w:val="1"/>
      <w:numFmt w:val="lowerLetter"/>
      <w:lvlText w:val="%5."/>
      <w:lvlJc w:val="left"/>
      <w:pPr>
        <w:ind w:left="3600" w:hanging="360"/>
      </w:pPr>
    </w:lvl>
    <w:lvl w:ilvl="5" w:tplc="FF5AAEEC">
      <w:start w:val="1"/>
      <w:numFmt w:val="lowerRoman"/>
      <w:lvlText w:val="%6."/>
      <w:lvlJc w:val="right"/>
      <w:pPr>
        <w:ind w:left="4320" w:hanging="180"/>
      </w:pPr>
    </w:lvl>
    <w:lvl w:ilvl="6" w:tplc="FFBEBB50">
      <w:start w:val="1"/>
      <w:numFmt w:val="decimal"/>
      <w:lvlText w:val="%7."/>
      <w:lvlJc w:val="left"/>
      <w:pPr>
        <w:ind w:left="5040" w:hanging="360"/>
      </w:pPr>
    </w:lvl>
    <w:lvl w:ilvl="7" w:tplc="6596A83A">
      <w:start w:val="1"/>
      <w:numFmt w:val="lowerLetter"/>
      <w:lvlText w:val="%8."/>
      <w:lvlJc w:val="left"/>
      <w:pPr>
        <w:ind w:left="5760" w:hanging="360"/>
      </w:pPr>
    </w:lvl>
    <w:lvl w:ilvl="8" w:tplc="4A0648BA">
      <w:start w:val="1"/>
      <w:numFmt w:val="lowerRoman"/>
      <w:lvlText w:val="%9."/>
      <w:lvlJc w:val="right"/>
      <w:pPr>
        <w:ind w:left="6480" w:hanging="180"/>
      </w:pPr>
    </w:lvl>
  </w:abstractNum>
  <w:abstractNum w:abstractNumId="4">
    <w:nsid w:val="35577BD7"/>
    <w:multiLevelType w:val="hybridMultilevel"/>
    <w:tmpl w:val="55842A86"/>
    <w:lvl w:ilvl="0" w:tplc="99D4D958">
      <w:start w:val="1"/>
      <w:numFmt w:val="decimal"/>
      <w:lvlText w:val="%1."/>
      <w:lvlJc w:val="left"/>
      <w:pPr>
        <w:ind w:left="709" w:hanging="360"/>
      </w:pPr>
      <w:rPr>
        <w:sz w:val="28"/>
      </w:rPr>
    </w:lvl>
    <w:lvl w:ilvl="1" w:tplc="824AC106">
      <w:start w:val="1"/>
      <w:numFmt w:val="lowerLetter"/>
      <w:lvlText w:val="%2."/>
      <w:lvlJc w:val="left"/>
      <w:pPr>
        <w:ind w:left="1429" w:hanging="360"/>
      </w:pPr>
    </w:lvl>
    <w:lvl w:ilvl="2" w:tplc="99E690EA">
      <w:start w:val="1"/>
      <w:numFmt w:val="lowerRoman"/>
      <w:lvlText w:val="%3."/>
      <w:lvlJc w:val="right"/>
      <w:pPr>
        <w:ind w:left="2149" w:hanging="180"/>
      </w:pPr>
    </w:lvl>
    <w:lvl w:ilvl="3" w:tplc="EAFA0988">
      <w:start w:val="1"/>
      <w:numFmt w:val="decimal"/>
      <w:lvlText w:val="%4."/>
      <w:lvlJc w:val="left"/>
      <w:pPr>
        <w:ind w:left="2869" w:hanging="360"/>
      </w:pPr>
    </w:lvl>
    <w:lvl w:ilvl="4" w:tplc="FA680534">
      <w:start w:val="1"/>
      <w:numFmt w:val="lowerLetter"/>
      <w:lvlText w:val="%5."/>
      <w:lvlJc w:val="left"/>
      <w:pPr>
        <w:ind w:left="3589" w:hanging="360"/>
      </w:pPr>
    </w:lvl>
    <w:lvl w:ilvl="5" w:tplc="17625E92">
      <w:start w:val="1"/>
      <w:numFmt w:val="lowerRoman"/>
      <w:lvlText w:val="%6."/>
      <w:lvlJc w:val="right"/>
      <w:pPr>
        <w:ind w:left="4309" w:hanging="180"/>
      </w:pPr>
    </w:lvl>
    <w:lvl w:ilvl="6" w:tplc="956608A8">
      <w:start w:val="1"/>
      <w:numFmt w:val="decimal"/>
      <w:lvlText w:val="%7."/>
      <w:lvlJc w:val="left"/>
      <w:pPr>
        <w:ind w:left="5029" w:hanging="360"/>
      </w:pPr>
    </w:lvl>
    <w:lvl w:ilvl="7" w:tplc="5B22BF68">
      <w:start w:val="1"/>
      <w:numFmt w:val="lowerLetter"/>
      <w:lvlText w:val="%8."/>
      <w:lvlJc w:val="left"/>
      <w:pPr>
        <w:ind w:left="5749" w:hanging="360"/>
      </w:pPr>
    </w:lvl>
    <w:lvl w:ilvl="8" w:tplc="7772CF7C">
      <w:start w:val="1"/>
      <w:numFmt w:val="lowerRoman"/>
      <w:lvlText w:val="%9."/>
      <w:lvlJc w:val="right"/>
      <w:pPr>
        <w:ind w:left="6469" w:hanging="180"/>
      </w:pPr>
    </w:lvl>
  </w:abstractNum>
  <w:abstractNum w:abstractNumId="5">
    <w:nsid w:val="356A504D"/>
    <w:multiLevelType w:val="hybridMultilevel"/>
    <w:tmpl w:val="E1D8A3D2"/>
    <w:lvl w:ilvl="0" w:tplc="39CE0818">
      <w:start w:val="1"/>
      <w:numFmt w:val="decimal"/>
      <w:lvlText w:val="%1."/>
      <w:lvlJc w:val="left"/>
      <w:pPr>
        <w:ind w:left="720" w:hanging="360"/>
      </w:pPr>
    </w:lvl>
    <w:lvl w:ilvl="1" w:tplc="D0887F04">
      <w:start w:val="1"/>
      <w:numFmt w:val="lowerLetter"/>
      <w:lvlText w:val="%2."/>
      <w:lvlJc w:val="left"/>
      <w:pPr>
        <w:ind w:left="1440" w:hanging="360"/>
      </w:pPr>
    </w:lvl>
    <w:lvl w:ilvl="2" w:tplc="23F00AE8">
      <w:start w:val="1"/>
      <w:numFmt w:val="lowerRoman"/>
      <w:lvlText w:val="%3."/>
      <w:lvlJc w:val="right"/>
      <w:pPr>
        <w:ind w:left="2160" w:hanging="180"/>
      </w:pPr>
    </w:lvl>
    <w:lvl w:ilvl="3" w:tplc="D4346F6A">
      <w:start w:val="1"/>
      <w:numFmt w:val="decimal"/>
      <w:lvlText w:val="%4."/>
      <w:lvlJc w:val="left"/>
      <w:pPr>
        <w:ind w:left="2880" w:hanging="360"/>
      </w:pPr>
    </w:lvl>
    <w:lvl w:ilvl="4" w:tplc="A3C8C30A">
      <w:start w:val="1"/>
      <w:numFmt w:val="lowerLetter"/>
      <w:lvlText w:val="%5."/>
      <w:lvlJc w:val="left"/>
      <w:pPr>
        <w:ind w:left="3600" w:hanging="360"/>
      </w:pPr>
    </w:lvl>
    <w:lvl w:ilvl="5" w:tplc="E1BC8DFC">
      <w:start w:val="1"/>
      <w:numFmt w:val="lowerRoman"/>
      <w:lvlText w:val="%6."/>
      <w:lvlJc w:val="right"/>
      <w:pPr>
        <w:ind w:left="4320" w:hanging="180"/>
      </w:pPr>
    </w:lvl>
    <w:lvl w:ilvl="6" w:tplc="A9409A62">
      <w:start w:val="1"/>
      <w:numFmt w:val="decimal"/>
      <w:lvlText w:val="%7."/>
      <w:lvlJc w:val="left"/>
      <w:pPr>
        <w:ind w:left="5040" w:hanging="360"/>
      </w:pPr>
    </w:lvl>
    <w:lvl w:ilvl="7" w:tplc="1FA42114">
      <w:start w:val="1"/>
      <w:numFmt w:val="lowerLetter"/>
      <w:lvlText w:val="%8."/>
      <w:lvlJc w:val="left"/>
      <w:pPr>
        <w:ind w:left="5760" w:hanging="360"/>
      </w:pPr>
    </w:lvl>
    <w:lvl w:ilvl="8" w:tplc="7A685AC0">
      <w:start w:val="1"/>
      <w:numFmt w:val="lowerRoman"/>
      <w:lvlText w:val="%9."/>
      <w:lvlJc w:val="right"/>
      <w:pPr>
        <w:ind w:left="6480" w:hanging="180"/>
      </w:pPr>
    </w:lvl>
  </w:abstractNum>
  <w:abstractNum w:abstractNumId="6">
    <w:nsid w:val="3D7E5CBA"/>
    <w:multiLevelType w:val="hybridMultilevel"/>
    <w:tmpl w:val="43F6A9FC"/>
    <w:lvl w:ilvl="0" w:tplc="C4FEEB08">
      <w:start w:val="1"/>
      <w:numFmt w:val="decimal"/>
      <w:lvlText w:val="%1."/>
      <w:lvlJc w:val="left"/>
      <w:pPr>
        <w:tabs>
          <w:tab w:val="num" w:pos="360"/>
        </w:tabs>
        <w:ind w:left="360" w:hanging="360"/>
      </w:pPr>
    </w:lvl>
    <w:lvl w:ilvl="1" w:tplc="47BA37EA">
      <w:start w:val="1"/>
      <w:numFmt w:val="bullet"/>
      <w:lvlText w:val="o"/>
      <w:lvlJc w:val="left"/>
      <w:pPr>
        <w:ind w:left="1440" w:hanging="360"/>
      </w:pPr>
      <w:rPr>
        <w:rFonts w:ascii="Courier New" w:eastAsia="Courier New" w:hAnsi="Courier New" w:cs="Courier New" w:hint="default"/>
      </w:rPr>
    </w:lvl>
    <w:lvl w:ilvl="2" w:tplc="8B48BADE">
      <w:start w:val="1"/>
      <w:numFmt w:val="bullet"/>
      <w:lvlText w:val="§"/>
      <w:lvlJc w:val="left"/>
      <w:pPr>
        <w:ind w:left="2160" w:hanging="360"/>
      </w:pPr>
      <w:rPr>
        <w:rFonts w:ascii="Wingdings" w:eastAsia="Wingdings" w:hAnsi="Wingdings" w:cs="Wingdings" w:hint="default"/>
      </w:rPr>
    </w:lvl>
    <w:lvl w:ilvl="3" w:tplc="6AB4F6EA">
      <w:start w:val="1"/>
      <w:numFmt w:val="bullet"/>
      <w:lvlText w:val="·"/>
      <w:lvlJc w:val="left"/>
      <w:pPr>
        <w:ind w:left="2880" w:hanging="360"/>
      </w:pPr>
      <w:rPr>
        <w:rFonts w:ascii="Symbol" w:eastAsia="Symbol" w:hAnsi="Symbol" w:cs="Symbol" w:hint="default"/>
      </w:rPr>
    </w:lvl>
    <w:lvl w:ilvl="4" w:tplc="205A5E00">
      <w:start w:val="1"/>
      <w:numFmt w:val="bullet"/>
      <w:lvlText w:val="o"/>
      <w:lvlJc w:val="left"/>
      <w:pPr>
        <w:ind w:left="3600" w:hanging="360"/>
      </w:pPr>
      <w:rPr>
        <w:rFonts w:ascii="Courier New" w:eastAsia="Courier New" w:hAnsi="Courier New" w:cs="Courier New" w:hint="default"/>
      </w:rPr>
    </w:lvl>
    <w:lvl w:ilvl="5" w:tplc="A1EEA790">
      <w:start w:val="1"/>
      <w:numFmt w:val="bullet"/>
      <w:lvlText w:val="§"/>
      <w:lvlJc w:val="left"/>
      <w:pPr>
        <w:ind w:left="4320" w:hanging="360"/>
      </w:pPr>
      <w:rPr>
        <w:rFonts w:ascii="Wingdings" w:eastAsia="Wingdings" w:hAnsi="Wingdings" w:cs="Wingdings" w:hint="default"/>
      </w:rPr>
    </w:lvl>
    <w:lvl w:ilvl="6" w:tplc="F2381852">
      <w:start w:val="1"/>
      <w:numFmt w:val="bullet"/>
      <w:lvlText w:val="·"/>
      <w:lvlJc w:val="left"/>
      <w:pPr>
        <w:ind w:left="5040" w:hanging="360"/>
      </w:pPr>
      <w:rPr>
        <w:rFonts w:ascii="Symbol" w:eastAsia="Symbol" w:hAnsi="Symbol" w:cs="Symbol" w:hint="default"/>
      </w:rPr>
    </w:lvl>
    <w:lvl w:ilvl="7" w:tplc="7BDE7236">
      <w:start w:val="1"/>
      <w:numFmt w:val="bullet"/>
      <w:lvlText w:val="o"/>
      <w:lvlJc w:val="left"/>
      <w:pPr>
        <w:ind w:left="5760" w:hanging="360"/>
      </w:pPr>
      <w:rPr>
        <w:rFonts w:ascii="Courier New" w:eastAsia="Courier New" w:hAnsi="Courier New" w:cs="Courier New" w:hint="default"/>
      </w:rPr>
    </w:lvl>
    <w:lvl w:ilvl="8" w:tplc="0BEA7EAA">
      <w:start w:val="1"/>
      <w:numFmt w:val="bullet"/>
      <w:lvlText w:val="§"/>
      <w:lvlJc w:val="left"/>
      <w:pPr>
        <w:ind w:left="6480" w:hanging="360"/>
      </w:pPr>
      <w:rPr>
        <w:rFonts w:ascii="Wingdings" w:eastAsia="Wingdings" w:hAnsi="Wingdings" w:cs="Wingdings" w:hint="default"/>
      </w:rPr>
    </w:lvl>
  </w:abstractNum>
  <w:abstractNum w:abstractNumId="7">
    <w:nsid w:val="4F5770F0"/>
    <w:multiLevelType w:val="hybridMultilevel"/>
    <w:tmpl w:val="02048B40"/>
    <w:lvl w:ilvl="0" w:tplc="77068638">
      <w:start w:val="1"/>
      <w:numFmt w:val="decimal"/>
      <w:lvlText w:val="%1."/>
      <w:lvlJc w:val="left"/>
      <w:pPr>
        <w:ind w:left="720" w:hanging="360"/>
      </w:pPr>
      <w:rPr>
        <w:sz w:val="28"/>
      </w:rPr>
    </w:lvl>
    <w:lvl w:ilvl="1" w:tplc="AF422B48">
      <w:start w:val="1"/>
      <w:numFmt w:val="lowerLetter"/>
      <w:lvlText w:val="%2."/>
      <w:lvlJc w:val="left"/>
      <w:pPr>
        <w:ind w:left="1440" w:hanging="360"/>
      </w:pPr>
    </w:lvl>
    <w:lvl w:ilvl="2" w:tplc="E640B486">
      <w:start w:val="1"/>
      <w:numFmt w:val="lowerRoman"/>
      <w:lvlText w:val="%3."/>
      <w:lvlJc w:val="right"/>
      <w:pPr>
        <w:ind w:left="2160" w:hanging="180"/>
      </w:pPr>
    </w:lvl>
    <w:lvl w:ilvl="3" w:tplc="20E40D46">
      <w:start w:val="1"/>
      <w:numFmt w:val="decimal"/>
      <w:lvlText w:val="%4."/>
      <w:lvlJc w:val="left"/>
      <w:pPr>
        <w:ind w:left="2880" w:hanging="360"/>
      </w:pPr>
    </w:lvl>
    <w:lvl w:ilvl="4" w:tplc="B538AA76">
      <w:start w:val="1"/>
      <w:numFmt w:val="lowerLetter"/>
      <w:lvlText w:val="%5."/>
      <w:lvlJc w:val="left"/>
      <w:pPr>
        <w:ind w:left="3600" w:hanging="360"/>
      </w:pPr>
    </w:lvl>
    <w:lvl w:ilvl="5" w:tplc="14485C34">
      <w:start w:val="1"/>
      <w:numFmt w:val="lowerRoman"/>
      <w:lvlText w:val="%6."/>
      <w:lvlJc w:val="right"/>
      <w:pPr>
        <w:ind w:left="4320" w:hanging="180"/>
      </w:pPr>
    </w:lvl>
    <w:lvl w:ilvl="6" w:tplc="B5B0C47E">
      <w:start w:val="1"/>
      <w:numFmt w:val="decimal"/>
      <w:lvlText w:val="%7."/>
      <w:lvlJc w:val="left"/>
      <w:pPr>
        <w:ind w:left="5040" w:hanging="360"/>
      </w:pPr>
    </w:lvl>
    <w:lvl w:ilvl="7" w:tplc="C0088390">
      <w:start w:val="1"/>
      <w:numFmt w:val="lowerLetter"/>
      <w:lvlText w:val="%8."/>
      <w:lvlJc w:val="left"/>
      <w:pPr>
        <w:ind w:left="5760" w:hanging="360"/>
      </w:pPr>
    </w:lvl>
    <w:lvl w:ilvl="8" w:tplc="AC64FE2A">
      <w:start w:val="1"/>
      <w:numFmt w:val="lowerRoman"/>
      <w:lvlText w:val="%9."/>
      <w:lvlJc w:val="right"/>
      <w:pPr>
        <w:ind w:left="6480" w:hanging="180"/>
      </w:pPr>
    </w:lvl>
  </w:abstractNum>
  <w:abstractNum w:abstractNumId="8">
    <w:nsid w:val="62C86F7A"/>
    <w:multiLevelType w:val="hybridMultilevel"/>
    <w:tmpl w:val="E39C7F5C"/>
    <w:lvl w:ilvl="0" w:tplc="856CFACA">
      <w:start w:val="1"/>
      <w:numFmt w:val="decimal"/>
      <w:lvlText w:val="%1."/>
      <w:lvlJc w:val="left"/>
      <w:pPr>
        <w:ind w:left="720" w:hanging="360"/>
      </w:pPr>
      <w:rPr>
        <w:sz w:val="28"/>
      </w:rPr>
    </w:lvl>
    <w:lvl w:ilvl="1" w:tplc="E2F0908A">
      <w:start w:val="1"/>
      <w:numFmt w:val="lowerLetter"/>
      <w:lvlText w:val="%2."/>
      <w:lvlJc w:val="left"/>
      <w:pPr>
        <w:ind w:left="1440" w:hanging="360"/>
      </w:pPr>
    </w:lvl>
    <w:lvl w:ilvl="2" w:tplc="680298CC">
      <w:start w:val="1"/>
      <w:numFmt w:val="lowerRoman"/>
      <w:lvlText w:val="%3."/>
      <w:lvlJc w:val="right"/>
      <w:pPr>
        <w:ind w:left="2160" w:hanging="180"/>
      </w:pPr>
    </w:lvl>
    <w:lvl w:ilvl="3" w:tplc="34FC0D04">
      <w:start w:val="1"/>
      <w:numFmt w:val="decimal"/>
      <w:lvlText w:val="%4."/>
      <w:lvlJc w:val="left"/>
      <w:pPr>
        <w:ind w:left="2880" w:hanging="360"/>
      </w:pPr>
    </w:lvl>
    <w:lvl w:ilvl="4" w:tplc="97D08464">
      <w:start w:val="1"/>
      <w:numFmt w:val="lowerLetter"/>
      <w:lvlText w:val="%5."/>
      <w:lvlJc w:val="left"/>
      <w:pPr>
        <w:ind w:left="3600" w:hanging="360"/>
      </w:pPr>
    </w:lvl>
    <w:lvl w:ilvl="5" w:tplc="56CA1C36">
      <w:start w:val="1"/>
      <w:numFmt w:val="lowerRoman"/>
      <w:lvlText w:val="%6."/>
      <w:lvlJc w:val="right"/>
      <w:pPr>
        <w:ind w:left="4320" w:hanging="180"/>
      </w:pPr>
    </w:lvl>
    <w:lvl w:ilvl="6" w:tplc="B1CA07AC">
      <w:start w:val="1"/>
      <w:numFmt w:val="decimal"/>
      <w:lvlText w:val="%7."/>
      <w:lvlJc w:val="left"/>
      <w:pPr>
        <w:ind w:left="5040" w:hanging="360"/>
      </w:pPr>
    </w:lvl>
    <w:lvl w:ilvl="7" w:tplc="BF0CBCEA">
      <w:start w:val="1"/>
      <w:numFmt w:val="lowerLetter"/>
      <w:lvlText w:val="%8."/>
      <w:lvlJc w:val="left"/>
      <w:pPr>
        <w:ind w:left="5760" w:hanging="360"/>
      </w:pPr>
    </w:lvl>
    <w:lvl w:ilvl="8" w:tplc="0A62AF10">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7"/>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B6791"/>
    <w:rsid w:val="005B6791"/>
    <w:rsid w:val="00B70919"/>
    <w:rsid w:val="00E139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shd w:val="nil"/>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6791"/>
    <w:rPr>
      <w:sz w:val="24"/>
      <w:szCs w:val="24"/>
      <w:lang w:eastAsia="ru-RU" w:bidi="ar-SA"/>
    </w:rPr>
  </w:style>
  <w:style w:type="paragraph" w:styleId="1">
    <w:name w:val="heading 1"/>
    <w:rsid w:val="005B6791"/>
    <w:pPr>
      <w:keepNext/>
      <w:jc w:val="center"/>
      <w:outlineLvl w:val="0"/>
    </w:pPr>
    <w:rPr>
      <w:sz w:val="28"/>
      <w:szCs w:val="24"/>
      <w:lang w:val="en-US"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5B6791"/>
    <w:rPr>
      <w:sz w:val="48"/>
      <w:szCs w:val="48"/>
    </w:rPr>
  </w:style>
  <w:style w:type="character" w:customStyle="1" w:styleId="SubtitleChar">
    <w:name w:val="Subtitle Char"/>
    <w:basedOn w:val="a0"/>
    <w:link w:val="a4"/>
    <w:uiPriority w:val="11"/>
    <w:rsid w:val="005B6791"/>
    <w:rPr>
      <w:sz w:val="24"/>
      <w:szCs w:val="24"/>
    </w:rPr>
  </w:style>
  <w:style w:type="character" w:customStyle="1" w:styleId="QuoteChar">
    <w:name w:val="Quote Char"/>
    <w:link w:val="2"/>
    <w:uiPriority w:val="29"/>
    <w:rsid w:val="005B6791"/>
    <w:rPr>
      <w:i/>
    </w:rPr>
  </w:style>
  <w:style w:type="character" w:customStyle="1" w:styleId="IntenseQuoteChar">
    <w:name w:val="Intense Quote Char"/>
    <w:link w:val="a5"/>
    <w:uiPriority w:val="30"/>
    <w:rsid w:val="005B6791"/>
    <w:rPr>
      <w:i/>
    </w:rPr>
  </w:style>
  <w:style w:type="character" w:customStyle="1" w:styleId="FootnoteTextChar">
    <w:name w:val="Footnote Text Char"/>
    <w:link w:val="a6"/>
    <w:uiPriority w:val="99"/>
    <w:rsid w:val="005B6791"/>
    <w:rPr>
      <w:sz w:val="18"/>
    </w:rPr>
  </w:style>
  <w:style w:type="paragraph" w:customStyle="1" w:styleId="Heading1">
    <w:name w:val="Heading 1"/>
    <w:basedOn w:val="a"/>
    <w:next w:val="a"/>
    <w:rsid w:val="005B6791"/>
    <w:pPr>
      <w:keepNext/>
      <w:ind w:left="703"/>
      <w:outlineLvl w:val="0"/>
    </w:pPr>
    <w:rPr>
      <w:rFonts w:ascii="Arial" w:hAnsi="Arial"/>
      <w:b/>
      <w:spacing w:val="28"/>
    </w:rPr>
  </w:style>
  <w:style w:type="paragraph" w:customStyle="1" w:styleId="Heading2">
    <w:name w:val="Heading 2"/>
    <w:basedOn w:val="a"/>
    <w:next w:val="a"/>
    <w:rsid w:val="005B6791"/>
    <w:pPr>
      <w:keepNext/>
      <w:jc w:val="center"/>
      <w:outlineLvl w:val="1"/>
    </w:pPr>
    <w:rPr>
      <w:sz w:val="28"/>
    </w:rPr>
  </w:style>
  <w:style w:type="paragraph" w:customStyle="1" w:styleId="Heading3">
    <w:name w:val="Heading 3"/>
    <w:basedOn w:val="a"/>
    <w:next w:val="a"/>
    <w:rsid w:val="005B6791"/>
    <w:pPr>
      <w:keepNext/>
      <w:tabs>
        <w:tab w:val="left" w:pos="4927"/>
        <w:tab w:val="left" w:pos="9854"/>
      </w:tabs>
      <w:spacing w:line="240" w:lineRule="exact"/>
      <w:outlineLvl w:val="2"/>
    </w:pPr>
    <w:rPr>
      <w:b/>
      <w:sz w:val="28"/>
    </w:rPr>
  </w:style>
  <w:style w:type="paragraph" w:customStyle="1" w:styleId="Heading4">
    <w:name w:val="Heading 4"/>
    <w:basedOn w:val="a"/>
    <w:next w:val="a"/>
    <w:rsid w:val="005B6791"/>
    <w:pPr>
      <w:keepNext/>
      <w:spacing w:line="240" w:lineRule="exact"/>
      <w:outlineLvl w:val="3"/>
    </w:pPr>
    <w:rPr>
      <w:sz w:val="28"/>
    </w:rPr>
  </w:style>
  <w:style w:type="paragraph" w:customStyle="1" w:styleId="Heading5">
    <w:name w:val="Heading 5"/>
    <w:basedOn w:val="a"/>
    <w:next w:val="a"/>
    <w:rsid w:val="005B6791"/>
    <w:pPr>
      <w:keepNext/>
      <w:spacing w:line="240" w:lineRule="exact"/>
      <w:outlineLvl w:val="4"/>
    </w:pPr>
  </w:style>
  <w:style w:type="paragraph" w:customStyle="1" w:styleId="Heading6">
    <w:name w:val="Heading 6"/>
    <w:basedOn w:val="a"/>
    <w:next w:val="a"/>
    <w:rsid w:val="005B6791"/>
    <w:pPr>
      <w:keepNext/>
      <w:spacing w:before="240" w:line="240" w:lineRule="exact"/>
      <w:jc w:val="both"/>
      <w:outlineLvl w:val="5"/>
    </w:pPr>
    <w:rPr>
      <w:sz w:val="28"/>
    </w:rPr>
  </w:style>
  <w:style w:type="paragraph" w:customStyle="1" w:styleId="Heading7">
    <w:name w:val="Heading 7"/>
    <w:basedOn w:val="a"/>
    <w:next w:val="a"/>
    <w:rsid w:val="005B6791"/>
    <w:pPr>
      <w:keepNext/>
      <w:spacing w:after="120"/>
      <w:jc w:val="center"/>
      <w:outlineLvl w:val="6"/>
    </w:pPr>
    <w:rPr>
      <w:rFonts w:ascii="Arial" w:hAnsi="Arial"/>
      <w:b/>
    </w:rPr>
  </w:style>
  <w:style w:type="paragraph" w:customStyle="1" w:styleId="Heading8">
    <w:name w:val="Heading 8"/>
    <w:basedOn w:val="a"/>
    <w:next w:val="a"/>
    <w:rsid w:val="005B6791"/>
    <w:pPr>
      <w:keepNext/>
      <w:spacing w:before="240" w:line="240" w:lineRule="exact"/>
      <w:ind w:firstLine="142"/>
      <w:jc w:val="center"/>
      <w:outlineLvl w:val="7"/>
    </w:pPr>
    <w:rPr>
      <w:smallCaps/>
      <w:sz w:val="28"/>
    </w:rPr>
  </w:style>
  <w:style w:type="paragraph" w:customStyle="1" w:styleId="Heading9">
    <w:name w:val="Heading 9"/>
    <w:basedOn w:val="a"/>
    <w:next w:val="a"/>
    <w:rsid w:val="005B6791"/>
    <w:pPr>
      <w:keepNext/>
      <w:jc w:val="right"/>
      <w:outlineLvl w:val="8"/>
    </w:pPr>
    <w:rPr>
      <w:sz w:val="28"/>
    </w:rPr>
  </w:style>
  <w:style w:type="paragraph" w:customStyle="1" w:styleId="Heading10">
    <w:name w:val="Heading 1"/>
    <w:link w:val="Heading1Char"/>
    <w:uiPriority w:val="9"/>
    <w:qFormat/>
    <w:rsid w:val="005B6791"/>
    <w:pPr>
      <w:keepNext/>
      <w:keepLines/>
      <w:spacing w:before="480" w:after="200"/>
      <w:outlineLvl w:val="0"/>
    </w:pPr>
    <w:rPr>
      <w:rFonts w:ascii="Arial" w:eastAsia="Arial" w:hAnsi="Arial" w:cs="Arial"/>
      <w:sz w:val="40"/>
      <w:szCs w:val="40"/>
    </w:rPr>
  </w:style>
  <w:style w:type="character" w:customStyle="1" w:styleId="Heading1Char">
    <w:name w:val="Heading 1 Char"/>
    <w:link w:val="Heading10"/>
    <w:uiPriority w:val="9"/>
    <w:rsid w:val="005B6791"/>
    <w:rPr>
      <w:rFonts w:ascii="Arial" w:eastAsia="Arial" w:hAnsi="Arial" w:cs="Arial"/>
      <w:sz w:val="40"/>
      <w:szCs w:val="40"/>
    </w:rPr>
  </w:style>
  <w:style w:type="paragraph" w:customStyle="1" w:styleId="Heading20">
    <w:name w:val="Heading 2"/>
    <w:link w:val="Heading2Char"/>
    <w:uiPriority w:val="9"/>
    <w:unhideWhenUsed/>
    <w:qFormat/>
    <w:rsid w:val="005B6791"/>
    <w:pPr>
      <w:keepNext/>
      <w:keepLines/>
      <w:spacing w:before="360" w:after="200"/>
      <w:outlineLvl w:val="1"/>
    </w:pPr>
    <w:rPr>
      <w:rFonts w:ascii="Arial" w:eastAsia="Arial" w:hAnsi="Arial" w:cs="Arial"/>
      <w:sz w:val="34"/>
    </w:rPr>
  </w:style>
  <w:style w:type="character" w:customStyle="1" w:styleId="Heading2Char">
    <w:name w:val="Heading 2 Char"/>
    <w:link w:val="Heading20"/>
    <w:uiPriority w:val="9"/>
    <w:rsid w:val="005B6791"/>
    <w:rPr>
      <w:rFonts w:ascii="Arial" w:eastAsia="Arial" w:hAnsi="Arial" w:cs="Arial"/>
      <w:sz w:val="34"/>
    </w:rPr>
  </w:style>
  <w:style w:type="paragraph" w:customStyle="1" w:styleId="Heading30">
    <w:name w:val="Heading 3"/>
    <w:link w:val="Heading3Char"/>
    <w:uiPriority w:val="9"/>
    <w:unhideWhenUsed/>
    <w:qFormat/>
    <w:rsid w:val="005B6791"/>
    <w:pPr>
      <w:keepNext/>
      <w:keepLines/>
      <w:spacing w:before="320" w:after="200"/>
      <w:outlineLvl w:val="2"/>
    </w:pPr>
    <w:rPr>
      <w:rFonts w:ascii="Arial" w:eastAsia="Arial" w:hAnsi="Arial" w:cs="Arial"/>
      <w:sz w:val="30"/>
      <w:szCs w:val="30"/>
    </w:rPr>
  </w:style>
  <w:style w:type="character" w:customStyle="1" w:styleId="Heading3Char">
    <w:name w:val="Heading 3 Char"/>
    <w:link w:val="Heading30"/>
    <w:uiPriority w:val="9"/>
    <w:rsid w:val="005B6791"/>
    <w:rPr>
      <w:rFonts w:ascii="Arial" w:eastAsia="Arial" w:hAnsi="Arial" w:cs="Arial"/>
      <w:sz w:val="30"/>
      <w:szCs w:val="30"/>
    </w:rPr>
  </w:style>
  <w:style w:type="paragraph" w:customStyle="1" w:styleId="Heading40">
    <w:name w:val="Heading 4"/>
    <w:link w:val="Heading4Char"/>
    <w:uiPriority w:val="9"/>
    <w:unhideWhenUsed/>
    <w:qFormat/>
    <w:rsid w:val="005B6791"/>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0"/>
    <w:uiPriority w:val="9"/>
    <w:rsid w:val="005B6791"/>
    <w:rPr>
      <w:rFonts w:ascii="Arial" w:eastAsia="Arial" w:hAnsi="Arial" w:cs="Arial"/>
      <w:b/>
      <w:bCs/>
      <w:sz w:val="26"/>
      <w:szCs w:val="26"/>
    </w:rPr>
  </w:style>
  <w:style w:type="paragraph" w:customStyle="1" w:styleId="Heading50">
    <w:name w:val="Heading 5"/>
    <w:link w:val="Heading5Char"/>
    <w:uiPriority w:val="9"/>
    <w:unhideWhenUsed/>
    <w:qFormat/>
    <w:rsid w:val="005B6791"/>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0"/>
    <w:uiPriority w:val="9"/>
    <w:rsid w:val="005B6791"/>
    <w:rPr>
      <w:rFonts w:ascii="Arial" w:eastAsia="Arial" w:hAnsi="Arial" w:cs="Arial"/>
      <w:b/>
      <w:bCs/>
      <w:sz w:val="24"/>
      <w:szCs w:val="24"/>
    </w:rPr>
  </w:style>
  <w:style w:type="paragraph" w:customStyle="1" w:styleId="Heading60">
    <w:name w:val="Heading 6"/>
    <w:link w:val="Heading6Char"/>
    <w:uiPriority w:val="9"/>
    <w:unhideWhenUsed/>
    <w:qFormat/>
    <w:rsid w:val="005B6791"/>
    <w:pPr>
      <w:keepNext/>
      <w:keepLines/>
      <w:spacing w:before="320" w:after="200"/>
      <w:outlineLvl w:val="5"/>
    </w:pPr>
    <w:rPr>
      <w:rFonts w:ascii="Arial" w:eastAsia="Arial" w:hAnsi="Arial" w:cs="Arial"/>
      <w:b/>
      <w:bCs/>
      <w:sz w:val="22"/>
    </w:rPr>
  </w:style>
  <w:style w:type="character" w:customStyle="1" w:styleId="Heading6Char">
    <w:name w:val="Heading 6 Char"/>
    <w:link w:val="Heading60"/>
    <w:uiPriority w:val="9"/>
    <w:rsid w:val="005B6791"/>
    <w:rPr>
      <w:rFonts w:ascii="Arial" w:eastAsia="Arial" w:hAnsi="Arial" w:cs="Arial"/>
      <w:b/>
      <w:bCs/>
      <w:sz w:val="22"/>
      <w:szCs w:val="22"/>
    </w:rPr>
  </w:style>
  <w:style w:type="paragraph" w:customStyle="1" w:styleId="Heading70">
    <w:name w:val="Heading 7"/>
    <w:link w:val="Heading7Char"/>
    <w:uiPriority w:val="9"/>
    <w:unhideWhenUsed/>
    <w:qFormat/>
    <w:rsid w:val="005B6791"/>
    <w:pPr>
      <w:keepNext/>
      <w:keepLines/>
      <w:spacing w:before="320" w:after="200"/>
      <w:outlineLvl w:val="6"/>
    </w:pPr>
    <w:rPr>
      <w:rFonts w:ascii="Arial" w:eastAsia="Arial" w:hAnsi="Arial" w:cs="Arial"/>
      <w:b/>
      <w:bCs/>
      <w:i/>
      <w:iCs/>
      <w:sz w:val="22"/>
    </w:rPr>
  </w:style>
  <w:style w:type="character" w:customStyle="1" w:styleId="Heading7Char">
    <w:name w:val="Heading 7 Char"/>
    <w:link w:val="Heading70"/>
    <w:uiPriority w:val="9"/>
    <w:rsid w:val="005B6791"/>
    <w:rPr>
      <w:rFonts w:ascii="Arial" w:eastAsia="Arial" w:hAnsi="Arial" w:cs="Arial"/>
      <w:b/>
      <w:bCs/>
      <w:i/>
      <w:iCs/>
      <w:sz w:val="22"/>
      <w:szCs w:val="22"/>
    </w:rPr>
  </w:style>
  <w:style w:type="paragraph" w:customStyle="1" w:styleId="Heading80">
    <w:name w:val="Heading 8"/>
    <w:link w:val="Heading8Char"/>
    <w:uiPriority w:val="9"/>
    <w:unhideWhenUsed/>
    <w:qFormat/>
    <w:rsid w:val="005B6791"/>
    <w:pPr>
      <w:keepNext/>
      <w:keepLines/>
      <w:spacing w:before="320" w:after="200"/>
      <w:outlineLvl w:val="7"/>
    </w:pPr>
    <w:rPr>
      <w:rFonts w:ascii="Arial" w:eastAsia="Arial" w:hAnsi="Arial" w:cs="Arial"/>
      <w:i/>
      <w:iCs/>
      <w:sz w:val="22"/>
    </w:rPr>
  </w:style>
  <w:style w:type="character" w:customStyle="1" w:styleId="Heading8Char">
    <w:name w:val="Heading 8 Char"/>
    <w:link w:val="Heading80"/>
    <w:uiPriority w:val="9"/>
    <w:rsid w:val="005B6791"/>
    <w:rPr>
      <w:rFonts w:ascii="Arial" w:eastAsia="Arial" w:hAnsi="Arial" w:cs="Arial"/>
      <w:i/>
      <w:iCs/>
      <w:sz w:val="22"/>
      <w:szCs w:val="22"/>
    </w:rPr>
  </w:style>
  <w:style w:type="paragraph" w:customStyle="1" w:styleId="Heading90">
    <w:name w:val="Heading 9"/>
    <w:link w:val="Heading9Char"/>
    <w:uiPriority w:val="9"/>
    <w:unhideWhenUsed/>
    <w:qFormat/>
    <w:rsid w:val="005B6791"/>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0"/>
    <w:uiPriority w:val="9"/>
    <w:rsid w:val="005B6791"/>
    <w:rPr>
      <w:rFonts w:ascii="Arial" w:eastAsia="Arial" w:hAnsi="Arial" w:cs="Arial"/>
      <w:i/>
      <w:iCs/>
      <w:sz w:val="21"/>
      <w:szCs w:val="21"/>
    </w:rPr>
  </w:style>
  <w:style w:type="paragraph" w:styleId="a7">
    <w:name w:val="List Paragraph"/>
    <w:rsid w:val="005B6791"/>
    <w:pPr>
      <w:ind w:left="720"/>
      <w:contextualSpacing/>
    </w:pPr>
    <w:rPr>
      <w:lang w:eastAsia="ru-RU" w:bidi="ar-SA"/>
    </w:rPr>
  </w:style>
  <w:style w:type="paragraph" w:styleId="a8">
    <w:name w:val="No Spacing"/>
    <w:uiPriority w:val="1"/>
    <w:qFormat/>
    <w:rsid w:val="005B6791"/>
  </w:style>
  <w:style w:type="paragraph" w:styleId="a3">
    <w:name w:val="Title"/>
    <w:link w:val="a9"/>
    <w:uiPriority w:val="10"/>
    <w:qFormat/>
    <w:rsid w:val="005B6791"/>
    <w:pPr>
      <w:spacing w:before="300" w:after="200"/>
      <w:contextualSpacing/>
    </w:pPr>
    <w:rPr>
      <w:sz w:val="48"/>
      <w:szCs w:val="48"/>
    </w:rPr>
  </w:style>
  <w:style w:type="character" w:customStyle="1" w:styleId="a9">
    <w:name w:val="Название Знак"/>
    <w:link w:val="a3"/>
    <w:uiPriority w:val="10"/>
    <w:rsid w:val="005B6791"/>
    <w:rPr>
      <w:sz w:val="48"/>
      <w:szCs w:val="48"/>
    </w:rPr>
  </w:style>
  <w:style w:type="paragraph" w:styleId="a4">
    <w:name w:val="Subtitle"/>
    <w:link w:val="aa"/>
    <w:uiPriority w:val="11"/>
    <w:qFormat/>
    <w:rsid w:val="005B6791"/>
    <w:pPr>
      <w:spacing w:before="200" w:after="200"/>
    </w:pPr>
    <w:rPr>
      <w:sz w:val="24"/>
      <w:szCs w:val="24"/>
    </w:rPr>
  </w:style>
  <w:style w:type="character" w:customStyle="1" w:styleId="aa">
    <w:name w:val="Подзаголовок Знак"/>
    <w:link w:val="a4"/>
    <w:uiPriority w:val="11"/>
    <w:rsid w:val="005B6791"/>
    <w:rPr>
      <w:sz w:val="24"/>
      <w:szCs w:val="24"/>
    </w:rPr>
  </w:style>
  <w:style w:type="paragraph" w:styleId="2">
    <w:name w:val="Quote"/>
    <w:link w:val="20"/>
    <w:uiPriority w:val="29"/>
    <w:qFormat/>
    <w:rsid w:val="005B6791"/>
    <w:pPr>
      <w:ind w:left="720" w:right="720"/>
    </w:pPr>
    <w:rPr>
      <w:i/>
    </w:rPr>
  </w:style>
  <w:style w:type="character" w:customStyle="1" w:styleId="20">
    <w:name w:val="Цитата 2 Знак"/>
    <w:link w:val="2"/>
    <w:uiPriority w:val="29"/>
    <w:rsid w:val="005B6791"/>
    <w:rPr>
      <w:i/>
    </w:rPr>
  </w:style>
  <w:style w:type="paragraph" w:styleId="a5">
    <w:name w:val="Intense Quote"/>
    <w:link w:val="ab"/>
    <w:uiPriority w:val="30"/>
    <w:qFormat/>
    <w:rsid w:val="005B679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5"/>
    <w:uiPriority w:val="30"/>
    <w:rsid w:val="005B6791"/>
    <w:rPr>
      <w:i/>
    </w:rPr>
  </w:style>
  <w:style w:type="paragraph" w:customStyle="1" w:styleId="Header">
    <w:name w:val="Header"/>
    <w:link w:val="HeaderChar"/>
    <w:uiPriority w:val="99"/>
    <w:unhideWhenUsed/>
    <w:rsid w:val="005B6791"/>
    <w:pPr>
      <w:tabs>
        <w:tab w:val="center" w:pos="7143"/>
        <w:tab w:val="right" w:pos="14287"/>
      </w:tabs>
    </w:pPr>
  </w:style>
  <w:style w:type="character" w:customStyle="1" w:styleId="HeaderChar">
    <w:name w:val="Header Char"/>
    <w:link w:val="Header"/>
    <w:uiPriority w:val="99"/>
    <w:rsid w:val="005B6791"/>
  </w:style>
  <w:style w:type="paragraph" w:customStyle="1" w:styleId="Footer">
    <w:name w:val="Footer"/>
    <w:link w:val="CaptionChar"/>
    <w:uiPriority w:val="99"/>
    <w:unhideWhenUsed/>
    <w:rsid w:val="005B6791"/>
    <w:pPr>
      <w:tabs>
        <w:tab w:val="center" w:pos="7143"/>
        <w:tab w:val="right" w:pos="14287"/>
      </w:tabs>
    </w:pPr>
  </w:style>
  <w:style w:type="character" w:customStyle="1" w:styleId="FooterChar">
    <w:name w:val="Footer Char"/>
    <w:link w:val="Footer"/>
    <w:uiPriority w:val="99"/>
    <w:rsid w:val="005B6791"/>
  </w:style>
  <w:style w:type="paragraph" w:customStyle="1" w:styleId="Caption">
    <w:name w:val="Caption"/>
    <w:uiPriority w:val="35"/>
    <w:semiHidden/>
    <w:unhideWhenUsed/>
    <w:qFormat/>
    <w:rsid w:val="005B6791"/>
    <w:pPr>
      <w:spacing w:line="276" w:lineRule="auto"/>
    </w:pPr>
    <w:rPr>
      <w:b/>
      <w:bCs/>
      <w:color w:val="4F81BD" w:themeColor="accent1"/>
      <w:sz w:val="18"/>
      <w:szCs w:val="18"/>
    </w:rPr>
  </w:style>
  <w:style w:type="character" w:customStyle="1" w:styleId="CaptionChar">
    <w:name w:val="Caption Char"/>
    <w:link w:val="Footer"/>
    <w:uiPriority w:val="99"/>
    <w:rsid w:val="005B6791"/>
  </w:style>
  <w:style w:type="table" w:styleId="ac">
    <w:name w:val="Table Grid"/>
    <w:uiPriority w:val="59"/>
    <w:rsid w:val="005B67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B679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B679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
      </w:tcPr>
    </w:tblStylePr>
    <w:tblStylePr w:type="band1Horz">
      <w:tblPr/>
      <w:tcPr>
        <w:shd w:val="clear" w:color="auto" w:fill="FFFFFF" w:themeFill="text1" w:themeFillTint="0"/>
      </w:tcPr>
    </w:tblStylePr>
  </w:style>
  <w:style w:type="table" w:customStyle="1" w:styleId="PlainTable2">
    <w:name w:val="Plain Table 2"/>
    <w:uiPriority w:val="59"/>
    <w:rsid w:val="005B679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B679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
      </w:tcPr>
    </w:tblStylePr>
    <w:tblStylePr w:type="band1Horz">
      <w:rPr>
        <w:rFonts w:ascii="Arial" w:hAnsi="Arial"/>
        <w:color w:val="404040"/>
        <w:sz w:val="22"/>
      </w:rPr>
      <w:tblPr/>
      <w:tcPr>
        <w:shd w:val="clear" w:color="auto" w:fill="FFFFFF" w:themeFill="text1" w:themeFillTint="0"/>
      </w:tcPr>
    </w:tblStylePr>
  </w:style>
  <w:style w:type="table" w:customStyle="1" w:styleId="PlainTable4">
    <w:name w:val="Plain Table 4"/>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
      </w:tcPr>
    </w:tblStylePr>
    <w:tblStylePr w:type="band1Horz">
      <w:rPr>
        <w:rFonts w:ascii="Arial" w:hAnsi="Arial"/>
        <w:color w:val="404040"/>
        <w:sz w:val="22"/>
      </w:rPr>
      <w:tblPr/>
      <w:tcPr>
        <w:shd w:val="clear" w:color="auto" w:fill="FFFFFF" w:themeFill="text1" w:themeFillTint="0"/>
      </w:tcPr>
    </w:tblStylePr>
  </w:style>
  <w:style w:type="table" w:customStyle="1" w:styleId="PlainTable5">
    <w:name w:val="Plain Table 5"/>
    <w:uiPriority w:val="99"/>
    <w:rsid w:val="005B679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
      </w:tcPr>
    </w:tblStylePr>
    <w:tblStylePr w:type="band1Horz">
      <w:rPr>
        <w:rFonts w:ascii="Arial" w:hAnsi="Arial"/>
        <w:color w:val="404040"/>
        <w:sz w:val="22"/>
      </w:rPr>
      <w:tblPr/>
      <w:tcPr>
        <w:shd w:val="clear" w:color="auto" w:fill="FFFFFF" w:themeFill="text1" w:themeFillTint="0"/>
      </w:tcPr>
    </w:tblStylePr>
  </w:style>
  <w:style w:type="table" w:customStyle="1" w:styleId="GridTable1Light">
    <w:name w:val="Grid Table 1 Light"/>
    <w:uiPriority w:val="99"/>
    <w:rsid w:val="005B679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B679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B679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B679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B679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B679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B679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B679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5B679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5B679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5B679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5B679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5B679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5B679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rsid w:val="005B679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5B679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5B679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5B679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5B679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5B679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5B679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rsid w:val="005B679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5B679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5B679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5B679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5B679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5B679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5B679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5B67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rsid w:val="005B679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B679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B679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B679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B679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B679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B679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B679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hemeFill="text1" w:themeFillTint="0"/>
      </w:tcPr>
    </w:tblStylePr>
    <w:tblStylePr w:type="band1Horz">
      <w:rPr>
        <w:rFonts w:ascii="Arial" w:hAnsi="Arial"/>
        <w:color w:val="7F7F7F" w:themeColor="text1" w:themeTint="80" w:themeShade="95"/>
        <w:sz w:val="22"/>
      </w:rPr>
      <w:tblPr/>
      <w:tcPr>
        <w:shd w:val="clear" w:color="auto"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B679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B679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B679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B679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B679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B679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5B67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rsid w:val="005B679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5B679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5B679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5B679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5B679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5B679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5B679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rsid w:val="005B679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B679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B679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B679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B679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B679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B679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B679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5B679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5B679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5B679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5B679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5B679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5B679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rsid w:val="005B679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5B679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5B679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5B679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5B679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5B679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5B679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rsid w:val="005B67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B679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B679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B679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B679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B679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B679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B679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B679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B679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B679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B679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B679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B679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
      </w:tcPr>
    </w:tblStylePr>
  </w:style>
  <w:style w:type="table" w:customStyle="1" w:styleId="Lined-Accent1">
    <w:name w:val="Lined - Accent 1"/>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5B6791"/>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5B6791"/>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
      </w:tcPr>
    </w:tblStylePr>
  </w:style>
  <w:style w:type="table" w:customStyle="1" w:styleId="BorderedLined-Accent1">
    <w:name w:val="Bordered &amp; Lined - Accent 1"/>
    <w:uiPriority w:val="99"/>
    <w:rsid w:val="005B6791"/>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5B6791"/>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5B6791"/>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5B6791"/>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5B6791"/>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5B6791"/>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5B679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B679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B679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B679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B679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B679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B679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5B6791"/>
    <w:rPr>
      <w:color w:val="0000FF" w:themeColor="hyperlink"/>
      <w:u w:val="single"/>
    </w:rPr>
  </w:style>
  <w:style w:type="paragraph" w:styleId="a6">
    <w:name w:val="footnote text"/>
    <w:link w:val="ae"/>
    <w:semiHidden/>
    <w:rsid w:val="005B6791"/>
    <w:rPr>
      <w:szCs w:val="20"/>
      <w:lang w:val="en-US" w:eastAsia="ru-RU" w:bidi="ar-SA"/>
    </w:rPr>
  </w:style>
  <w:style w:type="character" w:customStyle="1" w:styleId="ae">
    <w:name w:val="Текст сноски Знак"/>
    <w:link w:val="a6"/>
    <w:uiPriority w:val="99"/>
    <w:rsid w:val="005B6791"/>
    <w:rPr>
      <w:sz w:val="18"/>
    </w:rPr>
  </w:style>
  <w:style w:type="character" w:styleId="af">
    <w:name w:val="footnote reference"/>
    <w:semiHidden/>
    <w:rsid w:val="005B6791"/>
    <w:rPr>
      <w:vertAlign w:val="superscript"/>
    </w:rPr>
  </w:style>
  <w:style w:type="paragraph" w:styleId="10">
    <w:name w:val="toc 1"/>
    <w:uiPriority w:val="39"/>
    <w:unhideWhenUsed/>
    <w:rsid w:val="005B6791"/>
    <w:pPr>
      <w:spacing w:after="57"/>
    </w:pPr>
  </w:style>
  <w:style w:type="paragraph" w:styleId="21">
    <w:name w:val="toc 2"/>
    <w:uiPriority w:val="39"/>
    <w:unhideWhenUsed/>
    <w:rsid w:val="005B6791"/>
    <w:pPr>
      <w:spacing w:after="57"/>
      <w:ind w:left="283"/>
    </w:pPr>
  </w:style>
  <w:style w:type="paragraph" w:styleId="3">
    <w:name w:val="toc 3"/>
    <w:uiPriority w:val="39"/>
    <w:unhideWhenUsed/>
    <w:rsid w:val="005B6791"/>
    <w:pPr>
      <w:spacing w:after="57"/>
      <w:ind w:left="567"/>
    </w:pPr>
  </w:style>
  <w:style w:type="paragraph" w:styleId="4">
    <w:name w:val="toc 4"/>
    <w:uiPriority w:val="39"/>
    <w:unhideWhenUsed/>
    <w:rsid w:val="005B6791"/>
    <w:pPr>
      <w:spacing w:after="57"/>
      <w:ind w:left="850"/>
    </w:pPr>
  </w:style>
  <w:style w:type="paragraph" w:styleId="5">
    <w:name w:val="toc 5"/>
    <w:uiPriority w:val="39"/>
    <w:unhideWhenUsed/>
    <w:rsid w:val="005B6791"/>
    <w:pPr>
      <w:spacing w:after="57"/>
      <w:ind w:left="1134"/>
    </w:pPr>
  </w:style>
  <w:style w:type="paragraph" w:styleId="6">
    <w:name w:val="toc 6"/>
    <w:uiPriority w:val="39"/>
    <w:unhideWhenUsed/>
    <w:rsid w:val="005B6791"/>
    <w:pPr>
      <w:spacing w:after="57"/>
      <w:ind w:left="1417"/>
    </w:pPr>
  </w:style>
  <w:style w:type="paragraph" w:styleId="7">
    <w:name w:val="toc 7"/>
    <w:uiPriority w:val="39"/>
    <w:unhideWhenUsed/>
    <w:rsid w:val="005B6791"/>
    <w:pPr>
      <w:spacing w:after="57"/>
      <w:ind w:left="1701"/>
    </w:pPr>
  </w:style>
  <w:style w:type="paragraph" w:styleId="8">
    <w:name w:val="toc 8"/>
    <w:uiPriority w:val="39"/>
    <w:unhideWhenUsed/>
    <w:rsid w:val="005B6791"/>
    <w:pPr>
      <w:spacing w:after="57"/>
      <w:ind w:left="1984"/>
    </w:pPr>
  </w:style>
  <w:style w:type="paragraph" w:styleId="9">
    <w:name w:val="toc 9"/>
    <w:uiPriority w:val="39"/>
    <w:unhideWhenUsed/>
    <w:rsid w:val="005B6791"/>
    <w:pPr>
      <w:spacing w:after="57"/>
      <w:ind w:left="2268"/>
    </w:pPr>
  </w:style>
  <w:style w:type="paragraph" w:styleId="af0">
    <w:name w:val="TOC Heading"/>
    <w:uiPriority w:val="39"/>
    <w:unhideWhenUsed/>
    <w:rsid w:val="005B6791"/>
  </w:style>
  <w:style w:type="paragraph" w:customStyle="1" w:styleId="Header0">
    <w:name w:val="Header"/>
    <w:basedOn w:val="a"/>
    <w:rsid w:val="005B6791"/>
    <w:pPr>
      <w:tabs>
        <w:tab w:val="center" w:pos="4153"/>
        <w:tab w:val="right" w:pos="8306"/>
      </w:tabs>
    </w:pPr>
  </w:style>
  <w:style w:type="paragraph" w:customStyle="1" w:styleId="Footer0">
    <w:name w:val="Footer"/>
    <w:basedOn w:val="a"/>
    <w:rsid w:val="005B6791"/>
    <w:pPr>
      <w:tabs>
        <w:tab w:val="center" w:pos="4153"/>
        <w:tab w:val="right" w:pos="8306"/>
      </w:tabs>
    </w:pPr>
  </w:style>
  <w:style w:type="character" w:styleId="af1">
    <w:name w:val="page number"/>
    <w:basedOn w:val="a0"/>
    <w:rsid w:val="005B6791"/>
  </w:style>
  <w:style w:type="paragraph" w:styleId="af2">
    <w:name w:val="Body Text Indent"/>
    <w:basedOn w:val="a"/>
    <w:rsid w:val="005B6791"/>
    <w:pPr>
      <w:spacing w:line="360" w:lineRule="auto"/>
      <w:ind w:firstLine="720"/>
      <w:jc w:val="both"/>
    </w:pPr>
    <w:rPr>
      <w:sz w:val="28"/>
    </w:rPr>
  </w:style>
  <w:style w:type="paragraph" w:styleId="af3">
    <w:name w:val="Body Text"/>
    <w:basedOn w:val="a"/>
    <w:rsid w:val="005B6791"/>
    <w:pPr>
      <w:spacing w:line="240" w:lineRule="exact"/>
      <w:jc w:val="both"/>
    </w:pPr>
    <w:rPr>
      <w:sz w:val="28"/>
    </w:rPr>
  </w:style>
  <w:style w:type="paragraph" w:styleId="22">
    <w:name w:val="Body Text 2"/>
    <w:basedOn w:val="a"/>
    <w:rsid w:val="005B6791"/>
    <w:pPr>
      <w:spacing w:line="240" w:lineRule="exact"/>
    </w:pPr>
    <w:rPr>
      <w:sz w:val="28"/>
      <w:lang w:val="en-US"/>
    </w:rPr>
  </w:style>
  <w:style w:type="paragraph" w:customStyle="1" w:styleId="Caption0">
    <w:name w:val="Caption"/>
    <w:basedOn w:val="a"/>
    <w:next w:val="a"/>
    <w:rsid w:val="005B6791"/>
    <w:pPr>
      <w:spacing w:before="240"/>
      <w:jc w:val="center"/>
    </w:pPr>
    <w:rPr>
      <w:smallCaps/>
      <w:spacing w:val="40"/>
      <w:sz w:val="28"/>
    </w:rPr>
  </w:style>
  <w:style w:type="paragraph" w:styleId="af4">
    <w:name w:val="Document Map"/>
    <w:basedOn w:val="a"/>
    <w:semiHidden/>
    <w:rsid w:val="005B6791"/>
    <w:pPr>
      <w:shd w:val="clear" w:color="auto" w:fill="000080"/>
    </w:pPr>
    <w:rPr>
      <w:rFonts w:ascii="Tahoma" w:hAnsi="Tahoma"/>
    </w:rPr>
  </w:style>
  <w:style w:type="paragraph" w:styleId="af5">
    <w:name w:val="Balloon Text"/>
    <w:basedOn w:val="a"/>
    <w:semiHidden/>
    <w:rsid w:val="005B6791"/>
    <w:rPr>
      <w:rFonts w:ascii="Tahoma" w:hAnsi="Tahoma"/>
      <w:sz w:val="16"/>
      <w:szCs w:val="16"/>
    </w:rPr>
  </w:style>
  <w:style w:type="character" w:styleId="af6">
    <w:name w:val="Strong"/>
    <w:rsid w:val="005B6791"/>
    <w:rPr>
      <w:b/>
      <w:bCs/>
    </w:rPr>
  </w:style>
  <w:style w:type="character" w:customStyle="1" w:styleId="fontstyle01">
    <w:name w:val="fontstyle01"/>
    <w:rsid w:val="005B6791"/>
    <w:rPr>
      <w:rFonts w:ascii="timesnewromanpsmt" w:hAnsi="timesnewromanpsmt"/>
      <w:color w:val="000000"/>
      <w:sz w:val="28"/>
      <w:szCs w:val="28"/>
    </w:rPr>
  </w:style>
  <w:style w:type="paragraph" w:styleId="af7">
    <w:name w:val="Normal (Web)"/>
    <w:semiHidden/>
    <w:rsid w:val="005B6791"/>
    <w:pPr>
      <w:spacing w:before="100" w:beforeAutospacing="1" w:after="100" w:afterAutospacing="1"/>
    </w:pPr>
    <w:rPr>
      <w:sz w:val="24"/>
      <w:szCs w:val="24"/>
      <w:lang w:eastAsia="ru-RU" w:bidi="ar-SA"/>
    </w:rPr>
  </w:style>
  <w:style w:type="paragraph" w:customStyle="1" w:styleId="14127-014">
    <w:name w:val="Обычный + 14 пт;По ширине;Первая строка:  1;27 см;Справа:  -0;14 см"/>
    <w:rsid w:val="005B6791"/>
    <w:pPr>
      <w:ind w:right="-82" w:firstLine="720"/>
      <w:jc w:val="both"/>
    </w:pPr>
    <w:rPr>
      <w:sz w:val="28"/>
      <w:szCs w:val="28"/>
      <w:lang w:eastAsia="ru-RU" w:bidi="ar-SA"/>
    </w:rPr>
  </w:style>
  <w:style w:type="paragraph" w:styleId="23">
    <w:name w:val="Body Text Indent 2"/>
    <w:rsid w:val="005B6791"/>
    <w:pPr>
      <w:ind w:firstLine="540"/>
      <w:jc w:val="center"/>
    </w:pPr>
    <w:rPr>
      <w:sz w:val="28"/>
      <w:szCs w:val="24"/>
      <w:lang w:val="en-US" w:eastAsia="ru-RU" w:bidi="ar-SA"/>
    </w:rPr>
  </w:style>
  <w:style w:type="paragraph" w:customStyle="1" w:styleId="ConsPlusNormal">
    <w:name w:val="ConsPlusNormal"/>
    <w:rsid w:val="005B6791"/>
    <w:pPr>
      <w:ind w:firstLine="720"/>
    </w:pPr>
    <w:rPr>
      <w:rFonts w:ascii="Arial" w:hAnsi="Arial"/>
      <w:lang w:eastAsia="ru-RU" w:bidi="ar-SA"/>
    </w:rPr>
  </w:style>
  <w:style w:type="paragraph" w:customStyle="1" w:styleId="ConsPlusCell">
    <w:name w:val="ConsPlusCell"/>
    <w:rsid w:val="005B6791"/>
    <w:rPr>
      <w:rFonts w:ascii="Arial" w:hAnsi="Arial"/>
      <w:lang w:eastAsia="ru-RU" w:bidi="ar-SA"/>
    </w:rPr>
  </w:style>
  <w:style w:type="paragraph" w:customStyle="1" w:styleId="ConsPlusNonformat">
    <w:name w:val="ConsPlusNonformat"/>
    <w:rsid w:val="005B6791"/>
    <w:rPr>
      <w:rFonts w:ascii="Courier New" w:hAnsi="Courier New"/>
      <w:lang w:eastAsia="ru-RU" w:bidi="ar-SA"/>
    </w:rPr>
  </w:style>
  <w:style w:type="paragraph" w:customStyle="1" w:styleId="af8">
    <w:name w:val="Нормальный (таблица)"/>
    <w:rsid w:val="005B6791"/>
    <w:pPr>
      <w:jc w:val="both"/>
    </w:pPr>
    <w:rPr>
      <w:rFonts w:ascii="Arial" w:eastAsia="Calibri" w:hAnsi="Arial"/>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DF57EAD2EA634B2D15D1FABBA7DBBBA85941AAAA40B7FB6B7E6AEC247A112A06BE1B1AECCDEEFDCFD659C0C8A7CC502286D64EBEAF2F1FEB5B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39</Pages>
  <Words>13721</Words>
  <Characters>78215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НАГамаюнова</cp:lastModifiedBy>
  <cp:revision>41</cp:revision>
  <cp:lastPrinted>2023-03-14T02:42:00Z</cp:lastPrinted>
  <dcterms:created xsi:type="dcterms:W3CDTF">2022-12-06T07:40:00Z</dcterms:created>
  <dcterms:modified xsi:type="dcterms:W3CDTF">2023-03-14T03:11:00Z</dcterms:modified>
</cp:coreProperties>
</file>