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C10529" w:rsidP="007913D3">
      <w:pPr>
        <w:pStyle w:val="2"/>
        <w:ind w:left="0" w:firstLine="0"/>
        <w:jc w:val="center"/>
        <w:rPr>
          <w:b w:val="0"/>
          <w:bCs w:val="0"/>
        </w:rPr>
      </w:pPr>
      <w:r w:rsidRPr="00C10529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1.25pt;height:48.75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1E3855" w:rsidP="001E38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29.12.</w:t>
      </w:r>
      <w:r w:rsidR="00557946">
        <w:rPr>
          <w:rFonts w:ascii="Arial" w:hAnsi="Arial" w:cs="Arial"/>
          <w:sz w:val="28"/>
          <w:szCs w:val="28"/>
        </w:rPr>
        <w:t>201</w:t>
      </w:r>
      <w:r w:rsidR="003529D1">
        <w:rPr>
          <w:rFonts w:ascii="Arial" w:hAnsi="Arial" w:cs="Arial"/>
          <w:sz w:val="28"/>
          <w:szCs w:val="28"/>
        </w:rPr>
        <w:t>7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    № </w:t>
      </w:r>
      <w:r>
        <w:rPr>
          <w:rFonts w:ascii="Arial" w:hAnsi="Arial" w:cs="Arial"/>
          <w:sz w:val="28"/>
          <w:szCs w:val="28"/>
        </w:rPr>
        <w:t>2652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167959" w:rsidRPr="005678CA" w:rsidRDefault="00167959" w:rsidP="00067303">
      <w:pPr>
        <w:pStyle w:val="ConsPlusTitle"/>
        <w:widowControl/>
        <w:tabs>
          <w:tab w:val="left" w:pos="4678"/>
        </w:tabs>
        <w:ind w:right="5102"/>
        <w:jc w:val="both"/>
        <w:rPr>
          <w:b w:val="0"/>
        </w:rPr>
      </w:pPr>
      <w:r w:rsidRPr="005678CA">
        <w:rPr>
          <w:b w:val="0"/>
        </w:rPr>
        <w:t xml:space="preserve">О внесении изменений в постановление </w:t>
      </w:r>
      <w:r w:rsidR="00067303">
        <w:rPr>
          <w:b w:val="0"/>
        </w:rPr>
        <w:t>А</w:t>
      </w:r>
      <w:r w:rsidRPr="005678CA">
        <w:rPr>
          <w:b w:val="0"/>
        </w:rPr>
        <w:t xml:space="preserve">дминистрации города </w:t>
      </w:r>
      <w:r w:rsidR="00CE4571" w:rsidRPr="005678CA">
        <w:rPr>
          <w:b w:val="0"/>
        </w:rPr>
        <w:t xml:space="preserve">Новоалтайска </w:t>
      </w:r>
      <w:r w:rsidRPr="005678CA">
        <w:rPr>
          <w:b w:val="0"/>
        </w:rPr>
        <w:t xml:space="preserve">от </w:t>
      </w:r>
      <w:r w:rsidR="001F189F" w:rsidRPr="005678CA">
        <w:rPr>
          <w:b w:val="0"/>
        </w:rPr>
        <w:t>02.12</w:t>
      </w:r>
      <w:r w:rsidRPr="005678CA">
        <w:rPr>
          <w:b w:val="0"/>
        </w:rPr>
        <w:t>.201</w:t>
      </w:r>
      <w:r w:rsidR="001F189F" w:rsidRPr="005678CA">
        <w:rPr>
          <w:b w:val="0"/>
        </w:rPr>
        <w:t>5</w:t>
      </w:r>
      <w:r w:rsidRPr="005678CA">
        <w:rPr>
          <w:b w:val="0"/>
        </w:rPr>
        <w:t xml:space="preserve"> № 25</w:t>
      </w:r>
      <w:r w:rsidR="001F189F" w:rsidRPr="005678CA">
        <w:rPr>
          <w:b w:val="0"/>
        </w:rPr>
        <w:t>01</w:t>
      </w:r>
    </w:p>
    <w:p w:rsidR="00167959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5678CA" w:rsidRPr="005678CA" w:rsidRDefault="005678CA" w:rsidP="005678CA"/>
    <w:p w:rsidR="00167959" w:rsidRPr="005678CA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      </w:t>
      </w:r>
      <w:r w:rsidRPr="00067303">
        <w:rPr>
          <w:b w:val="0"/>
          <w:sz w:val="28"/>
          <w:szCs w:val="28"/>
        </w:rPr>
        <w:t xml:space="preserve">Руководствуясь Федеральным  законом от  06.10.2003  № 131-ФЗ  «Об  общих  принципах организации  местного  самоуправления в  Российской  Федерации»,  постановлением Администрации города </w:t>
      </w:r>
      <w:r w:rsidR="00CE4571" w:rsidRPr="00067303">
        <w:rPr>
          <w:b w:val="0"/>
          <w:sz w:val="28"/>
          <w:szCs w:val="28"/>
        </w:rPr>
        <w:t xml:space="preserve">Новоалтайска </w:t>
      </w:r>
      <w:r w:rsidRPr="00067303">
        <w:rPr>
          <w:b w:val="0"/>
          <w:sz w:val="28"/>
          <w:szCs w:val="28"/>
        </w:rPr>
        <w:t xml:space="preserve">от 14.05.2013 № 943 «Об утверждении Положения о порядке разработки и реализации муниципальных  программ города Новоалтайска», </w:t>
      </w:r>
      <w:r w:rsidR="00772D4C">
        <w:rPr>
          <w:b w:val="0"/>
          <w:sz w:val="28"/>
          <w:szCs w:val="28"/>
        </w:rPr>
        <w:t>р</w:t>
      </w:r>
      <w:r w:rsidR="00067303" w:rsidRPr="00067303">
        <w:rPr>
          <w:b w:val="0"/>
          <w:sz w:val="28"/>
          <w:szCs w:val="28"/>
        </w:rPr>
        <w:t xml:space="preserve">ешением Новоалтайского городского </w:t>
      </w:r>
      <w:r w:rsidR="009E3E35">
        <w:rPr>
          <w:b w:val="0"/>
          <w:sz w:val="28"/>
          <w:szCs w:val="28"/>
        </w:rPr>
        <w:t>С</w:t>
      </w:r>
      <w:r w:rsidR="00067303" w:rsidRPr="00067303">
        <w:rPr>
          <w:b w:val="0"/>
          <w:sz w:val="28"/>
          <w:szCs w:val="28"/>
        </w:rPr>
        <w:t xml:space="preserve">обрания депутатов </w:t>
      </w:r>
      <w:r w:rsidR="009E3E35">
        <w:rPr>
          <w:b w:val="0"/>
          <w:sz w:val="28"/>
          <w:szCs w:val="28"/>
        </w:rPr>
        <w:t xml:space="preserve">от 19.12.2017 № 3                       </w:t>
      </w:r>
      <w:r w:rsidR="00067303" w:rsidRPr="00067303">
        <w:rPr>
          <w:b w:val="0"/>
          <w:sz w:val="28"/>
          <w:szCs w:val="28"/>
        </w:rPr>
        <w:t>«О бюджете городского округа города Новоалтайска на 2018 год»</w:t>
      </w:r>
      <w:r w:rsidR="00067303">
        <w:rPr>
          <w:b w:val="0"/>
          <w:sz w:val="28"/>
          <w:szCs w:val="28"/>
        </w:rPr>
        <w:t xml:space="preserve">, </w:t>
      </w:r>
      <w:r w:rsidR="009E3E35">
        <w:rPr>
          <w:b w:val="0"/>
          <w:sz w:val="28"/>
          <w:szCs w:val="28"/>
        </w:rPr>
        <w:t xml:space="preserve">                       </w:t>
      </w:r>
      <w:proofErr w:type="gramStart"/>
      <w:r w:rsidRPr="00067303">
        <w:rPr>
          <w:b w:val="0"/>
          <w:sz w:val="28"/>
          <w:szCs w:val="28"/>
        </w:rPr>
        <w:t>п</w:t>
      </w:r>
      <w:proofErr w:type="gramEnd"/>
      <w:r w:rsidRPr="00067303">
        <w:rPr>
          <w:b w:val="0"/>
          <w:sz w:val="28"/>
          <w:szCs w:val="28"/>
        </w:rPr>
        <w:t xml:space="preserve"> о с т а </w:t>
      </w:r>
      <w:proofErr w:type="spellStart"/>
      <w:r w:rsidRPr="00067303">
        <w:rPr>
          <w:b w:val="0"/>
          <w:sz w:val="28"/>
          <w:szCs w:val="28"/>
        </w:rPr>
        <w:t>н</w:t>
      </w:r>
      <w:proofErr w:type="spellEnd"/>
      <w:r w:rsidRPr="00067303">
        <w:rPr>
          <w:b w:val="0"/>
          <w:sz w:val="28"/>
          <w:szCs w:val="28"/>
        </w:rPr>
        <w:t xml:space="preserve"> о в</w:t>
      </w:r>
      <w:r w:rsidRPr="005678CA">
        <w:rPr>
          <w:b w:val="0"/>
          <w:sz w:val="28"/>
          <w:szCs w:val="28"/>
        </w:rPr>
        <w:t xml:space="preserve"> л я ю:</w:t>
      </w:r>
    </w:p>
    <w:p w:rsidR="00167959" w:rsidRPr="005678CA" w:rsidRDefault="007D1028" w:rsidP="00167959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</w:t>
      </w:r>
      <w:r w:rsidR="00167959" w:rsidRPr="005678CA">
        <w:rPr>
          <w:sz w:val="28"/>
          <w:szCs w:val="28"/>
        </w:rPr>
        <w:t>1. Внести в постановлени</w:t>
      </w:r>
      <w:r w:rsidR="001F189F" w:rsidRPr="005678CA">
        <w:rPr>
          <w:sz w:val="28"/>
          <w:szCs w:val="28"/>
        </w:rPr>
        <w:t>е</w:t>
      </w:r>
      <w:r w:rsidR="00167959" w:rsidRPr="005678CA">
        <w:rPr>
          <w:sz w:val="28"/>
          <w:szCs w:val="28"/>
        </w:rPr>
        <w:t xml:space="preserve"> Администрации города </w:t>
      </w:r>
      <w:r w:rsidR="00CE4571" w:rsidRPr="005678CA">
        <w:rPr>
          <w:sz w:val="28"/>
          <w:szCs w:val="28"/>
        </w:rPr>
        <w:t xml:space="preserve">Новоалтайска </w:t>
      </w:r>
      <w:r w:rsidR="00167959" w:rsidRPr="005678CA">
        <w:rPr>
          <w:sz w:val="28"/>
          <w:szCs w:val="28"/>
        </w:rPr>
        <w:t xml:space="preserve">от </w:t>
      </w:r>
      <w:r w:rsidR="001F189F" w:rsidRPr="005678CA">
        <w:rPr>
          <w:sz w:val="28"/>
          <w:szCs w:val="28"/>
        </w:rPr>
        <w:t>02.12.2015</w:t>
      </w:r>
      <w:r w:rsidR="00167959" w:rsidRPr="005678CA">
        <w:rPr>
          <w:sz w:val="28"/>
          <w:szCs w:val="28"/>
        </w:rPr>
        <w:t xml:space="preserve"> </w:t>
      </w:r>
      <w:r w:rsidR="001C5C41">
        <w:rPr>
          <w:sz w:val="28"/>
          <w:szCs w:val="28"/>
        </w:rPr>
        <w:t xml:space="preserve">№ </w:t>
      </w:r>
      <w:r w:rsidR="00167959" w:rsidRPr="005678CA">
        <w:rPr>
          <w:sz w:val="28"/>
          <w:szCs w:val="28"/>
        </w:rPr>
        <w:t>25</w:t>
      </w:r>
      <w:r w:rsidR="001F189F" w:rsidRPr="005678CA">
        <w:rPr>
          <w:sz w:val="28"/>
          <w:szCs w:val="28"/>
        </w:rPr>
        <w:t>01</w:t>
      </w:r>
      <w:r w:rsidR="00167959" w:rsidRPr="005678CA">
        <w:rPr>
          <w:sz w:val="28"/>
          <w:szCs w:val="28"/>
        </w:rPr>
        <w:t xml:space="preserve"> </w:t>
      </w:r>
      <w:r w:rsidR="0043028C" w:rsidRPr="005678CA">
        <w:rPr>
          <w:sz w:val="28"/>
          <w:szCs w:val="28"/>
        </w:rPr>
        <w:t>«</w:t>
      </w:r>
      <w:r w:rsidR="001F189F" w:rsidRPr="005678CA">
        <w:rPr>
          <w:sz w:val="28"/>
          <w:szCs w:val="28"/>
        </w:rPr>
        <w:t xml:space="preserve">Об утверждении муниципальной  программы  «Управление муниципальным имуществом в городе Новоалтайске на 2016-2020 годы» </w:t>
      </w:r>
      <w:r w:rsidR="00167959" w:rsidRPr="005678CA">
        <w:rPr>
          <w:sz w:val="28"/>
          <w:szCs w:val="28"/>
        </w:rPr>
        <w:t xml:space="preserve">следующие изменения:           </w:t>
      </w:r>
    </w:p>
    <w:p w:rsidR="00585AE3" w:rsidRDefault="006333CB" w:rsidP="00C91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5AE3" w:rsidRPr="005678CA">
        <w:rPr>
          <w:sz w:val="28"/>
          <w:szCs w:val="28"/>
        </w:rPr>
        <w:t xml:space="preserve">1.1. В таблице «Паспорт муниципальной программы «Управление </w:t>
      </w:r>
      <w:r w:rsidR="00585AE3" w:rsidRPr="00585AE3">
        <w:rPr>
          <w:sz w:val="28"/>
          <w:szCs w:val="28"/>
        </w:rPr>
        <w:t>муниципальным имуществом в городе Н</w:t>
      </w:r>
      <w:r w:rsidR="00FB76A5">
        <w:rPr>
          <w:sz w:val="28"/>
          <w:szCs w:val="28"/>
        </w:rPr>
        <w:t>овоалтайске на 2016-2020 годы»</w:t>
      </w:r>
    </w:p>
    <w:p w:rsidR="0053699E" w:rsidRPr="005678CA" w:rsidRDefault="005A706F" w:rsidP="00536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99E" w:rsidRPr="005678CA">
        <w:rPr>
          <w:sz w:val="28"/>
          <w:szCs w:val="28"/>
        </w:rPr>
        <w:t>раздел «Объемы финансирования программы» изложить в новой редакции:</w:t>
      </w:r>
    </w:p>
    <w:p w:rsidR="0053699E" w:rsidRPr="005678CA" w:rsidRDefault="0053699E" w:rsidP="0053699E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«Общий объем необходимых для реализации программы средств бюджета городского округа в 2016-2020 годах составляет 16 </w:t>
      </w:r>
      <w:r w:rsidR="0091124D">
        <w:rPr>
          <w:sz w:val="28"/>
          <w:szCs w:val="28"/>
        </w:rPr>
        <w:t>156</w:t>
      </w:r>
      <w:r w:rsidRPr="005678CA">
        <w:rPr>
          <w:sz w:val="28"/>
          <w:szCs w:val="28"/>
        </w:rPr>
        <w:t xml:space="preserve"> тыс. руб., в том числе по годам: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sz w:val="28"/>
          <w:szCs w:val="28"/>
        </w:rPr>
        <w:t xml:space="preserve">     </w:t>
      </w:r>
      <w:r w:rsidRPr="005678C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5678CA">
          <w:rPr>
            <w:color w:val="000000"/>
            <w:sz w:val="28"/>
            <w:szCs w:val="28"/>
          </w:rPr>
          <w:t>2016 г</w:t>
        </w:r>
      </w:smartTag>
      <w:r w:rsidRPr="005678CA">
        <w:rPr>
          <w:color w:val="000000"/>
          <w:sz w:val="28"/>
          <w:szCs w:val="28"/>
        </w:rPr>
        <w:t>. -    2 980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</w:t>
      </w:r>
      <w:smartTag w:uri="urn:schemas-microsoft-com:office:smarttags" w:element="metricconverter">
        <w:smartTagPr>
          <w:attr w:name="ProductID" w:val="2017 г"/>
        </w:smartTagPr>
        <w:r w:rsidRPr="005678CA">
          <w:rPr>
            <w:color w:val="000000"/>
            <w:sz w:val="28"/>
            <w:szCs w:val="28"/>
          </w:rPr>
          <w:t>2017 г</w:t>
        </w:r>
      </w:smartTag>
      <w:r w:rsidRPr="005678CA">
        <w:rPr>
          <w:color w:val="000000"/>
          <w:sz w:val="28"/>
          <w:szCs w:val="28"/>
        </w:rPr>
        <w:t xml:space="preserve">. -    2 </w:t>
      </w:r>
      <w:r>
        <w:rPr>
          <w:color w:val="000000"/>
          <w:sz w:val="28"/>
          <w:szCs w:val="28"/>
        </w:rPr>
        <w:t>961</w:t>
      </w:r>
      <w:r w:rsidRPr="005678CA">
        <w:rPr>
          <w:color w:val="000000"/>
          <w:sz w:val="28"/>
          <w:szCs w:val="28"/>
        </w:rPr>
        <w:t xml:space="preserve">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8 г"/>
        </w:smartTagPr>
        <w:r w:rsidRPr="005678CA">
          <w:rPr>
            <w:color w:val="000000"/>
            <w:sz w:val="28"/>
            <w:szCs w:val="28"/>
          </w:rPr>
          <w:t>2018 г</w:t>
        </w:r>
      </w:smartTag>
      <w:r w:rsidRPr="005678CA">
        <w:rPr>
          <w:color w:val="000000"/>
          <w:sz w:val="28"/>
          <w:szCs w:val="28"/>
        </w:rPr>
        <w:t>. -   3 </w:t>
      </w:r>
      <w:r w:rsidR="0091124D">
        <w:rPr>
          <w:color w:val="000000"/>
          <w:sz w:val="28"/>
          <w:szCs w:val="28"/>
        </w:rPr>
        <w:t>000</w:t>
      </w:r>
      <w:r w:rsidRPr="005678CA">
        <w:rPr>
          <w:color w:val="000000"/>
          <w:sz w:val="28"/>
          <w:szCs w:val="28"/>
        </w:rPr>
        <w:t xml:space="preserve">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9 г"/>
        </w:smartTagPr>
        <w:r w:rsidRPr="005678CA">
          <w:rPr>
            <w:color w:val="000000"/>
            <w:sz w:val="28"/>
            <w:szCs w:val="28"/>
          </w:rPr>
          <w:t>2019 г</w:t>
        </w:r>
      </w:smartTag>
      <w:r w:rsidRPr="005678CA">
        <w:rPr>
          <w:color w:val="000000"/>
          <w:sz w:val="28"/>
          <w:szCs w:val="28"/>
        </w:rPr>
        <w:t>. -   3 615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Default="0053699E" w:rsidP="0053699E">
      <w:pPr>
        <w:pStyle w:val="a7"/>
        <w:ind w:firstLine="0"/>
        <w:jc w:val="both"/>
        <w:rPr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20 г"/>
        </w:smartTagPr>
        <w:r w:rsidRPr="005678CA">
          <w:rPr>
            <w:color w:val="000000"/>
            <w:sz w:val="28"/>
            <w:szCs w:val="28"/>
          </w:rPr>
          <w:t>2020 г</w:t>
        </w:r>
      </w:smartTag>
      <w:r w:rsidRPr="005678CA">
        <w:rPr>
          <w:color w:val="000000"/>
          <w:sz w:val="28"/>
          <w:szCs w:val="28"/>
        </w:rPr>
        <w:t>. -   3 600 тыс. руб.</w:t>
      </w:r>
    </w:p>
    <w:p w:rsidR="005B5A05" w:rsidRPr="005B5A05" w:rsidRDefault="005B5A05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B5A05">
        <w:rPr>
          <w:sz w:val="28"/>
          <w:szCs w:val="28"/>
        </w:rPr>
        <w:t>Объем финансирования подлежит ежегодному уточнению в соответствии с решением о бюджете городского окр</w:t>
      </w:r>
      <w:r>
        <w:rPr>
          <w:sz w:val="28"/>
          <w:szCs w:val="28"/>
        </w:rPr>
        <w:t>уга на очередной финансовый год».</w:t>
      </w:r>
    </w:p>
    <w:p w:rsidR="00B40387" w:rsidRDefault="0053699E" w:rsidP="00B403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672054">
        <w:rPr>
          <w:sz w:val="28"/>
          <w:szCs w:val="28"/>
        </w:rPr>
        <w:t>аздел «</w:t>
      </w:r>
      <w:r w:rsidR="00672054" w:rsidRPr="00672054">
        <w:rPr>
          <w:sz w:val="28"/>
          <w:szCs w:val="28"/>
        </w:rPr>
        <w:t>Ожидаемые результаты реализации программы</w:t>
      </w:r>
      <w:r w:rsidR="00672054">
        <w:rPr>
          <w:sz w:val="28"/>
          <w:szCs w:val="28"/>
        </w:rPr>
        <w:t xml:space="preserve">» </w:t>
      </w:r>
      <w:r w:rsidR="00672054" w:rsidRPr="00585AE3">
        <w:rPr>
          <w:sz w:val="28"/>
          <w:szCs w:val="28"/>
        </w:rPr>
        <w:t xml:space="preserve">изложить в </w:t>
      </w:r>
      <w:r w:rsidR="00E6675E">
        <w:rPr>
          <w:sz w:val="28"/>
          <w:szCs w:val="28"/>
        </w:rPr>
        <w:t>следующей</w:t>
      </w:r>
      <w:r w:rsidR="00672054" w:rsidRPr="00585AE3">
        <w:rPr>
          <w:sz w:val="28"/>
          <w:szCs w:val="28"/>
        </w:rPr>
        <w:t xml:space="preserve"> редакции:</w:t>
      </w:r>
    </w:p>
    <w:p w:rsidR="00672054" w:rsidRPr="00672054" w:rsidRDefault="005A706F" w:rsidP="00B4038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2054" w:rsidRPr="00672054">
        <w:rPr>
          <w:sz w:val="28"/>
          <w:szCs w:val="28"/>
        </w:rPr>
        <w:t xml:space="preserve">- доходы от арендной платы за </w:t>
      </w:r>
      <w:r w:rsidR="00B521C1" w:rsidRPr="00585AE3">
        <w:rPr>
          <w:sz w:val="28"/>
          <w:szCs w:val="28"/>
        </w:rPr>
        <w:t xml:space="preserve">имущество, находящееся в </w:t>
      </w:r>
      <w:r w:rsidR="00B521C1">
        <w:rPr>
          <w:sz w:val="28"/>
          <w:szCs w:val="28"/>
        </w:rPr>
        <w:t>м</w:t>
      </w:r>
      <w:r w:rsidR="00B521C1" w:rsidRPr="00585AE3">
        <w:rPr>
          <w:sz w:val="28"/>
          <w:szCs w:val="28"/>
        </w:rPr>
        <w:t>униципальной собственности</w:t>
      </w:r>
      <w:r w:rsidR="00672054" w:rsidRPr="00672054">
        <w:rPr>
          <w:sz w:val="28"/>
          <w:szCs w:val="28"/>
        </w:rPr>
        <w:t xml:space="preserve"> к 2020 году – 1</w:t>
      </w:r>
      <w:r w:rsidR="00B521C1">
        <w:rPr>
          <w:sz w:val="28"/>
          <w:szCs w:val="28"/>
        </w:rPr>
        <w:t>4,</w:t>
      </w:r>
      <w:r w:rsidR="00624D5C">
        <w:rPr>
          <w:sz w:val="28"/>
          <w:szCs w:val="28"/>
        </w:rPr>
        <w:t>3</w:t>
      </w:r>
      <w:r w:rsidR="00672054" w:rsidRPr="00672054">
        <w:rPr>
          <w:sz w:val="28"/>
          <w:szCs w:val="28"/>
        </w:rPr>
        <w:t xml:space="preserve"> млн. руб.;</w:t>
      </w:r>
    </w:p>
    <w:p w:rsidR="00672054" w:rsidRPr="00672054" w:rsidRDefault="00672054" w:rsidP="006720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2054">
        <w:rPr>
          <w:sz w:val="28"/>
          <w:szCs w:val="28"/>
        </w:rPr>
        <w:t>- доходы от арендной платы за земельные участки к 2020 году – 1</w:t>
      </w:r>
      <w:r w:rsidR="00624D5C">
        <w:rPr>
          <w:sz w:val="28"/>
          <w:szCs w:val="28"/>
        </w:rPr>
        <w:t>35,8</w:t>
      </w:r>
      <w:r w:rsidRPr="00672054">
        <w:rPr>
          <w:sz w:val="28"/>
          <w:szCs w:val="28"/>
        </w:rPr>
        <w:t xml:space="preserve"> млн. руб.;</w:t>
      </w:r>
    </w:p>
    <w:p w:rsidR="00672054" w:rsidRPr="00672054" w:rsidRDefault="00672054" w:rsidP="00672054">
      <w:pPr>
        <w:pStyle w:val="ConsPlusCell"/>
        <w:jc w:val="both"/>
      </w:pPr>
      <w:r w:rsidRPr="00672054">
        <w:t xml:space="preserve">- </w:t>
      </w:r>
      <w:r w:rsidR="00B521C1" w:rsidRPr="00585AE3">
        <w:rPr>
          <w:color w:val="000000"/>
        </w:rPr>
        <w:t xml:space="preserve">количество зарегистрированных в муниципальную собственность </w:t>
      </w:r>
      <w:r w:rsidR="00B521C1" w:rsidRPr="00585AE3">
        <w:t>объектов недвижимого имущества</w:t>
      </w:r>
      <w:r w:rsidR="00B521C1">
        <w:t xml:space="preserve"> к 2020 году – 4</w:t>
      </w:r>
      <w:r w:rsidR="00624D5C">
        <w:t>42</w:t>
      </w:r>
      <w:r w:rsidR="00B521C1">
        <w:t xml:space="preserve"> шт.</w:t>
      </w:r>
      <w:r w:rsidRPr="00672054">
        <w:t>;</w:t>
      </w:r>
    </w:p>
    <w:p w:rsidR="00672054" w:rsidRPr="00672054" w:rsidRDefault="00672054" w:rsidP="006720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2054">
        <w:rPr>
          <w:sz w:val="28"/>
          <w:szCs w:val="28"/>
        </w:rPr>
        <w:t xml:space="preserve">- количество </w:t>
      </w:r>
      <w:r w:rsidR="00B521C1" w:rsidRPr="00585AE3">
        <w:rPr>
          <w:color w:val="000000"/>
          <w:sz w:val="28"/>
          <w:szCs w:val="28"/>
        </w:rPr>
        <w:t>вновь сформированных земельных участков с целью продажи в собственность либо предоставления в аренду на аукционах</w:t>
      </w:r>
      <w:r w:rsidRPr="00672054">
        <w:rPr>
          <w:sz w:val="28"/>
          <w:szCs w:val="28"/>
        </w:rPr>
        <w:t xml:space="preserve"> к 2020 году – </w:t>
      </w:r>
      <w:r w:rsidR="00624D5C">
        <w:rPr>
          <w:sz w:val="28"/>
          <w:szCs w:val="28"/>
        </w:rPr>
        <w:t>75</w:t>
      </w:r>
      <w:r w:rsidR="00B521C1">
        <w:rPr>
          <w:sz w:val="28"/>
          <w:szCs w:val="28"/>
        </w:rPr>
        <w:t xml:space="preserve"> шт.</w:t>
      </w:r>
      <w:r w:rsidRPr="00672054">
        <w:rPr>
          <w:sz w:val="28"/>
          <w:szCs w:val="28"/>
        </w:rPr>
        <w:t>;</w:t>
      </w:r>
    </w:p>
    <w:p w:rsidR="001F386D" w:rsidRPr="00883B7E" w:rsidRDefault="00672054" w:rsidP="00883B7E">
      <w:pPr>
        <w:tabs>
          <w:tab w:val="left" w:pos="567"/>
        </w:tabs>
        <w:jc w:val="both"/>
        <w:rPr>
          <w:sz w:val="28"/>
          <w:szCs w:val="28"/>
        </w:rPr>
      </w:pPr>
      <w:r w:rsidRPr="00672054">
        <w:rPr>
          <w:sz w:val="28"/>
          <w:szCs w:val="28"/>
        </w:rPr>
        <w:t xml:space="preserve">- количество заключенных договоров на установку и эксплуатацию </w:t>
      </w:r>
      <w:r w:rsidRPr="00883B7E">
        <w:rPr>
          <w:sz w:val="28"/>
          <w:szCs w:val="28"/>
        </w:rPr>
        <w:t>рекламных конструкций к 2020 году –</w:t>
      </w:r>
      <w:r w:rsidR="00B521C1" w:rsidRPr="00883B7E">
        <w:rPr>
          <w:sz w:val="28"/>
          <w:szCs w:val="28"/>
        </w:rPr>
        <w:t xml:space="preserve"> </w:t>
      </w:r>
      <w:r w:rsidR="00300F6E" w:rsidRPr="00883B7E">
        <w:rPr>
          <w:sz w:val="28"/>
          <w:szCs w:val="28"/>
        </w:rPr>
        <w:t>35</w:t>
      </w:r>
      <w:r w:rsidR="005A706F" w:rsidRPr="00883B7E">
        <w:rPr>
          <w:sz w:val="28"/>
          <w:szCs w:val="28"/>
        </w:rPr>
        <w:t xml:space="preserve"> </w:t>
      </w:r>
      <w:proofErr w:type="spellStart"/>
      <w:proofErr w:type="gramStart"/>
      <w:r w:rsidR="005A706F" w:rsidRPr="00883B7E">
        <w:rPr>
          <w:sz w:val="28"/>
          <w:szCs w:val="28"/>
        </w:rPr>
        <w:t>шт</w:t>
      </w:r>
      <w:proofErr w:type="spellEnd"/>
      <w:proofErr w:type="gramEnd"/>
      <w:r w:rsidR="005A706F" w:rsidRPr="00883B7E">
        <w:rPr>
          <w:sz w:val="28"/>
          <w:szCs w:val="28"/>
        </w:rPr>
        <w:t>».</w:t>
      </w:r>
    </w:p>
    <w:p w:rsidR="00392D81" w:rsidRPr="00883B7E" w:rsidRDefault="00392D81" w:rsidP="00883B7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B7E">
        <w:rPr>
          <w:sz w:val="28"/>
          <w:szCs w:val="28"/>
        </w:rPr>
        <w:t xml:space="preserve">      1.2. В приложении к указанному постановлению, разделе 5 «</w:t>
      </w:r>
      <w:r w:rsidR="00883B7E" w:rsidRPr="00883B7E">
        <w:rPr>
          <w:sz w:val="28"/>
          <w:szCs w:val="28"/>
        </w:rPr>
        <w:t>Общий объем финансовых ресурсов, необходимых</w:t>
      </w:r>
      <w:r w:rsidR="00883B7E">
        <w:rPr>
          <w:sz w:val="28"/>
          <w:szCs w:val="28"/>
        </w:rPr>
        <w:t xml:space="preserve"> </w:t>
      </w:r>
      <w:r w:rsidR="00883B7E" w:rsidRPr="00883B7E">
        <w:rPr>
          <w:sz w:val="28"/>
          <w:szCs w:val="28"/>
        </w:rPr>
        <w:t>для реализации муниципальной программы</w:t>
      </w:r>
      <w:r w:rsidRPr="00883B7E">
        <w:rPr>
          <w:sz w:val="28"/>
          <w:szCs w:val="28"/>
        </w:rPr>
        <w:t xml:space="preserve">» абзац </w:t>
      </w:r>
      <w:r w:rsidR="00883B7E">
        <w:rPr>
          <w:sz w:val="28"/>
          <w:szCs w:val="28"/>
        </w:rPr>
        <w:t>второй</w:t>
      </w:r>
      <w:r w:rsidRPr="00883B7E">
        <w:rPr>
          <w:sz w:val="28"/>
          <w:szCs w:val="28"/>
        </w:rPr>
        <w:t xml:space="preserve"> изложить в следующей редакции:</w:t>
      </w:r>
    </w:p>
    <w:p w:rsidR="00883B7E" w:rsidRPr="00883B7E" w:rsidRDefault="00392D81" w:rsidP="00883B7E">
      <w:pPr>
        <w:widowControl w:val="0"/>
        <w:autoSpaceDE w:val="0"/>
        <w:autoSpaceDN w:val="0"/>
        <w:adjustRightInd w:val="0"/>
        <w:ind w:right="-144" w:firstLine="540"/>
        <w:jc w:val="both"/>
        <w:rPr>
          <w:sz w:val="28"/>
          <w:szCs w:val="28"/>
        </w:rPr>
      </w:pPr>
      <w:r w:rsidRPr="00883B7E">
        <w:rPr>
          <w:sz w:val="28"/>
          <w:szCs w:val="28"/>
        </w:rPr>
        <w:t>«</w:t>
      </w:r>
      <w:r w:rsidR="00883B7E" w:rsidRPr="00883B7E">
        <w:rPr>
          <w:sz w:val="28"/>
          <w:szCs w:val="28"/>
        </w:rPr>
        <w:t>В целом на реализацию мероприятий Программы необходимо финансирование в размере  1</w:t>
      </w:r>
      <w:r w:rsidR="00883B7E">
        <w:rPr>
          <w:sz w:val="28"/>
          <w:szCs w:val="28"/>
        </w:rPr>
        <w:t>6 156</w:t>
      </w:r>
      <w:r w:rsidR="00883B7E" w:rsidRPr="00883B7E">
        <w:rPr>
          <w:sz w:val="28"/>
          <w:szCs w:val="28"/>
        </w:rPr>
        <w:t xml:space="preserve"> тыс. рублей, из них:</w:t>
      </w:r>
    </w:p>
    <w:p w:rsidR="00883B7E" w:rsidRPr="005678CA" w:rsidRDefault="00883B7E" w:rsidP="00883B7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678C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5678CA">
          <w:rPr>
            <w:color w:val="000000"/>
            <w:sz w:val="28"/>
            <w:szCs w:val="28"/>
          </w:rPr>
          <w:t>2016 г</w:t>
        </w:r>
      </w:smartTag>
      <w:r w:rsidRPr="005678CA">
        <w:rPr>
          <w:color w:val="000000"/>
          <w:sz w:val="28"/>
          <w:szCs w:val="28"/>
        </w:rPr>
        <w:t>. -    2 980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883B7E" w:rsidRPr="005678CA" w:rsidRDefault="00883B7E" w:rsidP="00883B7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</w:t>
      </w:r>
      <w:smartTag w:uri="urn:schemas-microsoft-com:office:smarttags" w:element="metricconverter">
        <w:smartTagPr>
          <w:attr w:name="ProductID" w:val="2017 г"/>
        </w:smartTagPr>
        <w:r w:rsidRPr="005678CA">
          <w:rPr>
            <w:color w:val="000000"/>
            <w:sz w:val="28"/>
            <w:szCs w:val="28"/>
          </w:rPr>
          <w:t>2017 г</w:t>
        </w:r>
      </w:smartTag>
      <w:r w:rsidRPr="005678CA">
        <w:rPr>
          <w:color w:val="000000"/>
          <w:sz w:val="28"/>
          <w:szCs w:val="28"/>
        </w:rPr>
        <w:t xml:space="preserve">. -    2 </w:t>
      </w:r>
      <w:r>
        <w:rPr>
          <w:color w:val="000000"/>
          <w:sz w:val="28"/>
          <w:szCs w:val="28"/>
        </w:rPr>
        <w:t>961</w:t>
      </w:r>
      <w:r w:rsidRPr="005678CA">
        <w:rPr>
          <w:color w:val="000000"/>
          <w:sz w:val="28"/>
          <w:szCs w:val="28"/>
        </w:rPr>
        <w:t xml:space="preserve">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883B7E" w:rsidRPr="005678CA" w:rsidRDefault="00883B7E" w:rsidP="00883B7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8 г"/>
        </w:smartTagPr>
        <w:r w:rsidRPr="005678CA">
          <w:rPr>
            <w:color w:val="000000"/>
            <w:sz w:val="28"/>
            <w:szCs w:val="28"/>
          </w:rPr>
          <w:t>2018 г</w:t>
        </w:r>
      </w:smartTag>
      <w:r w:rsidRPr="005678CA">
        <w:rPr>
          <w:color w:val="000000"/>
          <w:sz w:val="28"/>
          <w:szCs w:val="28"/>
        </w:rPr>
        <w:t>. -   3 </w:t>
      </w:r>
      <w:r>
        <w:rPr>
          <w:color w:val="000000"/>
          <w:sz w:val="28"/>
          <w:szCs w:val="28"/>
        </w:rPr>
        <w:t>000</w:t>
      </w:r>
      <w:r w:rsidRPr="005678CA">
        <w:rPr>
          <w:color w:val="000000"/>
          <w:sz w:val="28"/>
          <w:szCs w:val="28"/>
        </w:rPr>
        <w:t xml:space="preserve">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883B7E" w:rsidRPr="005678CA" w:rsidRDefault="00883B7E" w:rsidP="00883B7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9 г"/>
        </w:smartTagPr>
        <w:r w:rsidRPr="005678CA">
          <w:rPr>
            <w:color w:val="000000"/>
            <w:sz w:val="28"/>
            <w:szCs w:val="28"/>
          </w:rPr>
          <w:t>2019 г</w:t>
        </w:r>
      </w:smartTag>
      <w:r w:rsidRPr="005678CA">
        <w:rPr>
          <w:color w:val="000000"/>
          <w:sz w:val="28"/>
          <w:szCs w:val="28"/>
        </w:rPr>
        <w:t>. -   3 615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883B7E" w:rsidRPr="005678CA" w:rsidRDefault="00883B7E" w:rsidP="00883B7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20 г"/>
        </w:smartTagPr>
        <w:r w:rsidRPr="005678CA">
          <w:rPr>
            <w:color w:val="000000"/>
            <w:sz w:val="28"/>
            <w:szCs w:val="28"/>
          </w:rPr>
          <w:t>2020 г</w:t>
        </w:r>
      </w:smartTag>
      <w:r w:rsidRPr="005678CA">
        <w:rPr>
          <w:color w:val="000000"/>
          <w:sz w:val="28"/>
          <w:szCs w:val="28"/>
        </w:rPr>
        <w:t>. -   3 600 тыс. руб.</w:t>
      </w:r>
      <w:r w:rsidR="00512834">
        <w:rPr>
          <w:color w:val="000000"/>
          <w:sz w:val="28"/>
          <w:szCs w:val="28"/>
        </w:rPr>
        <w:t>»</w:t>
      </w:r>
    </w:p>
    <w:p w:rsidR="00AD42A1" w:rsidRPr="0064603B" w:rsidRDefault="007A2112" w:rsidP="006333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7959" w:rsidRPr="006460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167959" w:rsidRPr="0064603B">
        <w:rPr>
          <w:sz w:val="28"/>
          <w:szCs w:val="28"/>
        </w:rPr>
        <w:t xml:space="preserve">. </w:t>
      </w:r>
      <w:r w:rsidR="00987557" w:rsidRPr="0064603B">
        <w:rPr>
          <w:sz w:val="28"/>
          <w:szCs w:val="28"/>
        </w:rPr>
        <w:t xml:space="preserve">Приложение 1 </w:t>
      </w:r>
      <w:r w:rsidR="00B81DA6" w:rsidRPr="0064603B">
        <w:rPr>
          <w:sz w:val="28"/>
          <w:szCs w:val="28"/>
        </w:rPr>
        <w:t xml:space="preserve">к муниципальной программе «Сведения об индикаторах муниципальной программы и их значениях», </w:t>
      </w:r>
      <w:r w:rsidR="00AD42A1" w:rsidRPr="0064603B">
        <w:rPr>
          <w:sz w:val="28"/>
          <w:szCs w:val="28"/>
        </w:rPr>
        <w:t>Приложение 2 «Перечень мероприятий муниципальной программы»</w:t>
      </w:r>
      <w:r w:rsidR="00697048">
        <w:rPr>
          <w:sz w:val="28"/>
          <w:szCs w:val="28"/>
        </w:rPr>
        <w:t>, Приложение 3 «</w:t>
      </w:r>
      <w:r w:rsidR="00697048" w:rsidRPr="00697048">
        <w:rPr>
          <w:sz w:val="28"/>
          <w:szCs w:val="28"/>
        </w:rPr>
        <w:t>Объем финансовых ресурсов, необходимых для реализации муниципальной программы</w:t>
      </w:r>
      <w:r w:rsidR="00697048">
        <w:rPr>
          <w:sz w:val="28"/>
          <w:szCs w:val="28"/>
        </w:rPr>
        <w:t xml:space="preserve">» </w:t>
      </w:r>
      <w:r w:rsidR="00B81DA6" w:rsidRPr="0064603B">
        <w:rPr>
          <w:sz w:val="28"/>
          <w:szCs w:val="28"/>
        </w:rPr>
        <w:t xml:space="preserve"> </w:t>
      </w:r>
      <w:r w:rsidR="00AD42A1" w:rsidRPr="0064603B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415E0F" w:rsidRPr="0064603B" w:rsidRDefault="005678CA" w:rsidP="008A4523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8F18B7">
        <w:rPr>
          <w:sz w:val="28"/>
          <w:szCs w:val="28"/>
        </w:rPr>
        <w:t xml:space="preserve">   2.</w:t>
      </w:r>
      <w:r w:rsidR="008F18B7" w:rsidRPr="008F18B7">
        <w:rPr>
          <w:color w:val="FFFFFF" w:themeColor="background1"/>
          <w:sz w:val="28"/>
          <w:szCs w:val="28"/>
        </w:rPr>
        <w:t>_</w:t>
      </w:r>
      <w:r w:rsidR="00AD42A1" w:rsidRPr="0064603B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 w:rsidR="00F260A7">
        <w:rPr>
          <w:sz w:val="28"/>
          <w:szCs w:val="28"/>
        </w:rPr>
        <w:t xml:space="preserve">       </w:t>
      </w:r>
      <w:r w:rsidR="00BE0AC7">
        <w:rPr>
          <w:sz w:val="28"/>
          <w:szCs w:val="28"/>
        </w:rPr>
        <w:t xml:space="preserve">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p w:rsidR="00610987" w:rsidRDefault="00610987" w:rsidP="00715E7A">
      <w:pPr>
        <w:rPr>
          <w:sz w:val="28"/>
          <w:szCs w:val="28"/>
        </w:rPr>
        <w:sectPr w:rsidR="00610987" w:rsidSect="00830824">
          <w:pgSz w:w="11906" w:h="16838"/>
          <w:pgMar w:top="1134" w:right="737" w:bottom="1134" w:left="1985" w:header="720" w:footer="720" w:gutter="0"/>
          <w:cols w:space="720"/>
        </w:sectPr>
      </w:pPr>
    </w:p>
    <w:tbl>
      <w:tblPr>
        <w:tblW w:w="14898" w:type="dxa"/>
        <w:tblInd w:w="94" w:type="dxa"/>
        <w:tblLayout w:type="fixed"/>
        <w:tblLook w:val="04A0"/>
      </w:tblPr>
      <w:tblGrid>
        <w:gridCol w:w="700"/>
        <w:gridCol w:w="4559"/>
        <w:gridCol w:w="1080"/>
        <w:gridCol w:w="1220"/>
        <w:gridCol w:w="1220"/>
        <w:gridCol w:w="1220"/>
        <w:gridCol w:w="1220"/>
        <w:gridCol w:w="1220"/>
        <w:gridCol w:w="1220"/>
        <w:gridCol w:w="1239"/>
      </w:tblGrid>
      <w:tr w:rsidR="00610987" w:rsidRPr="00610987" w:rsidTr="00610987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  <w:bookmarkStart w:id="0" w:name="RANGE!A1:J17"/>
            <w:bookmarkEnd w:id="0"/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89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jc w:val="right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 xml:space="preserve">Приложение к Постановлению </w:t>
            </w:r>
          </w:p>
          <w:p w:rsidR="00610987" w:rsidRPr="00610987" w:rsidRDefault="00610987" w:rsidP="00610987">
            <w:pPr>
              <w:jc w:val="right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 xml:space="preserve">Администрации города Новоалтайска Алтайского края </w:t>
            </w:r>
          </w:p>
          <w:p w:rsidR="00610987" w:rsidRPr="00610987" w:rsidRDefault="00610987" w:rsidP="001E3855">
            <w:pPr>
              <w:jc w:val="right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 xml:space="preserve">№ </w:t>
            </w:r>
            <w:r w:rsidR="001E3855">
              <w:rPr>
                <w:sz w:val="22"/>
                <w:szCs w:val="22"/>
              </w:rPr>
              <w:t>2652</w:t>
            </w:r>
            <w:r w:rsidRPr="00610987">
              <w:rPr>
                <w:sz w:val="22"/>
                <w:szCs w:val="22"/>
              </w:rPr>
              <w:t xml:space="preserve"> от </w:t>
            </w:r>
            <w:r w:rsidR="001E3855">
              <w:rPr>
                <w:sz w:val="22"/>
                <w:szCs w:val="22"/>
              </w:rPr>
              <w:t>29.12.2017</w:t>
            </w:r>
          </w:p>
        </w:tc>
      </w:tr>
      <w:tr w:rsidR="00610987" w:rsidRPr="00610987" w:rsidTr="00610987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899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jc w:val="right"/>
              <w:rPr>
                <w:sz w:val="22"/>
                <w:szCs w:val="22"/>
              </w:rPr>
            </w:pPr>
          </w:p>
        </w:tc>
      </w:tr>
      <w:tr w:rsidR="00610987" w:rsidRPr="00610987" w:rsidTr="00610987">
        <w:trPr>
          <w:trHeight w:val="276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89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jc w:val="right"/>
              <w:rPr>
                <w:sz w:val="22"/>
                <w:szCs w:val="22"/>
              </w:rPr>
            </w:pPr>
          </w:p>
        </w:tc>
      </w:tr>
      <w:tr w:rsidR="00610987" w:rsidRPr="00610987" w:rsidTr="00610987">
        <w:trPr>
          <w:trHeight w:val="67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73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987" w:rsidRPr="00610987" w:rsidRDefault="00610987" w:rsidP="00610987">
            <w:pPr>
              <w:jc w:val="right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"Приложение 1 к муниципальной программе «Управление муниципальным имуществом в городе Новоалтайске на 2016-2020 годы»</w:t>
            </w:r>
          </w:p>
        </w:tc>
      </w:tr>
      <w:tr w:rsidR="00610987" w:rsidRPr="00610987" w:rsidTr="00610987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</w:tr>
      <w:tr w:rsidR="00610987" w:rsidRPr="00610987" w:rsidTr="00610987">
        <w:trPr>
          <w:trHeight w:val="264"/>
        </w:trPr>
        <w:tc>
          <w:tcPr>
            <w:tcW w:w="14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jc w:val="center"/>
              <w:rPr>
                <w:b/>
                <w:bCs/>
                <w:sz w:val="24"/>
                <w:szCs w:val="24"/>
              </w:rPr>
            </w:pPr>
            <w:r w:rsidRPr="00610987">
              <w:rPr>
                <w:b/>
                <w:bCs/>
                <w:sz w:val="24"/>
                <w:szCs w:val="24"/>
              </w:rPr>
              <w:t>Сведения об индикаторах муниципальной программы и их значениях</w:t>
            </w:r>
          </w:p>
        </w:tc>
      </w:tr>
      <w:tr w:rsidR="00610987" w:rsidRPr="00610987" w:rsidTr="00610987">
        <w:trPr>
          <w:trHeight w:val="26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87" w:rsidRPr="00610987" w:rsidRDefault="00610987" w:rsidP="00610987">
            <w:pPr>
              <w:rPr>
                <w:rFonts w:ascii="Arial" w:hAnsi="Arial" w:cs="Arial"/>
              </w:rPr>
            </w:pPr>
          </w:p>
        </w:tc>
      </w:tr>
      <w:tr w:rsidR="00610987" w:rsidRPr="00610987" w:rsidTr="00610987">
        <w:trPr>
          <w:trHeight w:val="34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N п/п</w:t>
            </w:r>
          </w:p>
        </w:tc>
        <w:tc>
          <w:tcPr>
            <w:tcW w:w="4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Наименование индикатора (показателя)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 xml:space="preserve">Ед. </w:t>
            </w:r>
            <w:proofErr w:type="spellStart"/>
            <w:r w:rsidRPr="00610987">
              <w:t>изм</w:t>
            </w:r>
            <w:proofErr w:type="spellEnd"/>
            <w:r w:rsidRPr="00610987">
              <w:t>.</w:t>
            </w:r>
          </w:p>
        </w:tc>
        <w:tc>
          <w:tcPr>
            <w:tcW w:w="8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Значение по годам</w:t>
            </w:r>
          </w:p>
        </w:tc>
      </w:tr>
      <w:tr w:rsidR="00610987" w:rsidRPr="00610987" w:rsidTr="00610987">
        <w:trPr>
          <w:trHeight w:val="39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4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2015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годы реализации муниципальной программы</w:t>
            </w:r>
          </w:p>
        </w:tc>
      </w:tr>
      <w:tr w:rsidR="00610987" w:rsidRPr="00610987" w:rsidTr="00610987">
        <w:trPr>
          <w:trHeight w:val="2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4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87" w:rsidRPr="00610987" w:rsidRDefault="00610987" w:rsidP="00610987"/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2020</w:t>
            </w:r>
          </w:p>
        </w:tc>
      </w:tr>
      <w:tr w:rsidR="00610987" w:rsidRPr="00610987" w:rsidTr="00610987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</w:pPr>
            <w:r w:rsidRPr="00610987">
              <w:t>10</w:t>
            </w:r>
          </w:p>
        </w:tc>
      </w:tr>
      <w:tr w:rsidR="00610987" w:rsidRPr="00610987" w:rsidTr="00610987">
        <w:trPr>
          <w:trHeight w:val="399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87" w:rsidRPr="00610987" w:rsidRDefault="00610987" w:rsidP="00610987">
            <w:pPr>
              <w:jc w:val="center"/>
              <w:rPr>
                <w:b/>
                <w:bCs/>
                <w:sz w:val="24"/>
                <w:szCs w:val="24"/>
              </w:rPr>
            </w:pPr>
            <w:r w:rsidRPr="00610987">
              <w:rPr>
                <w:b/>
                <w:bCs/>
                <w:sz w:val="24"/>
                <w:szCs w:val="24"/>
              </w:rPr>
              <w:t>«Управление муниципальным имуществом в городе Новоалтайске на 2016-2020 годы»</w:t>
            </w:r>
          </w:p>
        </w:tc>
      </w:tr>
      <w:tr w:rsidR="00610987" w:rsidRPr="00610987" w:rsidTr="00610987">
        <w:trPr>
          <w:trHeight w:val="8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доходы от арендной платы за имущество, находящееся 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3,0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3,0</w:t>
            </w:r>
          </w:p>
        </w:tc>
      </w:tr>
      <w:tr w:rsidR="00610987" w:rsidRPr="00610987" w:rsidTr="00610987">
        <w:trPr>
          <w:trHeight w:val="8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2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доходы от арендной платы за земельные участки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68,9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30,5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23,7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24,0</w:t>
            </w:r>
          </w:p>
        </w:tc>
      </w:tr>
      <w:tr w:rsidR="00610987" w:rsidRPr="00610987" w:rsidTr="00610987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87" w:rsidRPr="00610987" w:rsidRDefault="00610987" w:rsidP="00610987">
            <w:pPr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количество зарегистрированных в муниципальную собственность объектов недвижимого имущества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87</w:t>
            </w:r>
          </w:p>
        </w:tc>
      </w:tr>
      <w:tr w:rsidR="00610987" w:rsidRPr="00610987" w:rsidTr="00610987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87" w:rsidRPr="00610987" w:rsidRDefault="00610987" w:rsidP="00610987">
            <w:pPr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количество вновь сформированных земельных участков с целью продажи в собственность либо предоставления в аренду на аукционах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20</w:t>
            </w:r>
          </w:p>
        </w:tc>
      </w:tr>
      <w:tr w:rsidR="00610987" w:rsidRPr="00610987" w:rsidTr="00610987">
        <w:trPr>
          <w:trHeight w:val="10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2"/>
                <w:szCs w:val="22"/>
              </w:rPr>
            </w:pPr>
            <w:r w:rsidRPr="00610987">
              <w:rPr>
                <w:sz w:val="22"/>
                <w:szCs w:val="22"/>
              </w:rPr>
              <w:t>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987" w:rsidRPr="00610987" w:rsidRDefault="00610987" w:rsidP="00610987">
            <w:pPr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color w:val="000000"/>
                <w:sz w:val="22"/>
                <w:szCs w:val="22"/>
              </w:rPr>
            </w:pPr>
            <w:r w:rsidRPr="0061098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87" w:rsidRPr="00610987" w:rsidRDefault="00610987" w:rsidP="00610987">
            <w:pPr>
              <w:jc w:val="center"/>
              <w:rPr>
                <w:sz w:val="24"/>
                <w:szCs w:val="24"/>
              </w:rPr>
            </w:pPr>
            <w:r w:rsidRPr="00610987">
              <w:rPr>
                <w:sz w:val="24"/>
                <w:szCs w:val="24"/>
              </w:rPr>
              <w:t>3</w:t>
            </w:r>
          </w:p>
        </w:tc>
      </w:tr>
    </w:tbl>
    <w:p w:rsidR="00715E7A" w:rsidRPr="0064603B" w:rsidRDefault="00715E7A" w:rsidP="00715E7A">
      <w:pPr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540"/>
        <w:gridCol w:w="3586"/>
        <w:gridCol w:w="1190"/>
        <w:gridCol w:w="1555"/>
        <w:gridCol w:w="1160"/>
        <w:gridCol w:w="1160"/>
        <w:gridCol w:w="1160"/>
        <w:gridCol w:w="1160"/>
        <w:gridCol w:w="1160"/>
        <w:gridCol w:w="1236"/>
        <w:gridCol w:w="1417"/>
      </w:tblGrid>
      <w:tr w:rsidR="002A0AF8" w:rsidRPr="002A0AF8" w:rsidTr="002A0AF8">
        <w:trPr>
          <w:trHeight w:val="69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  <w:bookmarkStart w:id="1" w:name="RANGE!A1:K65"/>
            <w:bookmarkEnd w:id="1"/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AF8" w:rsidRPr="002A0AF8" w:rsidRDefault="002A0AF8" w:rsidP="002A0AF8">
            <w:pPr>
              <w:jc w:val="right"/>
              <w:rPr>
                <w:sz w:val="22"/>
                <w:szCs w:val="22"/>
              </w:rPr>
            </w:pPr>
            <w:r w:rsidRPr="002A0AF8">
              <w:rPr>
                <w:sz w:val="22"/>
                <w:szCs w:val="22"/>
              </w:rPr>
              <w:t>«Приложение 2 к муниципальной программе «Управление муниципальным имуществом в городе Новоалтайске на 2016-2020 годы»</w:t>
            </w:r>
          </w:p>
        </w:tc>
      </w:tr>
      <w:tr w:rsidR="002A0AF8" w:rsidRPr="002A0AF8" w:rsidTr="002A0AF8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</w:tr>
      <w:tr w:rsidR="002A0AF8" w:rsidRPr="002A0AF8" w:rsidTr="002A0AF8">
        <w:trPr>
          <w:trHeight w:val="276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2A0AF8" w:rsidRPr="002A0AF8" w:rsidTr="002A0AF8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AF8" w:rsidRPr="002A0AF8" w:rsidRDefault="002A0AF8" w:rsidP="002A0AF8">
            <w:pPr>
              <w:rPr>
                <w:rFonts w:ascii="Arial" w:hAnsi="Arial" w:cs="Arial"/>
              </w:rPr>
            </w:pPr>
          </w:p>
        </w:tc>
      </w:tr>
      <w:tr w:rsidR="002A0AF8" w:rsidRPr="002A0AF8" w:rsidTr="002A0AF8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N п/п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Цель, задача, 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Срок реализации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Ответственный исполнитель, соисполнители, участники</w:t>
            </w:r>
          </w:p>
        </w:tc>
        <w:tc>
          <w:tcPr>
            <w:tcW w:w="7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Источники финансирования</w:t>
            </w:r>
          </w:p>
        </w:tc>
      </w:tr>
      <w:tr w:rsidR="002A0AF8" w:rsidRPr="002A0AF8" w:rsidTr="002A0AF8">
        <w:trPr>
          <w:trHeight w:val="3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</w:tr>
      <w:tr w:rsidR="002A0AF8" w:rsidRPr="002A0AF8" w:rsidTr="002A0AF8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11</w:t>
            </w:r>
          </w:p>
        </w:tc>
      </w:tr>
      <w:tr w:rsidR="002A0AF8" w:rsidRPr="002A0AF8" w:rsidTr="002A0AF8">
        <w:trPr>
          <w:trHeight w:val="264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«Управление муниципальным имуществом в городе Новоалтайске на 2016-2020 годы»</w:t>
            </w:r>
          </w:p>
        </w:tc>
      </w:tr>
      <w:tr w:rsidR="002A0AF8" w:rsidRPr="002A0AF8" w:rsidTr="002A0AF8">
        <w:trPr>
          <w:trHeight w:val="68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3 615,0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3 600,0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16 156,0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1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3 615,0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3 600,0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16 156,0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  <w:sz w:val="22"/>
                <w:szCs w:val="22"/>
              </w:rPr>
            </w:pPr>
            <w:r w:rsidRPr="002A0AF8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82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5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3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1.1.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4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F4E3C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lastRenderedPageBreak/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11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1.2.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подготовка проектов договоров купли-продажи муниципального имущества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 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</w:rPr>
            </w:pPr>
            <w:r w:rsidRPr="002A0AF8">
              <w:rPr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5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  <w:sz w:val="22"/>
                <w:szCs w:val="22"/>
              </w:rPr>
            </w:pPr>
            <w:r w:rsidRPr="002A0AF8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1 515,0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2 040,0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2 013,0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7 825,8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16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1 515,0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2 040,0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2 013,0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7 825,8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6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2.1.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9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984,4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52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7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2.2.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1 003,8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8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1 003,8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8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2.3.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1 030,0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1 042,0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1 016,0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4 163,0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93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 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1 030,0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1 042,0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1 016,0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4 163,0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F4E3C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lastRenderedPageBreak/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11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9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2.4.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84,0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51,0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60,0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2.5.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210,5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4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210,5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11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2.6.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0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12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2.7.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>размещение на официальных сайтах информации о сдаче в аренду муниципального имущества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13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2.8.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5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F4E3C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lastRenderedPageBreak/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11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14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2.9.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40,1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135,0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415,1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415,1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15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2.10.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16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  <w:sz w:val="22"/>
                <w:szCs w:val="22"/>
              </w:rPr>
            </w:pPr>
            <w:r w:rsidRPr="002A0AF8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1 490,0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1 502,0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7 900,2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 xml:space="preserve">Содержание муниципального нежилого фонда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1 490,0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1 502,0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7 900,2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17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3.1.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1 702,4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7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работы по строительно-технической экспертизе,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1 702,4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51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18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3.2.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2 277,5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97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формирование фонда капитального ремонта многоквартирных домов, где собственником нежилых помещений является муниципальное образование город Новоалтайск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2 277,5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F4E3C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lastRenderedPageBreak/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11</w:t>
            </w:r>
          </w:p>
        </w:tc>
      </w:tr>
      <w:tr w:rsidR="002A0AF8" w:rsidRPr="002A0AF8" w:rsidTr="002A0AF8">
        <w:trPr>
          <w:trHeight w:val="50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19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3.3.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131,7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12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131,7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3.4.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2 950,7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747,0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2 950,7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21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3.5.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702,4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63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установка сигнализации и охрана имущества казны, не обремененного договорными обязательствами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702,4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22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3.6.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23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3.7.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8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Default="002A0AF8" w:rsidP="002A0AF8">
            <w:r w:rsidRPr="002A0AF8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  <w:p w:rsidR="002A0AF8" w:rsidRPr="002A0AF8" w:rsidRDefault="002A0AF8" w:rsidP="002A0AF8"/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24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  <w:sz w:val="22"/>
                <w:szCs w:val="22"/>
              </w:rPr>
            </w:pPr>
            <w:r w:rsidRPr="002A0AF8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44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Размещение рекламных конструкций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F4E3C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lastRenderedPageBreak/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FF565C">
            <w:pPr>
              <w:jc w:val="center"/>
            </w:pPr>
            <w:r w:rsidRPr="002A0AF8">
              <w:t>11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25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4.1.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58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оценка рыночной стоимости размещения рекламных конструкций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26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4.2.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8"/>
                <w:szCs w:val="28"/>
              </w:rPr>
            </w:pPr>
            <w:r w:rsidRPr="002A0AF8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8"/>
                <w:szCs w:val="28"/>
              </w:rPr>
            </w:pPr>
            <w:r w:rsidRPr="002A0AF8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9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r w:rsidRPr="002A0AF8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sz w:val="24"/>
                <w:szCs w:val="24"/>
              </w:rPr>
            </w:pPr>
            <w:r w:rsidRPr="002A0AF8">
              <w:rPr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  <w:sz w:val="24"/>
                <w:szCs w:val="24"/>
              </w:rPr>
            </w:pPr>
            <w:r w:rsidRPr="002A0AF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  <w:tr w:rsidR="002A0AF8" w:rsidRPr="002A0AF8" w:rsidTr="002A0AF8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27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rPr>
                <w:b/>
                <w:bCs/>
              </w:rPr>
            </w:pPr>
            <w:r w:rsidRPr="002A0AF8">
              <w:rPr>
                <w:b/>
                <w:bCs/>
              </w:rPr>
              <w:t>Мероприятие 4.3.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2016-2020 годы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</w:rPr>
            </w:pPr>
            <w:r w:rsidRPr="002A0AF8">
              <w:rPr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Всего,                                                 в том числе:</w:t>
            </w:r>
          </w:p>
        </w:tc>
      </w:tr>
      <w:tr w:rsidR="002A0AF8" w:rsidRPr="002A0AF8" w:rsidTr="002A0AF8">
        <w:trPr>
          <w:trHeight w:val="82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r w:rsidRPr="002A0AF8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F8" w:rsidRPr="002A0AF8" w:rsidRDefault="002A0AF8" w:rsidP="002A0AF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</w:pPr>
            <w:r w:rsidRPr="002A0AF8"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center"/>
              <w:rPr>
                <w:b/>
                <w:bCs/>
              </w:rPr>
            </w:pPr>
            <w:r w:rsidRPr="002A0AF8">
              <w:rPr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AF8" w:rsidRPr="002A0AF8" w:rsidRDefault="002A0AF8" w:rsidP="002A0AF8">
            <w:pPr>
              <w:jc w:val="both"/>
            </w:pPr>
            <w:r w:rsidRPr="002A0AF8">
              <w:t>бюджет города</w:t>
            </w:r>
          </w:p>
        </w:tc>
      </w:tr>
    </w:tbl>
    <w:p w:rsidR="0036027F" w:rsidRPr="0064603B" w:rsidRDefault="0036027F" w:rsidP="0036027F">
      <w:pPr>
        <w:rPr>
          <w:sz w:val="28"/>
          <w:szCs w:val="28"/>
        </w:rPr>
      </w:pPr>
    </w:p>
    <w:p w:rsidR="00187612" w:rsidRDefault="00187612" w:rsidP="0036027F">
      <w:pPr>
        <w:rPr>
          <w:sz w:val="28"/>
          <w:szCs w:val="28"/>
        </w:rPr>
        <w:sectPr w:rsidR="00187612" w:rsidSect="006C1B30">
          <w:pgSz w:w="16838" w:h="11906" w:orient="landscape"/>
          <w:pgMar w:top="1276" w:right="1134" w:bottom="737" w:left="1134" w:header="720" w:footer="720" w:gutter="0"/>
          <w:cols w:space="720"/>
        </w:sectPr>
      </w:pPr>
    </w:p>
    <w:tbl>
      <w:tblPr>
        <w:tblW w:w="9560" w:type="dxa"/>
        <w:tblInd w:w="93" w:type="dxa"/>
        <w:tblLook w:val="04A0"/>
      </w:tblPr>
      <w:tblGrid>
        <w:gridCol w:w="3800"/>
        <w:gridCol w:w="960"/>
        <w:gridCol w:w="960"/>
        <w:gridCol w:w="960"/>
        <w:gridCol w:w="960"/>
        <w:gridCol w:w="960"/>
        <w:gridCol w:w="960"/>
      </w:tblGrid>
      <w:tr w:rsidR="00187612" w:rsidRPr="00187612" w:rsidTr="00187612">
        <w:trPr>
          <w:trHeight w:val="97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  <w:bookmarkStart w:id="2" w:name="RANGE!A1:G22"/>
            <w:bookmarkEnd w:id="2"/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right"/>
              <w:rPr>
                <w:sz w:val="22"/>
                <w:szCs w:val="22"/>
              </w:rPr>
            </w:pPr>
            <w:r w:rsidRPr="00187612">
              <w:rPr>
                <w:sz w:val="22"/>
                <w:szCs w:val="22"/>
              </w:rPr>
              <w:t>«Приложение 3 к муниципальной программе «Управление муниципальным имуществом в городе Новоалтайске на 2016-2020 годы»</w:t>
            </w:r>
          </w:p>
        </w:tc>
      </w:tr>
      <w:tr w:rsidR="00187612" w:rsidRPr="00187612" w:rsidTr="00187612">
        <w:trPr>
          <w:trHeight w:val="264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jc w:val="right"/>
            </w:pPr>
          </w:p>
        </w:tc>
      </w:tr>
      <w:tr w:rsidR="00187612" w:rsidRPr="00187612" w:rsidTr="00187612">
        <w:trPr>
          <w:trHeight w:val="504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  <w:rPr>
                <w:b/>
                <w:bCs/>
              </w:rPr>
            </w:pPr>
            <w:r w:rsidRPr="00187612">
              <w:rPr>
                <w:b/>
                <w:bCs/>
              </w:rPr>
              <w:t>Объем финансовых ресурсов, необходимых для реализации муниципальной программы</w:t>
            </w:r>
          </w:p>
        </w:tc>
      </w:tr>
      <w:tr w:rsidR="00187612" w:rsidRPr="00187612" w:rsidTr="00187612">
        <w:trPr>
          <w:trHeight w:val="264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612" w:rsidRPr="00187612" w:rsidRDefault="00187612" w:rsidP="00187612">
            <w:pPr>
              <w:rPr>
                <w:rFonts w:ascii="Arial" w:hAnsi="Arial" w:cs="Arial"/>
              </w:rPr>
            </w:pPr>
          </w:p>
        </w:tc>
      </w:tr>
      <w:tr w:rsidR="00187612" w:rsidRPr="00187612" w:rsidTr="00187612">
        <w:trPr>
          <w:trHeight w:val="1044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r w:rsidRPr="00187612">
              <w:t>Источники и направления расходов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Сумма расходов, тыс. рублей</w:t>
            </w:r>
          </w:p>
        </w:tc>
      </w:tr>
      <w:tr w:rsidR="00187612" w:rsidRPr="00187612" w:rsidTr="00187612">
        <w:trPr>
          <w:trHeight w:val="456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612" w:rsidRPr="00187612" w:rsidRDefault="00187612" w:rsidP="00187612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Всего</w:t>
            </w:r>
          </w:p>
        </w:tc>
      </w:tr>
      <w:tr w:rsidR="00187612" w:rsidRPr="00187612" w:rsidTr="00187612">
        <w:trPr>
          <w:trHeight w:val="5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both"/>
              <w:rPr>
                <w:b/>
                <w:bCs/>
              </w:rPr>
            </w:pPr>
            <w:r w:rsidRPr="00187612">
              <w:rPr>
                <w:b/>
                <w:bCs/>
              </w:rPr>
              <w:t>Всего финансовых затрат,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2 980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2 961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3 615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  <w:rPr>
                <w:b/>
                <w:bCs/>
              </w:rPr>
            </w:pPr>
            <w:r w:rsidRPr="00187612">
              <w:rPr>
                <w:b/>
                <w:bCs/>
              </w:rPr>
              <w:t>16 156</w:t>
            </w:r>
          </w:p>
        </w:tc>
      </w:tr>
      <w:tr w:rsidR="00187612" w:rsidRPr="00187612" w:rsidTr="00187612">
        <w:trPr>
          <w:trHeight w:val="5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both"/>
              <w:rPr>
                <w:b/>
                <w:bCs/>
              </w:rPr>
            </w:pPr>
            <w:r w:rsidRPr="00187612">
              <w:rPr>
                <w:b/>
                <w:bCs/>
              </w:rPr>
              <w:t>из бюджета города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2 980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2 961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3 615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  <w:rPr>
                <w:b/>
                <w:bCs/>
              </w:rPr>
            </w:pPr>
            <w:r w:rsidRPr="00187612">
              <w:rPr>
                <w:b/>
                <w:bCs/>
              </w:rPr>
              <w:t>16 156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 xml:space="preserve">из краевого бюджета (на условиях </w:t>
            </w:r>
            <w:proofErr w:type="spellStart"/>
            <w:r w:rsidRPr="00187612">
              <w:t>софинансирования</w:t>
            </w:r>
            <w:proofErr w:type="spellEnd"/>
            <w:r w:rsidRPr="00187612"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 xml:space="preserve">из федерального бюджета (на условиях </w:t>
            </w:r>
            <w:proofErr w:type="spellStart"/>
            <w:r w:rsidRPr="00187612">
              <w:t>софинансирования</w:t>
            </w:r>
            <w:proofErr w:type="spellEnd"/>
            <w:r w:rsidRPr="00187612"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из внебюджетных источников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Капитальные вложения,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из бюджета города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из краевого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из внебюджетных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источников (указать, каких)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  <w:rPr>
                <w:b/>
                <w:bCs/>
              </w:rPr>
            </w:pPr>
            <w:r w:rsidRPr="00187612">
              <w:rPr>
                <w:b/>
                <w:bCs/>
              </w:rPr>
              <w:t>Прочие расходы, 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  <w:rPr>
                <w:b/>
                <w:bCs/>
              </w:rPr>
            </w:pPr>
            <w:r w:rsidRPr="00187612">
              <w:rPr>
                <w:b/>
                <w:bCs/>
              </w:rPr>
              <w:t>16 156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  <w:rPr>
                <w:b/>
                <w:bCs/>
              </w:rPr>
            </w:pPr>
            <w:r w:rsidRPr="00187612">
              <w:rPr>
                <w:b/>
                <w:bCs/>
              </w:rPr>
              <w:t>из бюджета города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12" w:rsidRPr="00187612" w:rsidRDefault="00187612" w:rsidP="00187612">
            <w:pPr>
              <w:jc w:val="center"/>
              <w:rPr>
                <w:b/>
                <w:bCs/>
              </w:rPr>
            </w:pPr>
            <w:r w:rsidRPr="00187612">
              <w:rPr>
                <w:b/>
                <w:bCs/>
              </w:rPr>
              <w:t>16 156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 xml:space="preserve">из краевого бюджета (на условиях </w:t>
            </w:r>
            <w:proofErr w:type="spellStart"/>
            <w:r w:rsidRPr="00187612">
              <w:t>софинансирования</w:t>
            </w:r>
            <w:proofErr w:type="spellEnd"/>
            <w:r w:rsidRPr="00187612"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 xml:space="preserve">из федерального бюджета (на условиях </w:t>
            </w:r>
            <w:proofErr w:type="spellStart"/>
            <w:r w:rsidRPr="00187612">
              <w:t>софинансирования</w:t>
            </w:r>
            <w:proofErr w:type="spellEnd"/>
            <w:r w:rsidRPr="00187612"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  <w:tr w:rsidR="00187612" w:rsidRPr="00187612" w:rsidTr="00187612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612" w:rsidRPr="00187612" w:rsidRDefault="00187612" w:rsidP="00187612">
            <w:pPr>
              <w:jc w:val="both"/>
            </w:pPr>
            <w:r w:rsidRPr="00187612">
              <w:t>из внебюджетных источников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612" w:rsidRPr="00187612" w:rsidRDefault="00187612" w:rsidP="00187612">
            <w:pPr>
              <w:jc w:val="center"/>
            </w:pPr>
            <w:r w:rsidRPr="00187612">
              <w:t> </w:t>
            </w:r>
          </w:p>
        </w:tc>
      </w:tr>
    </w:tbl>
    <w:p w:rsidR="003B1A4F" w:rsidRDefault="003B1A4F" w:rsidP="0036027F">
      <w:pPr>
        <w:rPr>
          <w:sz w:val="28"/>
          <w:szCs w:val="28"/>
        </w:rPr>
      </w:pPr>
    </w:p>
    <w:p w:rsidR="003B1A4F" w:rsidRDefault="003B1A4F" w:rsidP="0036027F">
      <w:pPr>
        <w:rPr>
          <w:sz w:val="28"/>
          <w:szCs w:val="28"/>
        </w:rPr>
      </w:pPr>
    </w:p>
    <w:p w:rsidR="003B1A4F" w:rsidRDefault="003B1A4F" w:rsidP="0036027F">
      <w:pPr>
        <w:rPr>
          <w:sz w:val="28"/>
          <w:szCs w:val="28"/>
        </w:rPr>
      </w:pPr>
    </w:p>
    <w:sectPr w:rsidR="003B1A4F" w:rsidSect="00187612">
      <w:pgSz w:w="11906" w:h="16838"/>
      <w:pgMar w:top="1134" w:right="737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67303"/>
    <w:rsid w:val="00085782"/>
    <w:rsid w:val="0009443A"/>
    <w:rsid w:val="000A09EB"/>
    <w:rsid w:val="000B0AAA"/>
    <w:rsid w:val="000C064B"/>
    <w:rsid w:val="000D39A7"/>
    <w:rsid w:val="000E23E4"/>
    <w:rsid w:val="0011268B"/>
    <w:rsid w:val="00145B2A"/>
    <w:rsid w:val="00167959"/>
    <w:rsid w:val="001754B4"/>
    <w:rsid w:val="00187612"/>
    <w:rsid w:val="00194FF7"/>
    <w:rsid w:val="001A376C"/>
    <w:rsid w:val="001B558F"/>
    <w:rsid w:val="001B79DE"/>
    <w:rsid w:val="001C1073"/>
    <w:rsid w:val="001C5C41"/>
    <w:rsid w:val="001C7FEB"/>
    <w:rsid w:val="001D7036"/>
    <w:rsid w:val="001E3855"/>
    <w:rsid w:val="001F189F"/>
    <w:rsid w:val="001F306E"/>
    <w:rsid w:val="001F386D"/>
    <w:rsid w:val="00204337"/>
    <w:rsid w:val="00207502"/>
    <w:rsid w:val="002104FC"/>
    <w:rsid w:val="002312F2"/>
    <w:rsid w:val="00275A3E"/>
    <w:rsid w:val="0028307B"/>
    <w:rsid w:val="0028518C"/>
    <w:rsid w:val="00286B68"/>
    <w:rsid w:val="002946A6"/>
    <w:rsid w:val="002A0AF8"/>
    <w:rsid w:val="002B6AB6"/>
    <w:rsid w:val="002C01A8"/>
    <w:rsid w:val="002C5507"/>
    <w:rsid w:val="002F4E3C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57252"/>
    <w:rsid w:val="00473FA2"/>
    <w:rsid w:val="00485FF7"/>
    <w:rsid w:val="004A5565"/>
    <w:rsid w:val="004B0A71"/>
    <w:rsid w:val="004B2415"/>
    <w:rsid w:val="004D6289"/>
    <w:rsid w:val="00506110"/>
    <w:rsid w:val="00506B5C"/>
    <w:rsid w:val="00507A89"/>
    <w:rsid w:val="00512834"/>
    <w:rsid w:val="0052428A"/>
    <w:rsid w:val="00534CCC"/>
    <w:rsid w:val="0053699E"/>
    <w:rsid w:val="00556105"/>
    <w:rsid w:val="00557946"/>
    <w:rsid w:val="005678CA"/>
    <w:rsid w:val="00574D1E"/>
    <w:rsid w:val="00582AD3"/>
    <w:rsid w:val="00585AE3"/>
    <w:rsid w:val="005A6A97"/>
    <w:rsid w:val="005A706F"/>
    <w:rsid w:val="005B2C9C"/>
    <w:rsid w:val="005B3C39"/>
    <w:rsid w:val="005B5A05"/>
    <w:rsid w:val="005C4EB2"/>
    <w:rsid w:val="005C7972"/>
    <w:rsid w:val="005E5CDB"/>
    <w:rsid w:val="005F02FA"/>
    <w:rsid w:val="005F764D"/>
    <w:rsid w:val="005F7AF8"/>
    <w:rsid w:val="00610987"/>
    <w:rsid w:val="0061103D"/>
    <w:rsid w:val="00614D54"/>
    <w:rsid w:val="00616C4A"/>
    <w:rsid w:val="00624D5C"/>
    <w:rsid w:val="006333CB"/>
    <w:rsid w:val="0064050C"/>
    <w:rsid w:val="0064603B"/>
    <w:rsid w:val="00660360"/>
    <w:rsid w:val="00672054"/>
    <w:rsid w:val="00697048"/>
    <w:rsid w:val="00697AE9"/>
    <w:rsid w:val="006A793A"/>
    <w:rsid w:val="006B4BB7"/>
    <w:rsid w:val="006B67FB"/>
    <w:rsid w:val="006C1B30"/>
    <w:rsid w:val="006D78D6"/>
    <w:rsid w:val="006E72D8"/>
    <w:rsid w:val="006F4247"/>
    <w:rsid w:val="00700F3E"/>
    <w:rsid w:val="007068E6"/>
    <w:rsid w:val="00714292"/>
    <w:rsid w:val="00715E7A"/>
    <w:rsid w:val="00721EF1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B2E8A"/>
    <w:rsid w:val="007D1028"/>
    <w:rsid w:val="007D4AB1"/>
    <w:rsid w:val="007D7693"/>
    <w:rsid w:val="007E3393"/>
    <w:rsid w:val="00821A37"/>
    <w:rsid w:val="00827F34"/>
    <w:rsid w:val="00830824"/>
    <w:rsid w:val="00854C9C"/>
    <w:rsid w:val="008709FA"/>
    <w:rsid w:val="00883B7E"/>
    <w:rsid w:val="0089480B"/>
    <w:rsid w:val="008A4523"/>
    <w:rsid w:val="008B63C5"/>
    <w:rsid w:val="008E21C2"/>
    <w:rsid w:val="008E6B04"/>
    <w:rsid w:val="008F18B7"/>
    <w:rsid w:val="0091124D"/>
    <w:rsid w:val="009117B9"/>
    <w:rsid w:val="00916CFA"/>
    <w:rsid w:val="0092017C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9E3E35"/>
    <w:rsid w:val="00A3161B"/>
    <w:rsid w:val="00A530AB"/>
    <w:rsid w:val="00A8104A"/>
    <w:rsid w:val="00A81DA8"/>
    <w:rsid w:val="00A86E09"/>
    <w:rsid w:val="00A968B8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4E8D"/>
    <w:rsid w:val="00BE5596"/>
    <w:rsid w:val="00BE7B96"/>
    <w:rsid w:val="00BF6857"/>
    <w:rsid w:val="00BF7F5C"/>
    <w:rsid w:val="00C001B3"/>
    <w:rsid w:val="00C06637"/>
    <w:rsid w:val="00C10529"/>
    <w:rsid w:val="00C26424"/>
    <w:rsid w:val="00C270A7"/>
    <w:rsid w:val="00C32635"/>
    <w:rsid w:val="00C36DA0"/>
    <w:rsid w:val="00C36EE2"/>
    <w:rsid w:val="00C41F13"/>
    <w:rsid w:val="00C463F6"/>
    <w:rsid w:val="00C918E6"/>
    <w:rsid w:val="00C9508E"/>
    <w:rsid w:val="00C96528"/>
    <w:rsid w:val="00CB5708"/>
    <w:rsid w:val="00CD32F8"/>
    <w:rsid w:val="00CD5343"/>
    <w:rsid w:val="00CE4571"/>
    <w:rsid w:val="00CE6DA2"/>
    <w:rsid w:val="00D029A1"/>
    <w:rsid w:val="00D060EF"/>
    <w:rsid w:val="00D07282"/>
    <w:rsid w:val="00D35429"/>
    <w:rsid w:val="00D40DC1"/>
    <w:rsid w:val="00D5677B"/>
    <w:rsid w:val="00D669D7"/>
    <w:rsid w:val="00D70802"/>
    <w:rsid w:val="00D74781"/>
    <w:rsid w:val="00DA72C6"/>
    <w:rsid w:val="00DC457E"/>
    <w:rsid w:val="00DD2220"/>
    <w:rsid w:val="00E02C1A"/>
    <w:rsid w:val="00E35908"/>
    <w:rsid w:val="00E4016A"/>
    <w:rsid w:val="00E6675E"/>
    <w:rsid w:val="00E81FC8"/>
    <w:rsid w:val="00EA3E46"/>
    <w:rsid w:val="00EB02CA"/>
    <w:rsid w:val="00EB0657"/>
    <w:rsid w:val="00EB3BC0"/>
    <w:rsid w:val="00EB6C46"/>
    <w:rsid w:val="00ED3BCB"/>
    <w:rsid w:val="00F06C61"/>
    <w:rsid w:val="00F23413"/>
    <w:rsid w:val="00F260A7"/>
    <w:rsid w:val="00F2733D"/>
    <w:rsid w:val="00F36814"/>
    <w:rsid w:val="00F42AF8"/>
    <w:rsid w:val="00F56B55"/>
    <w:rsid w:val="00F87248"/>
    <w:rsid w:val="00FB76A5"/>
    <w:rsid w:val="00FC0C76"/>
    <w:rsid w:val="00FC3BBA"/>
    <w:rsid w:val="00FD6455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AA8CC-707F-44A8-A274-85717F08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10</Pages>
  <Words>2071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164</cp:revision>
  <cp:lastPrinted>2017-12-29T07:36:00Z</cp:lastPrinted>
  <dcterms:created xsi:type="dcterms:W3CDTF">2015-08-18T08:15:00Z</dcterms:created>
  <dcterms:modified xsi:type="dcterms:W3CDTF">2018-01-11T01:21:00Z</dcterms:modified>
</cp:coreProperties>
</file>